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BB34F877845741AE9D08311AC0C7F44E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94CD7DB5F1C34DA893D04FEF7BD2BE78"/>
                  </w:placeholder>
                </w:sdtPr>
                <w:sdtContent>
                  <w:p w:rsidR="007964E4" w:rsidRPr="007964E4" w:rsidRDefault="00855CD5" w:rsidP="00855CD5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Controlelijst brandhaspel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855CD5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FFF06F392594C48A5EC91B027167525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CA5462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855CD5" w:rsidP="003B2D8C">
          <w:pPr>
            <w:pStyle w:val="Geenafstand"/>
          </w:pPr>
        </w:p>
      </w:sdtContent>
    </w:sdt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B638E9" w:rsidRPr="00B638E9" w:rsidTr="00B638E9">
        <w:tc>
          <w:tcPr>
            <w:tcW w:w="4889" w:type="dxa"/>
          </w:tcPr>
          <w:p w:rsidR="00B638E9" w:rsidRPr="00B638E9" w:rsidRDefault="006D512C" w:rsidP="00855CD5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Instelling</w:t>
            </w:r>
            <w:r w:rsidR="00B638E9" w:rsidRPr="00B638E9">
              <w:rPr>
                <w:b/>
                <w:lang w:val="nl-NL"/>
              </w:rPr>
              <w:t>:</w:t>
            </w:r>
          </w:p>
        </w:tc>
        <w:tc>
          <w:tcPr>
            <w:tcW w:w="4889" w:type="dxa"/>
          </w:tcPr>
          <w:p w:rsidR="00B638E9" w:rsidRPr="00B638E9" w:rsidRDefault="006D512C" w:rsidP="00855CD5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Locatie:</w:t>
            </w:r>
          </w:p>
        </w:tc>
      </w:tr>
      <w:tr w:rsidR="00B638E9" w:rsidRPr="00B638E9" w:rsidTr="00B638E9">
        <w:tc>
          <w:tcPr>
            <w:tcW w:w="4889" w:type="dxa"/>
          </w:tcPr>
          <w:p w:rsidR="00B638E9" w:rsidRPr="00B638E9" w:rsidRDefault="006D512C" w:rsidP="00855CD5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Controledatum</w:t>
            </w:r>
            <w:r w:rsidR="00B638E9" w:rsidRPr="00B638E9">
              <w:rPr>
                <w:b/>
                <w:lang w:val="nl-NL"/>
              </w:rPr>
              <w:t>:</w:t>
            </w:r>
          </w:p>
        </w:tc>
        <w:tc>
          <w:tcPr>
            <w:tcW w:w="4889" w:type="dxa"/>
          </w:tcPr>
          <w:p w:rsidR="00B638E9" w:rsidRPr="00B638E9" w:rsidRDefault="006D512C" w:rsidP="00855CD5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Periodieke controle uitgevoerd door:</w:t>
            </w:r>
          </w:p>
        </w:tc>
      </w:tr>
      <w:tr w:rsidR="00B638E9" w:rsidRPr="00B638E9" w:rsidTr="00B638E9">
        <w:tc>
          <w:tcPr>
            <w:tcW w:w="4889" w:type="dxa"/>
          </w:tcPr>
          <w:p w:rsidR="00B638E9" w:rsidRPr="00B638E9" w:rsidRDefault="00B638E9" w:rsidP="00855CD5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Nummer h</w:t>
            </w:r>
            <w:r w:rsidRPr="00B638E9">
              <w:rPr>
                <w:b/>
                <w:lang w:val="nl-NL"/>
              </w:rPr>
              <w:t>aspel</w:t>
            </w:r>
            <w:r w:rsidR="006D512C">
              <w:rPr>
                <w:b/>
                <w:lang w:val="nl-NL"/>
              </w:rPr>
              <w:t>:</w:t>
            </w:r>
          </w:p>
        </w:tc>
        <w:tc>
          <w:tcPr>
            <w:tcW w:w="4889" w:type="dxa"/>
          </w:tcPr>
          <w:p w:rsidR="00B638E9" w:rsidRPr="00B638E9" w:rsidRDefault="006D512C" w:rsidP="00855CD5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Frequentie</w:t>
            </w:r>
            <w:r w:rsidR="00B638E9">
              <w:rPr>
                <w:b/>
                <w:lang w:val="nl-NL"/>
              </w:rPr>
              <w:t>:</w:t>
            </w:r>
            <w:r>
              <w:rPr>
                <w:b/>
                <w:lang w:val="nl-NL"/>
              </w:rPr>
              <w:t xml:space="preserve"> 1x jaar</w:t>
            </w:r>
          </w:p>
        </w:tc>
      </w:tr>
    </w:tbl>
    <w:p w:rsidR="00B6193E" w:rsidRPr="00855CD5" w:rsidRDefault="00B6193E" w:rsidP="00855CD5">
      <w:pPr>
        <w:rPr>
          <w:b/>
          <w:lang w:val="en-US"/>
        </w:rPr>
      </w:pPr>
    </w:p>
    <w:tbl>
      <w:tblPr>
        <w:tblStyle w:val="GOmagentatabel"/>
        <w:tblW w:w="9902" w:type="dxa"/>
        <w:tblLayout w:type="fixed"/>
        <w:tblLook w:val="04A0" w:firstRow="1" w:lastRow="0" w:firstColumn="1" w:lastColumn="0" w:noHBand="0" w:noVBand="1"/>
      </w:tblPr>
      <w:tblGrid>
        <w:gridCol w:w="712"/>
        <w:gridCol w:w="4820"/>
        <w:gridCol w:w="438"/>
        <w:gridCol w:w="438"/>
        <w:gridCol w:w="438"/>
        <w:gridCol w:w="3056"/>
      </w:tblGrid>
      <w:tr w:rsidR="00D23356" w:rsidTr="00D233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2" w:type="dxa"/>
            <w:gridSpan w:val="6"/>
          </w:tcPr>
          <w:p w:rsidR="00D23356" w:rsidRDefault="00D23356" w:rsidP="008A12FC">
            <w:pPr>
              <w:pStyle w:val="Geenafstand"/>
              <w:rPr>
                <w:lang w:val="nl-BE"/>
              </w:rPr>
            </w:pPr>
            <w:r w:rsidRPr="00D23356">
              <w:rPr>
                <w:b w:val="0"/>
                <w:sz w:val="28"/>
                <w:szCs w:val="28"/>
                <w:lang w:val="nl-BE"/>
              </w:rPr>
              <w:t>C</w:t>
            </w:r>
            <w:r>
              <w:rPr>
                <w:b w:val="0"/>
                <w:sz w:val="28"/>
                <w:szCs w:val="28"/>
                <w:lang w:val="nl-BE"/>
              </w:rPr>
              <w:t xml:space="preserve">ontrole </w:t>
            </w:r>
            <w:r w:rsidRPr="00D23356">
              <w:rPr>
                <w:b w:val="0"/>
                <w:sz w:val="28"/>
                <w:szCs w:val="28"/>
                <w:lang w:val="nl-BE"/>
              </w:rPr>
              <w:t xml:space="preserve">en </w:t>
            </w:r>
            <w:r>
              <w:rPr>
                <w:b w:val="0"/>
                <w:sz w:val="28"/>
                <w:szCs w:val="28"/>
                <w:lang w:val="nl-BE"/>
              </w:rPr>
              <w:t>o</w:t>
            </w:r>
            <w:r w:rsidRPr="00D23356">
              <w:rPr>
                <w:b w:val="0"/>
                <w:sz w:val="28"/>
                <w:szCs w:val="28"/>
                <w:lang w:val="nl-BE"/>
              </w:rPr>
              <w:t>nderhoud van brandhaspels met vormvaste slang (</w:t>
            </w:r>
            <w:r w:rsidR="008A12FC">
              <w:rPr>
                <w:b w:val="0"/>
                <w:sz w:val="28"/>
                <w:szCs w:val="28"/>
                <w:lang w:val="nl-BE"/>
              </w:rPr>
              <w:t>N</w:t>
            </w:r>
            <w:r w:rsidRPr="00D23356">
              <w:rPr>
                <w:b w:val="0"/>
                <w:sz w:val="28"/>
                <w:szCs w:val="28"/>
                <w:lang w:val="nl-BE"/>
              </w:rPr>
              <w:t>BN 671-3</w:t>
            </w:r>
            <w:r>
              <w:rPr>
                <w:b w:val="0"/>
                <w:sz w:val="28"/>
                <w:szCs w:val="28"/>
                <w:lang w:val="nl-BE"/>
              </w:rPr>
              <w:t>)</w:t>
            </w:r>
          </w:p>
        </w:tc>
      </w:tr>
      <w:tr w:rsidR="005C39BA" w:rsidRPr="00621115" w:rsidTr="001E150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8C0EAA" w:rsidRPr="00621115" w:rsidRDefault="008C0EAA" w:rsidP="00C53F7A">
            <w:pPr>
              <w:pStyle w:val="Geenafstand"/>
              <w:ind w:left="0"/>
              <w:jc w:val="center"/>
              <w:rPr>
                <w:sz w:val="28"/>
                <w:szCs w:val="28"/>
                <w:lang w:val="nl-BE"/>
              </w:rPr>
            </w:pPr>
          </w:p>
        </w:tc>
        <w:tc>
          <w:tcPr>
            <w:tcW w:w="4820" w:type="dxa"/>
          </w:tcPr>
          <w:p w:rsidR="00C53F7A" w:rsidRPr="00621115" w:rsidRDefault="00D23356" w:rsidP="00D23356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  <w:lang w:val="nl-BE"/>
              </w:rPr>
            </w:pPr>
            <w:r>
              <w:rPr>
                <w:b/>
                <w:sz w:val="28"/>
                <w:szCs w:val="28"/>
                <w:lang w:val="nl-BE"/>
              </w:rPr>
              <w:t>Criteria</w:t>
            </w:r>
          </w:p>
        </w:tc>
        <w:tc>
          <w:tcPr>
            <w:tcW w:w="438" w:type="dxa"/>
          </w:tcPr>
          <w:p w:rsidR="008C0EAA" w:rsidRPr="006D512C" w:rsidRDefault="003E0F7D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nl-BE"/>
              </w:rPr>
            </w:pPr>
            <w:r w:rsidRPr="006D512C">
              <w:rPr>
                <w:sz w:val="20"/>
                <w:szCs w:val="20"/>
                <w:lang w:val="nl-BE"/>
              </w:rPr>
              <w:t>o</w:t>
            </w:r>
          </w:p>
          <w:p w:rsidR="00AB3E2D" w:rsidRPr="006D512C" w:rsidRDefault="003E0F7D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nl-BE"/>
              </w:rPr>
            </w:pPr>
            <w:r w:rsidRPr="006D512C">
              <w:rPr>
                <w:sz w:val="20"/>
                <w:szCs w:val="20"/>
                <w:lang w:val="nl-BE"/>
              </w:rPr>
              <w:t>k</w:t>
            </w:r>
          </w:p>
        </w:tc>
        <w:tc>
          <w:tcPr>
            <w:tcW w:w="438" w:type="dxa"/>
          </w:tcPr>
          <w:p w:rsidR="00AB3E2D" w:rsidRPr="006D512C" w:rsidRDefault="003E0F7D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nl-BE"/>
              </w:rPr>
            </w:pPr>
            <w:r w:rsidRPr="006D512C">
              <w:rPr>
                <w:sz w:val="20"/>
                <w:szCs w:val="20"/>
                <w:lang w:val="nl-BE"/>
              </w:rPr>
              <w:t>n</w:t>
            </w:r>
          </w:p>
          <w:p w:rsidR="00AB3E2D" w:rsidRPr="006D512C" w:rsidRDefault="003E0F7D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nl-BE"/>
              </w:rPr>
            </w:pPr>
            <w:r w:rsidRPr="006D512C">
              <w:rPr>
                <w:sz w:val="20"/>
                <w:szCs w:val="20"/>
                <w:lang w:val="nl-BE"/>
              </w:rPr>
              <w:t>o</w:t>
            </w:r>
          </w:p>
          <w:p w:rsidR="008C0EAA" w:rsidRPr="006D512C" w:rsidRDefault="003E0F7D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nl-BE"/>
              </w:rPr>
            </w:pPr>
            <w:r w:rsidRPr="006D512C">
              <w:rPr>
                <w:sz w:val="20"/>
                <w:szCs w:val="20"/>
                <w:lang w:val="nl-BE"/>
              </w:rPr>
              <w:t>k</w:t>
            </w:r>
          </w:p>
        </w:tc>
        <w:tc>
          <w:tcPr>
            <w:tcW w:w="438" w:type="dxa"/>
          </w:tcPr>
          <w:p w:rsidR="00AB3E2D" w:rsidRPr="006D512C" w:rsidRDefault="003E0F7D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nl-BE"/>
              </w:rPr>
            </w:pPr>
            <w:r w:rsidRPr="006D512C">
              <w:rPr>
                <w:sz w:val="20"/>
                <w:szCs w:val="20"/>
                <w:lang w:val="nl-BE"/>
              </w:rPr>
              <w:t>n</w:t>
            </w:r>
          </w:p>
          <w:p w:rsidR="00AB3E2D" w:rsidRPr="006D512C" w:rsidRDefault="003E0F7D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nl-BE"/>
              </w:rPr>
            </w:pPr>
            <w:r w:rsidRPr="006D512C">
              <w:rPr>
                <w:sz w:val="20"/>
                <w:szCs w:val="20"/>
                <w:lang w:val="nl-BE"/>
              </w:rPr>
              <w:t>v</w:t>
            </w:r>
          </w:p>
          <w:p w:rsidR="008C0EAA" w:rsidRPr="006D512C" w:rsidRDefault="003E0F7D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nl-BE"/>
              </w:rPr>
            </w:pPr>
            <w:r w:rsidRPr="006D512C">
              <w:rPr>
                <w:sz w:val="20"/>
                <w:szCs w:val="20"/>
                <w:lang w:val="nl-BE"/>
              </w:rPr>
              <w:t>t</w:t>
            </w:r>
          </w:p>
        </w:tc>
        <w:tc>
          <w:tcPr>
            <w:tcW w:w="3056" w:type="dxa"/>
          </w:tcPr>
          <w:p w:rsidR="008C0EAA" w:rsidRPr="00621115" w:rsidRDefault="00D23356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  <w:lang w:val="nl-BE"/>
              </w:rPr>
            </w:pPr>
            <w:r>
              <w:rPr>
                <w:b/>
                <w:sz w:val="28"/>
                <w:szCs w:val="28"/>
                <w:lang w:val="nl-BE"/>
              </w:rPr>
              <w:t>Actie</w:t>
            </w:r>
          </w:p>
        </w:tc>
      </w:tr>
      <w:tr w:rsidR="005C39BA" w:rsidRPr="00C24F60" w:rsidTr="001E15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855CD5" w:rsidRPr="00AB3E2D" w:rsidRDefault="00855CD5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  <w:p w:rsidR="00B6193E" w:rsidRPr="00AB3E2D" w:rsidRDefault="00B6193E" w:rsidP="005C39BA">
            <w:pPr>
              <w:pStyle w:val="Geenafstand"/>
              <w:ind w:left="0"/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AB3E2D" w:rsidRPr="00C24F60" w:rsidRDefault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Aangeduid met pictogram?</w:t>
            </w:r>
          </w:p>
        </w:tc>
        <w:tc>
          <w:tcPr>
            <w:tcW w:w="438" w:type="dxa"/>
          </w:tcPr>
          <w:p w:rsidR="00855CD5" w:rsidRPr="00C24F60" w:rsidRDefault="00855CD5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855CD5" w:rsidRPr="00C24F60" w:rsidRDefault="00855CD5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855CD5" w:rsidRPr="00C24F60" w:rsidRDefault="00855CD5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855CD5" w:rsidRPr="00C24F60" w:rsidRDefault="00C53F7A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drawing>
                <wp:inline distT="0" distB="0" distL="0" distR="0" wp14:anchorId="01A288E2" wp14:editId="5369FD79">
                  <wp:extent cx="310100" cy="238539"/>
                  <wp:effectExtent l="0" t="0" r="0" b="9525"/>
                  <wp:docPr id="5" name="Afbeelding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Afbeelding 5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97" cy="239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4F60" w:rsidRPr="00C24F60" w:rsidTr="001E150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Brandhaspel goed bereikbaar?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Omkasting in goede staat en deur gaat  gemakkelijk open?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Haspel zeer stevig en vast op de muur geplaatst?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Slanggeleider voor de haspelslang zit goed vast?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 xml:space="preserve">Er zijn geen zichtbare beschadiging, corrosie of zichtbare lekken aanwezig? 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Spuitmond geborgen achter de watertoevoerkraan in gesloten stand (eerst kraan openen om te kunnen gebruiken)?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Kran(en) in goede staat?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Spuitmond gemakkelijk te bedienen?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Haspel draait gemakkelijk in beide richtingen (afrollen/oprollen)?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De spanringen van de slang zitten goed vast?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Slang in goede staat (geen vervorming/barst/slijtage)?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Functioneert goed-voldoende debiet (min. 2 brandslangen afrollen en gelijktijdig testen)?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C24F60" w:rsidRPr="00C24F60" w:rsidTr="001E150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C24F60" w:rsidRPr="00AB3E2D" w:rsidRDefault="00C24F60" w:rsidP="00AB3E2D">
            <w:pPr>
              <w:pStyle w:val="Geenafstand"/>
              <w:numPr>
                <w:ilvl w:val="0"/>
                <w:numId w:val="12"/>
              </w:numPr>
              <w:rPr>
                <w:sz w:val="24"/>
                <w:szCs w:val="24"/>
                <w:lang w:val="nl-BE"/>
              </w:rPr>
            </w:pPr>
          </w:p>
        </w:tc>
        <w:tc>
          <w:tcPr>
            <w:tcW w:w="4820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  <w:r w:rsidRPr="00C24F60">
              <w:rPr>
                <w:b/>
                <w:sz w:val="24"/>
                <w:szCs w:val="24"/>
                <w:lang w:val="nl-BE"/>
              </w:rPr>
              <w:t>Instructies zijn duidelijk leesbaar ?</w:t>
            </w: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438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  <w:tc>
          <w:tcPr>
            <w:tcW w:w="3056" w:type="dxa"/>
          </w:tcPr>
          <w:p w:rsidR="00C24F60" w:rsidRPr="00C24F60" w:rsidRDefault="00C24F60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BE"/>
              </w:rPr>
            </w:pPr>
          </w:p>
        </w:tc>
      </w:tr>
      <w:tr w:rsidR="00821C6E" w:rsidRPr="00AB3E2D" w:rsidTr="00821C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2" w:type="dxa"/>
            <w:gridSpan w:val="6"/>
          </w:tcPr>
          <w:p w:rsidR="00816E60" w:rsidRDefault="00821C6E" w:rsidP="00816E60">
            <w:pPr>
              <w:pStyle w:val="Geenafstand"/>
              <w:ind w:left="0"/>
              <w:rPr>
                <w:sz w:val="24"/>
                <w:szCs w:val="24"/>
                <w:lang w:val="nl-BE"/>
              </w:rPr>
            </w:pPr>
            <w:r>
              <w:rPr>
                <w:sz w:val="24"/>
                <w:szCs w:val="24"/>
                <w:lang w:val="nl-BE"/>
              </w:rPr>
              <w:t>Conclusie</w:t>
            </w:r>
            <w:r w:rsidR="00816E60">
              <w:rPr>
                <w:sz w:val="24"/>
                <w:szCs w:val="24"/>
                <w:lang w:val="nl-BE"/>
              </w:rPr>
              <w:t>: de haspel is</w:t>
            </w:r>
          </w:p>
          <w:p w:rsidR="00821C6E" w:rsidRDefault="00816E60" w:rsidP="00816E60">
            <w:pPr>
              <w:pStyle w:val="Geenafstand"/>
              <w:numPr>
                <w:ilvl w:val="0"/>
                <w:numId w:val="14"/>
              </w:numPr>
              <w:rPr>
                <w:sz w:val="24"/>
                <w:szCs w:val="24"/>
                <w:lang w:val="nl-BE"/>
              </w:rPr>
            </w:pPr>
            <w:r>
              <w:rPr>
                <w:sz w:val="24"/>
                <w:szCs w:val="24"/>
                <w:lang w:val="nl-BE"/>
              </w:rPr>
              <w:t>i</w:t>
            </w:r>
            <w:r w:rsidR="002470E3">
              <w:rPr>
                <w:sz w:val="24"/>
                <w:szCs w:val="24"/>
                <w:lang w:val="nl-BE"/>
              </w:rPr>
              <w:t>n orde</w:t>
            </w:r>
            <w:bookmarkStart w:id="1" w:name="_GoBack"/>
            <w:bookmarkEnd w:id="1"/>
          </w:p>
          <w:p w:rsidR="00816E60" w:rsidRPr="00AB3E2D" w:rsidRDefault="00816E60" w:rsidP="00816E60">
            <w:pPr>
              <w:pStyle w:val="Geenafstand"/>
              <w:numPr>
                <w:ilvl w:val="0"/>
                <w:numId w:val="14"/>
              </w:numPr>
              <w:rPr>
                <w:sz w:val="24"/>
                <w:szCs w:val="24"/>
                <w:lang w:val="nl-BE"/>
              </w:rPr>
            </w:pPr>
            <w:r>
              <w:rPr>
                <w:sz w:val="24"/>
                <w:szCs w:val="24"/>
                <w:lang w:val="nl-BE"/>
              </w:rPr>
              <w:t>niet in orde</w:t>
            </w:r>
          </w:p>
        </w:tc>
      </w:tr>
    </w:tbl>
    <w:p w:rsidR="009D3019" w:rsidRPr="00330621" w:rsidRDefault="009D3019" w:rsidP="00D43B60">
      <w:pPr>
        <w:pStyle w:val="Geenafstand"/>
      </w:pPr>
    </w:p>
    <w:sectPr w:rsidR="009D3019" w:rsidRPr="00330621" w:rsidSect="00AE0942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0E3" w:rsidRDefault="002470E3" w:rsidP="000A569B">
      <w:r>
        <w:separator/>
      </w:r>
    </w:p>
  </w:endnote>
  <w:endnote w:type="continuationSeparator" w:id="0">
    <w:p w:rsidR="002470E3" w:rsidRDefault="002470E3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0E3" w:rsidRPr="00A23683" w:rsidRDefault="002470E3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B1A8637" wp14:editId="539BD302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BFAC434" wp14:editId="7E45B583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Pr="00A23683">
      <w:rPr>
        <w:sz w:val="18"/>
        <w:szCs w:val="18"/>
        <w:lang w:val="nl-BE"/>
      </w:rPr>
      <w:fldChar w:fldCharType="begin"/>
    </w:r>
    <w:r w:rsidRPr="00A23683">
      <w:rPr>
        <w:sz w:val="18"/>
        <w:szCs w:val="18"/>
        <w:lang w:val="nl-BE"/>
      </w:rPr>
      <w:instrText xml:space="preserve"> REF  onderwerp  \* CHARFORMAT </w:instrText>
    </w:r>
    <w:r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1678848841"/>
        <w:placeholder>
          <w:docPart w:val="92E2C7760FC042FA89ECC53762D22A3C"/>
        </w:placeholder>
      </w:sdtPr>
      <w:sdtContent>
        <w:r w:rsidRPr="00283A03">
          <w:rPr>
            <w:sz w:val="18"/>
            <w:szCs w:val="18"/>
            <w:lang w:val="nl-BE"/>
          </w:rPr>
          <w:t>Onderwerp</w:t>
        </w:r>
      </w:sdtContent>
    </w:sdt>
    <w:r w:rsidRPr="00A23683">
      <w:rPr>
        <w:sz w:val="18"/>
        <w:szCs w:val="18"/>
        <w:lang w:val="nl-BE"/>
      </w:rPr>
      <w:fldChar w:fldCharType="end"/>
    </w:r>
  </w:p>
  <w:p w:rsidR="002470E3" w:rsidRPr="00DB3DCD" w:rsidRDefault="002470E3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13-01-2017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16E60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0E3" w:rsidRPr="00DB3DCD" w:rsidRDefault="002470E3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13-01-2017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16E60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0E3" w:rsidRDefault="002470E3" w:rsidP="000A569B">
      <w:r>
        <w:separator/>
      </w:r>
    </w:p>
  </w:footnote>
  <w:footnote w:type="continuationSeparator" w:id="0">
    <w:p w:rsidR="002470E3" w:rsidRDefault="002470E3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0E3" w:rsidRDefault="002470E3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0E3" w:rsidRPr="00F10DD5" w:rsidRDefault="002470E3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D605A"/>
    <w:multiLevelType w:val="hybridMultilevel"/>
    <w:tmpl w:val="5FB6262A"/>
    <w:lvl w:ilvl="0" w:tplc="08130003">
      <w:start w:val="1"/>
      <w:numFmt w:val="bullet"/>
      <w:lvlText w:val="o"/>
      <w:lvlJc w:val="left"/>
      <w:pPr>
        <w:ind w:left="833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71774BC"/>
    <w:multiLevelType w:val="hybridMultilevel"/>
    <w:tmpl w:val="6298E21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541F6BF4"/>
    <w:multiLevelType w:val="hybridMultilevel"/>
    <w:tmpl w:val="7C7058F8"/>
    <w:lvl w:ilvl="0" w:tplc="0813000F">
      <w:start w:val="1"/>
      <w:numFmt w:val="decimal"/>
      <w:lvlText w:val="%1."/>
      <w:lvlJc w:val="left"/>
      <w:pPr>
        <w:ind w:left="833" w:hanging="360"/>
      </w:pPr>
    </w:lvl>
    <w:lvl w:ilvl="1" w:tplc="08130019" w:tentative="1">
      <w:start w:val="1"/>
      <w:numFmt w:val="lowerLetter"/>
      <w:lvlText w:val="%2."/>
      <w:lvlJc w:val="left"/>
      <w:pPr>
        <w:ind w:left="1553" w:hanging="360"/>
      </w:pPr>
    </w:lvl>
    <w:lvl w:ilvl="2" w:tplc="0813001B" w:tentative="1">
      <w:start w:val="1"/>
      <w:numFmt w:val="lowerRoman"/>
      <w:lvlText w:val="%3."/>
      <w:lvlJc w:val="right"/>
      <w:pPr>
        <w:ind w:left="2273" w:hanging="180"/>
      </w:pPr>
    </w:lvl>
    <w:lvl w:ilvl="3" w:tplc="0813000F" w:tentative="1">
      <w:start w:val="1"/>
      <w:numFmt w:val="decimal"/>
      <w:lvlText w:val="%4."/>
      <w:lvlJc w:val="left"/>
      <w:pPr>
        <w:ind w:left="2993" w:hanging="360"/>
      </w:pPr>
    </w:lvl>
    <w:lvl w:ilvl="4" w:tplc="08130019" w:tentative="1">
      <w:start w:val="1"/>
      <w:numFmt w:val="lowerLetter"/>
      <w:lvlText w:val="%5."/>
      <w:lvlJc w:val="left"/>
      <w:pPr>
        <w:ind w:left="3713" w:hanging="360"/>
      </w:pPr>
    </w:lvl>
    <w:lvl w:ilvl="5" w:tplc="0813001B" w:tentative="1">
      <w:start w:val="1"/>
      <w:numFmt w:val="lowerRoman"/>
      <w:lvlText w:val="%6."/>
      <w:lvlJc w:val="right"/>
      <w:pPr>
        <w:ind w:left="4433" w:hanging="180"/>
      </w:pPr>
    </w:lvl>
    <w:lvl w:ilvl="6" w:tplc="0813000F" w:tentative="1">
      <w:start w:val="1"/>
      <w:numFmt w:val="decimal"/>
      <w:lvlText w:val="%7."/>
      <w:lvlJc w:val="left"/>
      <w:pPr>
        <w:ind w:left="5153" w:hanging="360"/>
      </w:pPr>
    </w:lvl>
    <w:lvl w:ilvl="7" w:tplc="08130019" w:tentative="1">
      <w:start w:val="1"/>
      <w:numFmt w:val="lowerLetter"/>
      <w:lvlText w:val="%8."/>
      <w:lvlJc w:val="left"/>
      <w:pPr>
        <w:ind w:left="5873" w:hanging="360"/>
      </w:pPr>
    </w:lvl>
    <w:lvl w:ilvl="8" w:tplc="0813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6">
    <w:nsid w:val="758A0DA3"/>
    <w:multiLevelType w:val="hybridMultilevel"/>
    <w:tmpl w:val="A37C6C60"/>
    <w:lvl w:ilvl="0" w:tplc="08130003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7"/>
  </w:num>
  <w:num w:numId="5">
    <w:abstractNumId w:val="5"/>
  </w:num>
  <w:num w:numId="6">
    <w:abstractNumId w:val="3"/>
  </w:num>
  <w:num w:numId="7">
    <w:abstractNumId w:val="7"/>
  </w:num>
  <w:num w:numId="8">
    <w:abstractNumId w:val="5"/>
  </w:num>
  <w:num w:numId="9">
    <w:abstractNumId w:val="3"/>
  </w:num>
  <w:num w:numId="10">
    <w:abstractNumId w:val="1"/>
  </w:num>
  <w:num w:numId="11">
    <w:abstractNumId w:val="4"/>
  </w:num>
  <w:num w:numId="12">
    <w:abstractNumId w:val="2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A03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72AF3"/>
    <w:rsid w:val="001A628F"/>
    <w:rsid w:val="001C22B2"/>
    <w:rsid w:val="001D08DA"/>
    <w:rsid w:val="001D48D2"/>
    <w:rsid w:val="001E150D"/>
    <w:rsid w:val="001F360C"/>
    <w:rsid w:val="001F6E94"/>
    <w:rsid w:val="002470E3"/>
    <w:rsid w:val="002774E2"/>
    <w:rsid w:val="00283A03"/>
    <w:rsid w:val="00285E72"/>
    <w:rsid w:val="002A5726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431F4"/>
    <w:rsid w:val="00351AB1"/>
    <w:rsid w:val="00370F3D"/>
    <w:rsid w:val="003906AD"/>
    <w:rsid w:val="003B1E85"/>
    <w:rsid w:val="003B2D8C"/>
    <w:rsid w:val="003B38D5"/>
    <w:rsid w:val="003B63C7"/>
    <w:rsid w:val="003E0F7D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C39BA"/>
    <w:rsid w:val="005D2EEC"/>
    <w:rsid w:val="005E7539"/>
    <w:rsid w:val="00621115"/>
    <w:rsid w:val="00621DAB"/>
    <w:rsid w:val="00640CD8"/>
    <w:rsid w:val="006608F5"/>
    <w:rsid w:val="0068475B"/>
    <w:rsid w:val="006D1706"/>
    <w:rsid w:val="006D512C"/>
    <w:rsid w:val="0070585B"/>
    <w:rsid w:val="00717CCE"/>
    <w:rsid w:val="00722982"/>
    <w:rsid w:val="00757437"/>
    <w:rsid w:val="007612E4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6E60"/>
    <w:rsid w:val="0082033F"/>
    <w:rsid w:val="00821C6E"/>
    <w:rsid w:val="00853D38"/>
    <w:rsid w:val="00855CD5"/>
    <w:rsid w:val="00863BD5"/>
    <w:rsid w:val="00885F59"/>
    <w:rsid w:val="00891605"/>
    <w:rsid w:val="008A12FC"/>
    <w:rsid w:val="008C0EAA"/>
    <w:rsid w:val="008C2301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B3E2D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193E"/>
    <w:rsid w:val="00B638E9"/>
    <w:rsid w:val="00B646DA"/>
    <w:rsid w:val="00B86BC2"/>
    <w:rsid w:val="00B93FCF"/>
    <w:rsid w:val="00BF0D3F"/>
    <w:rsid w:val="00C24F60"/>
    <w:rsid w:val="00C44DD4"/>
    <w:rsid w:val="00C457AF"/>
    <w:rsid w:val="00C53F7A"/>
    <w:rsid w:val="00C730BE"/>
    <w:rsid w:val="00C83234"/>
    <w:rsid w:val="00CA5462"/>
    <w:rsid w:val="00CC0B06"/>
    <w:rsid w:val="00CC55E2"/>
    <w:rsid w:val="00D07600"/>
    <w:rsid w:val="00D15483"/>
    <w:rsid w:val="00D23356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0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34F877845741AE9D08311AC0C7F4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F450282-84E1-4862-A101-DD4B840C53F6}"/>
      </w:docPartPr>
      <w:docPartBody>
        <w:p w:rsidR="005B22F4" w:rsidRDefault="00F971A2">
          <w:pPr>
            <w:pStyle w:val="BB34F877845741AE9D08311AC0C7F44E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4CD7DB5F1C34DA893D04FEF7BD2BE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532C6C4-A1F2-4204-8611-897EA83ECFE4}"/>
      </w:docPartPr>
      <w:docPartBody>
        <w:p w:rsidR="005B22F4" w:rsidRDefault="00F971A2">
          <w:pPr>
            <w:pStyle w:val="94CD7DB5F1C34DA893D04FEF7BD2BE7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FFF06F392594C48A5EC91B02716752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83AA92-C723-429E-A46B-B8A89C2BE9EE}"/>
      </w:docPartPr>
      <w:docPartBody>
        <w:p w:rsidR="005B22F4" w:rsidRDefault="00F971A2">
          <w:pPr>
            <w:pStyle w:val="BFFF06F392594C48A5EC91B027167525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92E2C7760FC042FA89ECC53762D22A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C1AC2B7-1BC9-4747-8E1A-068C5B747761}"/>
      </w:docPartPr>
      <w:docPartBody>
        <w:p w:rsidR="005B22F4" w:rsidRDefault="00F971A2" w:rsidP="00F971A2">
          <w:pPr>
            <w:pStyle w:val="92E2C7760FC042FA89ECC53762D22A3C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1A2"/>
    <w:rsid w:val="005B22F4"/>
    <w:rsid w:val="00C50FC6"/>
    <w:rsid w:val="00F9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971A2"/>
    <w:rPr>
      <w:color w:val="808080"/>
    </w:rPr>
  </w:style>
  <w:style w:type="paragraph" w:customStyle="1" w:styleId="BB34F877845741AE9D08311AC0C7F44E">
    <w:name w:val="BB34F877845741AE9D08311AC0C7F44E"/>
  </w:style>
  <w:style w:type="paragraph" w:customStyle="1" w:styleId="94CD7DB5F1C34DA893D04FEF7BD2BE78">
    <w:name w:val="94CD7DB5F1C34DA893D04FEF7BD2BE78"/>
  </w:style>
  <w:style w:type="paragraph" w:customStyle="1" w:styleId="BFFF06F392594C48A5EC91B027167525">
    <w:name w:val="BFFF06F392594C48A5EC91B027167525"/>
  </w:style>
  <w:style w:type="paragraph" w:customStyle="1" w:styleId="92E2C7760FC042FA89ECC53762D22A3C">
    <w:name w:val="92E2C7760FC042FA89ECC53762D22A3C"/>
    <w:rsid w:val="00F971A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971A2"/>
    <w:rPr>
      <w:color w:val="808080"/>
    </w:rPr>
  </w:style>
  <w:style w:type="paragraph" w:customStyle="1" w:styleId="BB34F877845741AE9D08311AC0C7F44E">
    <w:name w:val="BB34F877845741AE9D08311AC0C7F44E"/>
  </w:style>
  <w:style w:type="paragraph" w:customStyle="1" w:styleId="94CD7DB5F1C34DA893D04FEF7BD2BE78">
    <w:name w:val="94CD7DB5F1C34DA893D04FEF7BD2BE78"/>
  </w:style>
  <w:style w:type="paragraph" w:customStyle="1" w:styleId="BFFF06F392594C48A5EC91B027167525">
    <w:name w:val="BFFF06F392594C48A5EC91B027167525"/>
  </w:style>
  <w:style w:type="paragraph" w:customStyle="1" w:styleId="92E2C7760FC042FA89ECC53762D22A3C">
    <w:name w:val="92E2C7760FC042FA89ECC53762D22A3C"/>
    <w:rsid w:val="00F971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GOPRO-1830562155-6753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b0cf7355-b559-4340-af4c-ce6bfd2b8bcf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https://gemeenschapsonderwijs.sharepoint.com/sites/prodoc/_layouts/15/DocIdRedir.aspx?ID=GOPRO-1830562155-6753</Url>
      <Description>GOPRO-1830562155-6753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38DB7455-31CD-471C-B604-4E3C97DEBA10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66429193-4564-4219-B122-39E0BA196882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1E6895DD-0A11-4544-B236-E9501FB53CA6}"/>
</file>

<file path=docProps/app.xml><?xml version="1.0" encoding="utf-8"?>
<Properties xmlns="http://schemas.openxmlformats.org/officeDocument/2006/extended-properties" xmlns:vt="http://schemas.openxmlformats.org/officeDocument/2006/docPropsVTypes">
  <Template>B4431F66.dotm</Template>
  <TotalTime>50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Controlelijst  brandhaspel</dc:title>
  <dc:creator>Linten Guy</dc:creator>
  <cp:lastModifiedBy>Linten Guy</cp:lastModifiedBy>
  <cp:revision>5</cp:revision>
  <cp:lastPrinted>2013-12-16T13:47:00Z</cp:lastPrinted>
  <dcterms:created xsi:type="dcterms:W3CDTF">2017-01-13T13:22:00Z</dcterms:created>
  <dcterms:modified xsi:type="dcterms:W3CDTF">2017-01-13T14:31:00Z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2717;#C2 Beschermingsmiddelen tegen brand|1eb72319-dd58-4f67-85cf-e862b9f5a5a3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977b863d-e436-42bf-847d-9954fc5ccf50</vt:lpwstr>
  </property>
</Properties>
</file>