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546" w:rsidRDefault="00B15546" w:rsidP="00B1554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B15546" w:rsidRPr="004A3AF9" w:rsidRDefault="00ED65DD" w:rsidP="00B1554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Gezondheid</w:t>
      </w:r>
      <w:r w:rsidR="00462816">
        <w:rPr>
          <w:rFonts w:asciiTheme="minorHAnsi" w:hAnsiTheme="minorHAnsi"/>
          <w:b/>
          <w:color w:val="C3004A" w:themeColor="text2"/>
          <w:sz w:val="32"/>
          <w:szCs w:val="32"/>
          <w:lang w:val="nl-BE"/>
        </w:rPr>
        <w:t>- en Welzijnswetenschappen</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sz w:val="16"/>
        </w:rPr>
      </w:pPr>
      <w:r w:rsidRPr="008C5570">
        <w:rPr>
          <w:rFonts w:asciiTheme="minorHAnsi" w:hAnsiTheme="minorHAnsi"/>
          <w:sz w:val="16"/>
        </w:rPr>
        <w:t>In uitvoering het KB van 21/09/2004 en de wijzigingen van 30/09/2005 en 02/06/2006 betreffende de bescherming van leerkrachtstagiairs</w:t>
      </w: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cs="Arial"/>
          <w:sz w:val="16"/>
          <w:szCs w:val="16"/>
          <w:lang w:val="nl-BE"/>
        </w:rPr>
      </w:pPr>
      <w:r w:rsidRPr="008C5570">
        <w:rPr>
          <w:rFonts w:asciiTheme="minorHAnsi" w:hAnsiTheme="minorHAnsi" w:cs="Arial"/>
          <w:sz w:val="16"/>
          <w:szCs w:val="16"/>
          <w:lang w:val="nl-BE"/>
        </w:rPr>
        <w:t xml:space="preserve">Studierichtingen: </w:t>
      </w:r>
      <w:r w:rsidR="00ED65DD">
        <w:rPr>
          <w:rFonts w:asciiTheme="minorHAnsi" w:hAnsiTheme="minorHAnsi" w:cs="Arial"/>
          <w:sz w:val="16"/>
          <w:szCs w:val="16"/>
          <w:lang w:val="nl-BE"/>
        </w:rPr>
        <w:t>Gezondheid – en Welzijnswetenschappen</w:t>
      </w:r>
    </w:p>
    <w:p w:rsidR="003032DC"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rPr>
      </w:pPr>
      <w:r w:rsidRPr="008C5570">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06DE1">
              <w:rPr>
                <w:rFonts w:asciiTheme="minorHAnsi" w:hAnsiTheme="minorHAnsi" w:cs="Arial"/>
                <w:b/>
                <w:sz w:val="16"/>
                <w:szCs w:val="16"/>
              </w:rPr>
              <w:t xml:space="preserve">aats voor: </w:t>
            </w:r>
            <w:r w:rsidR="00ED65DD">
              <w:rPr>
                <w:rFonts w:asciiTheme="minorHAnsi" w:hAnsiTheme="minorHAnsi" w:cs="Arial"/>
                <w:b/>
                <w:sz w:val="16"/>
                <w:szCs w:val="16"/>
              </w:rPr>
              <w:t>Gezondheid</w:t>
            </w:r>
            <w:r w:rsidR="00462816">
              <w:rPr>
                <w:rFonts w:asciiTheme="minorHAnsi" w:hAnsiTheme="minorHAnsi" w:cs="Arial"/>
                <w:b/>
                <w:sz w:val="16"/>
                <w:szCs w:val="16"/>
              </w:rPr>
              <w:t>- en Welzijnswetenschappen</w:t>
            </w:r>
          </w:p>
          <w:p w:rsidR="003032DC" w:rsidRPr="005E12F8" w:rsidRDefault="000A125A"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0A125A"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0A125A"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0A125A"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462816">
              <w:rPr>
                <w:rFonts w:asciiTheme="minorHAnsi" w:hAnsiTheme="minorHAnsi" w:cs="Arial"/>
                <w:b/>
                <w:sz w:val="16"/>
                <w:szCs w:val="16"/>
              </w:rPr>
              <w:t xml:space="preserve"> ondersteunende verzorging</w:t>
            </w:r>
          </w:p>
        </w:tc>
      </w:tr>
    </w:tbl>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373B60" w:rsidRPr="00A30C8B" w:rsidRDefault="005E12F8" w:rsidP="003822A4">
            <w:pPr>
              <w:rPr>
                <w:rFonts w:asciiTheme="minorHAnsi" w:hAnsiTheme="minorHAnsi" w:cs="Arial"/>
                <w:sz w:val="16"/>
                <w:szCs w:val="16"/>
              </w:rPr>
            </w:pPr>
            <w:r w:rsidRPr="00F95166">
              <w:rPr>
                <w:rFonts w:asciiTheme="minorHAnsi" w:hAnsiTheme="minorHAnsi" w:cs="Arial"/>
                <w:b/>
                <w:sz w:val="16"/>
                <w:szCs w:val="16"/>
              </w:rPr>
              <w:t>1. Activiteiten</w:t>
            </w:r>
            <w:r w:rsidR="00443787" w:rsidRPr="003A0F7A">
              <w:rPr>
                <w:rFonts w:asciiTheme="minorHAnsi" w:hAnsiTheme="minorHAnsi" w:cs="Arial"/>
                <w:b/>
                <w:sz w:val="16"/>
                <w:szCs w:val="16"/>
              </w:rPr>
              <w:t xml:space="preserve">: </w:t>
            </w:r>
            <w:r w:rsidR="00A30C8B" w:rsidRPr="00A30C8B">
              <w:rPr>
                <w:rFonts w:asciiTheme="minorHAnsi" w:hAnsiTheme="minorHAnsi" w:cs="Arial"/>
                <w:sz w:val="16"/>
                <w:szCs w:val="16"/>
              </w:rPr>
              <w:t xml:space="preserve">observeren, begeleiden van personen en kinderen  met bijzondere noden, verzorgen van personen met bijzondere noden, participeren bij ergo, kiné, logo en verpleegkunde, organiseren en uitvoeren van animatietaken, ondersteuning verlenen bij medische onderzoeken, toedienen van maaltijden, geen activiteiten met autistische kinderen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373B60"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A30C8B" w:rsidRPr="00E35B30">
              <w:rPr>
                <w:rFonts w:ascii="Arial" w:hAnsi="Arial" w:cs="Arial"/>
                <w:sz w:val="16"/>
                <w:szCs w:val="16"/>
              </w:rPr>
              <w:sym w:font="Wingdings" w:char="F078"/>
            </w:r>
            <w:r w:rsidR="003A0F7A"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A30C8B" w:rsidRPr="00E35B30">
              <w:rPr>
                <w:rFonts w:ascii="Arial" w:hAnsi="Arial"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373B60"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A30C8B" w:rsidRPr="00E35B30">
              <w:rPr>
                <w:rFonts w:ascii="Arial" w:hAnsi="Arial" w:cs="Arial"/>
                <w:sz w:val="16"/>
                <w:szCs w:val="16"/>
              </w:rPr>
              <w:sym w:font="Wingdings" w:char="F078"/>
            </w:r>
            <w:r w:rsidR="003A0F7A"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373B60"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2958A0">
              <w:rPr>
                <w:rFonts w:asciiTheme="minorHAnsi" w:hAnsiTheme="minorHAnsi" w:cs="Arial"/>
                <w:sz w:val="16"/>
                <w:szCs w:val="16"/>
              </w:rPr>
              <w:t xml:space="preserve">lke       </w:t>
            </w:r>
          </w:p>
          <w:p w:rsidR="00373B60" w:rsidRDefault="005E12F8" w:rsidP="00373B60">
            <w:pPr>
              <w:rPr>
                <w:rFonts w:asciiTheme="minorHAnsi" w:hAnsiTheme="minorHAnsi" w:cs="Arial"/>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xml:space="preserve">,  </w:t>
            </w:r>
            <w:r w:rsidR="00A30C8B" w:rsidRPr="00A30C8B">
              <w:rPr>
                <w:rFonts w:asciiTheme="minorHAnsi" w:hAnsiTheme="minorHAnsi" w:cs="Arial"/>
                <w:sz w:val="16"/>
                <w:szCs w:val="16"/>
              </w:rPr>
              <w:t>voedingshygiëne, verzorging van personen met specifieke noden, het opmerken van infectieziekten bij kinderen,  psychosociale belasting, omgang met kinderen en personen met licht mentale achterstand, leerstoornissen,  voorkennis eigen aan de opleiding en niveau, omgaan met agressie, verbaal en mentaal geweld</w:t>
            </w:r>
          </w:p>
          <w:p w:rsidR="005E12F8" w:rsidRPr="00F95166" w:rsidRDefault="005E12F8" w:rsidP="00373B60">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A30C8B" w:rsidRPr="00E35B30">
              <w:rPr>
                <w:rFonts w:ascii="Arial" w:hAnsi="Arial" w:cs="Arial"/>
                <w:sz w:val="16"/>
                <w:szCs w:val="16"/>
              </w:rPr>
              <w:sym w:font="Wingdings" w:char="F078"/>
            </w:r>
          </w:p>
        </w:tc>
      </w:tr>
    </w:tbl>
    <w:p w:rsidR="0043776C" w:rsidRDefault="0043776C" w:rsidP="003032DC">
      <w:pPr>
        <w:rPr>
          <w:rFonts w:asciiTheme="minorHAnsi" w:hAnsiTheme="minorHAnsi"/>
          <w:sz w:val="16"/>
          <w:szCs w:val="16"/>
        </w:rPr>
      </w:pPr>
    </w:p>
    <w:p w:rsidR="003A0F7A" w:rsidRDefault="003A0F7A"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 xml:space="preserve">Orde, opruimen van gemorste drank en voeding, slipvrij schoeisel, geen hoge hak en geen plateauschoenen </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EHBO, kwetsuren direct vakkundig verzorgen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Prikken met naalden</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Melding bij opmerken, gepaste maatregelen, dokter raadplegen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6</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Vaccinatie op het ogenblik van niet zwangerschap voor aanvang stage (rubella, mazelen, bof, varicella, …), hygiëne</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Contact lichaamsvocht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Vaccinatie voorafgaande stage</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Fysieke werkbelasting, </w:t>
            </w:r>
            <w:proofErr w:type="spellStart"/>
            <w:r w:rsidRPr="00A30C8B">
              <w:rPr>
                <w:rFonts w:asciiTheme="minorHAnsi" w:hAnsiTheme="minorHAnsi" w:cs="Arial"/>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 xml:space="preserve">Instructies en begeleiding door </w:t>
            </w:r>
            <w:proofErr w:type="spellStart"/>
            <w:r w:rsidRPr="00A30C8B">
              <w:rPr>
                <w:rFonts w:asciiTheme="minorHAnsi" w:hAnsiTheme="minorHAnsi" w:cs="Arial"/>
                <w:sz w:val="16"/>
                <w:szCs w:val="16"/>
              </w:rPr>
              <w:t>stagebegeleidende</w:t>
            </w:r>
            <w:proofErr w:type="spellEnd"/>
            <w:r w:rsidRPr="00A30C8B">
              <w:rPr>
                <w:rFonts w:asciiTheme="minorHAnsi" w:hAnsiTheme="minorHAnsi" w:cs="Arial"/>
                <w:sz w:val="16"/>
                <w:szCs w:val="16"/>
              </w:rPr>
              <w:t xml:space="preserve"> leerkracht</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w:t>
            </w:r>
            <w:proofErr w:type="spellStart"/>
            <w:r w:rsidRPr="00A30C8B">
              <w:rPr>
                <w:rFonts w:asciiTheme="minorHAnsi" w:hAnsiTheme="minorHAnsi" w:cs="Arial"/>
                <w:sz w:val="16"/>
                <w:szCs w:val="16"/>
              </w:rPr>
              <w:t>Huidiritaties</w:t>
            </w:r>
            <w:proofErr w:type="spellEnd"/>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Instructies persoonlijke hygiëne, geschikte handzeep en desinfectie middelen ter beschikking stellen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Warmte (klimaat - omgeving)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Koude (klimaat – omgeving)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6F"/>
            </w:r>
            <w:r w:rsidRPr="00A30C8B">
              <w:rPr>
                <w:rFonts w:asciiTheme="minorHAnsi" w:hAnsiTheme="minorHAnsi" w:cs="Arial"/>
                <w:sz w:val="16"/>
                <w:szCs w:val="16"/>
              </w:rPr>
              <w:t xml:space="preserve"> Vochtigheid</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Begeleiding stagementor en andere betrokkenen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Begeleiding stagementor en andere betrokkenen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Begeleiding stagementor en andere betrokkenen</w:t>
            </w:r>
          </w:p>
        </w:tc>
      </w:tr>
      <w:tr w:rsidR="00A30C8B" w:rsidRPr="00614C32" w:rsidTr="00151B33">
        <w:tc>
          <w:tcPr>
            <w:tcW w:w="31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24"/>
                <w:szCs w:val="24"/>
              </w:rPr>
              <w:sym w:font="Wingdings" w:char="F078"/>
            </w:r>
            <w:r w:rsidRPr="00A30C8B">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jc w:val="center"/>
              <w:rPr>
                <w:rFonts w:asciiTheme="minorHAnsi" w:hAnsiTheme="minorHAnsi" w:cs="Arial"/>
                <w:sz w:val="16"/>
                <w:szCs w:val="16"/>
              </w:rPr>
            </w:pPr>
            <w:r w:rsidRPr="00A30C8B">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tcPr>
          <w:p w:rsidR="00A30C8B" w:rsidRPr="00A30C8B" w:rsidRDefault="00A30C8B" w:rsidP="007C597D">
            <w:pPr>
              <w:rPr>
                <w:rFonts w:asciiTheme="minorHAnsi" w:hAnsiTheme="minorHAnsi" w:cs="Arial"/>
                <w:sz w:val="16"/>
                <w:szCs w:val="16"/>
              </w:rPr>
            </w:pPr>
            <w:r w:rsidRPr="00A30C8B">
              <w:rPr>
                <w:rFonts w:asciiTheme="minorHAnsi" w:hAnsiTheme="minorHAnsi" w:cs="Arial"/>
                <w:sz w:val="16"/>
                <w:szCs w:val="16"/>
              </w:rPr>
              <w:t>Maatregelen bij brand en evacuatie kenbaar maken, opleiding hanteren kleine blusmiddelen</w:t>
            </w:r>
          </w:p>
        </w:tc>
      </w:tr>
      <w:tr w:rsidR="00A30C8B" w:rsidRPr="00614C32" w:rsidTr="00B867FE">
        <w:tc>
          <w:tcPr>
            <w:tcW w:w="31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A30C8B" w:rsidRPr="00F95166" w:rsidRDefault="00A30C8B"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A30C8B" w:rsidRPr="00F95166" w:rsidRDefault="00A30C8B" w:rsidP="003822A4">
            <w:pPr>
              <w:rPr>
                <w:rFonts w:asciiTheme="minorHAnsi" w:hAnsiTheme="minorHAnsi" w:cs="Arial"/>
                <w:sz w:val="16"/>
                <w:szCs w:val="16"/>
              </w:rPr>
            </w:pPr>
          </w:p>
        </w:tc>
      </w:tr>
      <w:tr w:rsidR="00A30C8B"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A30C8B" w:rsidRPr="00A30C8B" w:rsidRDefault="00A30C8B" w:rsidP="00A30C8B">
            <w:pPr>
              <w:pBdr>
                <w:top w:val="single" w:sz="4" w:space="1" w:color="auto"/>
              </w:pBdr>
              <w:rPr>
                <w:rFonts w:asciiTheme="minorHAnsi" w:hAnsiTheme="minorHAnsi" w:cs="Arial"/>
                <w:sz w:val="16"/>
                <w:szCs w:val="16"/>
              </w:rPr>
            </w:pPr>
            <w:r w:rsidRPr="00F95166">
              <w:rPr>
                <w:rFonts w:asciiTheme="minorHAnsi" w:hAnsiTheme="minorHAnsi" w:cs="Arial"/>
                <w:b/>
              </w:rPr>
              <w:t xml:space="preserve">Getroffen preventiemaatregelen: </w:t>
            </w:r>
            <w:r w:rsidRPr="00A30C8B">
              <w:rPr>
                <w:rFonts w:asciiTheme="minorHAnsi" w:hAnsiTheme="minorHAnsi" w:cs="Arial"/>
                <w:sz w:val="16"/>
                <w:szCs w:val="16"/>
              </w:rPr>
              <w:t xml:space="preserve">opleidingen voor uitvoeren van werkzaamheden en behandelingen, opleiding hef- en tiltechnieken, informatie persoonlijke hygiëne en verzorging van personen en kleuters, informatie bij voedingshygiëne en persoonlijke hygiëne, opleiding en instructies voorzien </w:t>
            </w:r>
            <w:proofErr w:type="spellStart"/>
            <w:r w:rsidRPr="00A30C8B">
              <w:rPr>
                <w:rFonts w:asciiTheme="minorHAnsi" w:hAnsiTheme="minorHAnsi" w:cs="Arial"/>
                <w:sz w:val="16"/>
                <w:szCs w:val="16"/>
              </w:rPr>
              <w:t>i.f.v</w:t>
            </w:r>
            <w:proofErr w:type="spellEnd"/>
            <w:r w:rsidRPr="00A30C8B">
              <w:rPr>
                <w:rFonts w:asciiTheme="minorHAnsi" w:hAnsiTheme="minorHAnsi" w:cs="Arial"/>
                <w:sz w:val="16"/>
                <w:szCs w:val="16"/>
              </w:rPr>
              <w:t xml:space="preserve">. agressie, opleiding i.v.m. hulp bieden aan personen in afwachting van de hulpdiensten, veiligheidsinstructies en richtlijnen bij brand en evacuatie via onthaalbrochure/ infobundel kenbaar maken, </w:t>
            </w:r>
            <w:r w:rsidRPr="00A30C8B">
              <w:rPr>
                <w:rFonts w:asciiTheme="minorHAnsi" w:hAnsiTheme="minorHAnsi" w:cs="Arial"/>
                <w:b/>
                <w:sz w:val="16"/>
                <w:szCs w:val="16"/>
              </w:rPr>
              <w:t>a</w:t>
            </w:r>
            <w:r w:rsidRPr="00A30C8B">
              <w:rPr>
                <w:rFonts w:asciiTheme="minorHAnsi" w:hAnsiTheme="minorHAnsi" w:cs="Arial"/>
                <w:sz w:val="16"/>
                <w:szCs w:val="16"/>
              </w:rPr>
              <w:t>lle werkzaamheden worden verricht onder begeleiding van de stagementor en aanwezigheid stagebegeleider.</w:t>
            </w:r>
          </w:p>
          <w:p w:rsidR="00A30C8B" w:rsidRDefault="00A30C8B" w:rsidP="0043776C">
            <w:pPr>
              <w:pBdr>
                <w:top w:val="single" w:sz="4" w:space="1" w:color="auto"/>
              </w:pBdr>
              <w:rPr>
                <w:rFonts w:asciiTheme="minorHAnsi" w:hAnsiTheme="minorHAnsi" w:cs="Arial"/>
                <w:b/>
              </w:rPr>
            </w:pPr>
          </w:p>
          <w:p w:rsidR="00A30C8B" w:rsidRPr="0043776C" w:rsidRDefault="00A30C8B" w:rsidP="00106DE1">
            <w:pPr>
              <w:pBdr>
                <w:top w:val="single" w:sz="4" w:space="1" w:color="auto"/>
              </w:pBdr>
              <w:rPr>
                <w:rFonts w:asciiTheme="minorHAnsi" w:hAnsiTheme="minorHAnsi" w:cs="Arial"/>
                <w:sz w:val="16"/>
                <w:szCs w:val="16"/>
              </w:rPr>
            </w:pPr>
          </w:p>
        </w:tc>
      </w:tr>
      <w:tr w:rsidR="00A30C8B"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A30C8B" w:rsidRPr="00F95166" w:rsidRDefault="00A30C8B"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A30C8B"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A30C8B" w:rsidRPr="00F95166" w:rsidRDefault="00A30C8B"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A30C8B"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A30C8B" w:rsidRPr="00F95166" w:rsidRDefault="00A30C8B"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A30C8B" w:rsidRPr="00F95166" w:rsidRDefault="00A30C8B"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A30C8B" w:rsidRPr="00F95166" w:rsidRDefault="00A30C8B"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A30C8B" w:rsidRPr="00F95166" w:rsidRDefault="00A30C8B"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A30C8B" w:rsidRPr="00F95166" w:rsidRDefault="00A30C8B"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A30C8B" w:rsidRPr="00F95166" w:rsidRDefault="00A30C8B"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A30C8B" w:rsidRPr="00F95166" w:rsidRDefault="00A30C8B"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A30C8B" w:rsidRPr="00F95166" w:rsidRDefault="00A30C8B"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A30C8B" w:rsidRPr="00F95166" w:rsidRDefault="00A30C8B"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A30C8B" w:rsidRPr="00F95166" w:rsidRDefault="00A30C8B"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A30C8B" w:rsidRPr="00F95166" w:rsidRDefault="00A30C8B"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Veiligheidsschoenen                                            </w:t>
            </w:r>
            <w:r w:rsidR="00680717">
              <w:rPr>
                <w:rFonts w:asciiTheme="minorHAnsi" w:hAnsiTheme="minorHAnsi"/>
                <w:sz w:val="16"/>
                <w:szCs w:val="16"/>
              </w:rPr>
              <w:t xml:space="preserve">        </w:t>
            </w:r>
            <w:r w:rsidR="00680717" w:rsidRPr="00680717">
              <w:rPr>
                <w:rFonts w:asciiTheme="minorHAnsi" w:hAnsiTheme="minorHAnsi"/>
              </w:rPr>
              <w:object w:dxaOrig="6151" w:dyaOrig="6224" w14:anchorId="384FB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4671062" r:id="rId14"/>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rPr>
                <w:rFonts w:asciiTheme="minorHAnsi" w:hAnsiTheme="minorHAnsi"/>
                <w:sz w:val="16"/>
                <w:szCs w:val="16"/>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 xml:space="preserve">Werkhandschoenen/veiligheidshandschoenen    </w:t>
            </w:r>
            <w:r w:rsidR="00680717" w:rsidRPr="00680717">
              <w:rPr>
                <w:rFonts w:asciiTheme="minorHAnsi" w:hAnsiTheme="minorHAnsi"/>
              </w:rPr>
              <w:object w:dxaOrig="6164" w:dyaOrig="6254" w14:anchorId="2EC3C71A">
                <v:shape id="_x0000_i1026" type="#_x0000_t75" style="width:23.15pt;height:18.8pt" o:ole="">
                  <v:imagedata r:id="rId15" o:title=""/>
                </v:shape>
                <o:OLEObject Type="Embed" ProgID="MSPhotoEd.3" ShapeID="_x0000_i1026" DrawAspect="Content" ObjectID="_1534671063" r:id="rId16"/>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63722" w:rsidP="004958DE">
            <w:pPr>
              <w:jc w:val="center"/>
              <w:rPr>
                <w:rFonts w:asciiTheme="minorHAnsi" w:hAnsiTheme="minorHAnsi"/>
                <w:sz w:val="16"/>
                <w:szCs w:val="16"/>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Veiligheidsbril                                                    </w:t>
            </w:r>
            <w:r w:rsidR="00680717">
              <w:rPr>
                <w:rFonts w:asciiTheme="minorHAnsi" w:hAnsiTheme="minorHAnsi"/>
                <w:sz w:val="16"/>
                <w:szCs w:val="16"/>
              </w:rPr>
              <w:t xml:space="preserve">           </w:t>
            </w:r>
            <w:r w:rsidR="00680717" w:rsidRPr="00680717">
              <w:rPr>
                <w:rFonts w:asciiTheme="minorHAnsi" w:hAnsiTheme="minorHAnsi"/>
              </w:rPr>
              <w:object w:dxaOrig="6151" w:dyaOrig="6164" w14:anchorId="520EDA47">
                <v:shape id="_x0000_i1027" type="#_x0000_t75" style="width:23.8pt;height:16.9pt" o:ole="">
                  <v:imagedata r:id="rId17" o:title=""/>
                </v:shape>
                <o:OLEObject Type="Embed" ProgID="MSPhotoEd.3" ShapeID="_x0000_i1027" DrawAspect="Content" ObjectID="_1534671064" r:id="rId18"/>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Helm                                                                 </w:t>
            </w:r>
            <w:r w:rsidR="00680717">
              <w:rPr>
                <w:rFonts w:asciiTheme="minorHAnsi" w:hAnsiTheme="minorHAnsi"/>
                <w:sz w:val="16"/>
                <w:szCs w:val="16"/>
              </w:rPr>
              <w:t xml:space="preserve">           </w:t>
            </w:r>
            <w:r w:rsidR="00680717" w:rsidRPr="00680717">
              <w:rPr>
                <w:rFonts w:asciiTheme="minorHAnsi" w:hAnsiTheme="minorHAnsi"/>
                <w:sz w:val="16"/>
                <w:szCs w:val="16"/>
              </w:rPr>
              <w:t xml:space="preserve"> </w:t>
            </w:r>
            <w:r w:rsidR="00680717" w:rsidRPr="00680717">
              <w:rPr>
                <w:rFonts w:asciiTheme="minorHAnsi" w:hAnsiTheme="minorHAnsi"/>
              </w:rPr>
              <w:object w:dxaOrig="6134" w:dyaOrig="6254" w14:anchorId="1F1F6187">
                <v:shape id="_x0000_i1028" type="#_x0000_t75" style="width:25.65pt;height:22.55pt" o:ole="">
                  <v:imagedata r:id="rId19" o:title=""/>
                </v:shape>
                <o:OLEObject Type="Embed" ProgID="MSPhotoEd.3" ShapeID="_x0000_i1028" DrawAspect="Content" ObjectID="_1534671065" r:id="rId20"/>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Gehoorbescherming                                            </w:t>
            </w:r>
            <w:r w:rsidR="00680717">
              <w:rPr>
                <w:rFonts w:asciiTheme="minorHAnsi" w:hAnsiTheme="minorHAnsi"/>
                <w:sz w:val="16"/>
                <w:szCs w:val="16"/>
              </w:rPr>
              <w:t xml:space="preserve">      </w:t>
            </w:r>
            <w:r w:rsidR="00680717" w:rsidRPr="00680717">
              <w:rPr>
                <w:rFonts w:asciiTheme="minorHAnsi" w:hAnsiTheme="minorHAnsi"/>
              </w:rPr>
              <w:object w:dxaOrig="6194" w:dyaOrig="6254" w14:anchorId="24C0558D">
                <v:shape id="_x0000_i1029" type="#_x0000_t75" style="width:24.4pt;height:19.4pt" o:ole="">
                  <v:imagedata r:id="rId21" o:title=""/>
                </v:shape>
                <o:OLEObject Type="Embed" ProgID="MSPhotoEd.3" ShapeID="_x0000_i1029" DrawAspect="Content" ObjectID="_1534671066" r:id="rId22"/>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rPr>
                <w:rFonts w:asciiTheme="minorHAnsi" w:hAnsiTheme="minorHAnsi"/>
                <w:sz w:val="24"/>
                <w:szCs w:val="24"/>
              </w:rPr>
            </w:pPr>
            <w:r w:rsidRPr="00B17871">
              <w:rPr>
                <w:rFonts w:ascii="Comic Sans MS" w:hAnsi="Comic Sans MS"/>
                <w:sz w:val="24"/>
                <w:szCs w:val="24"/>
              </w:rPr>
              <w:sym w:font="Wingdings" w:char="F078"/>
            </w:r>
            <w:r>
              <w:rPr>
                <w:rFonts w:asciiTheme="minorHAnsi" w:hAnsiTheme="minorHAnsi"/>
                <w:sz w:val="16"/>
                <w:szCs w:val="16"/>
              </w:rPr>
              <w:t xml:space="preserve"> Witte schort</w:t>
            </w:r>
            <w:r w:rsidR="00680717" w:rsidRPr="00680717">
              <w:rPr>
                <w:rFonts w:asciiTheme="minorHAnsi" w:hAnsiTheme="minorHAnsi"/>
                <w:sz w:val="16"/>
                <w:szCs w:val="16"/>
              </w:rPr>
              <w:t xml:space="preserve"> 100 % katoen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63722" w:rsidP="004958DE">
            <w:pPr>
              <w:jc w:val="center"/>
              <w:rPr>
                <w:rFonts w:asciiTheme="minorHAnsi" w:hAnsiTheme="minorHAnsi"/>
                <w:sz w:val="24"/>
                <w:szCs w:val="24"/>
              </w:rPr>
            </w:pPr>
            <w:r w:rsidRPr="00B17871">
              <w:rPr>
                <w:rFonts w:ascii="Comic Sans MS" w:hAnsi="Comic Sans MS"/>
                <w:sz w:val="24"/>
                <w:szCs w:val="24"/>
              </w:rPr>
              <w:sym w:font="Wingdings" w:char="F078"/>
            </w:r>
            <w:bookmarkStart w:id="0" w:name="_GoBack"/>
            <w:bookmarkEnd w:id="0"/>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24"/>
                <w:szCs w:val="24"/>
              </w:rPr>
            </w:pPr>
            <w:r w:rsidRPr="00680717">
              <w:rPr>
                <w:rFonts w:asciiTheme="minorHAnsi" w:hAnsiTheme="minorHAnsi"/>
                <w:sz w:val="24"/>
                <w:szCs w:val="24"/>
              </w:rPr>
              <w:sym w:font="Wingdings" w:char="F06F"/>
            </w:r>
            <w:r w:rsidR="008A662B">
              <w:rPr>
                <w:rFonts w:asciiTheme="minorHAnsi" w:hAnsiTheme="minorHAnsi"/>
                <w:sz w:val="16"/>
                <w:szCs w:val="16"/>
              </w:rPr>
              <w:t xml:space="preserve"> Gelaatscherm,</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Ademhalingsbescherming: stof/ mondmasker</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06DE1" w:rsidP="004958DE">
            <w:pPr>
              <w:jc w:val="cente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rPr>
                <w:rFonts w:asciiTheme="minorHAnsi" w:hAnsiTheme="minorHAnsi"/>
                <w:sz w:val="24"/>
                <w:szCs w:val="24"/>
              </w:rPr>
            </w:pPr>
            <w:r w:rsidRPr="00B17871">
              <w:rPr>
                <w:rFonts w:ascii="Comic Sans MS" w:hAnsi="Comic Sans MS"/>
                <w:sz w:val="24"/>
                <w:szCs w:val="24"/>
              </w:rPr>
              <w:sym w:font="Wingdings" w:char="F078"/>
            </w:r>
            <w:r>
              <w:rPr>
                <w:rFonts w:asciiTheme="minorHAnsi" w:hAnsiTheme="minorHAnsi"/>
                <w:sz w:val="16"/>
                <w:szCs w:val="16"/>
              </w:rPr>
              <w:t xml:space="preserve"> Specifieke uitrusting (verzorging personen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jc w:val="center"/>
              <w:rPr>
                <w:rFonts w:asciiTheme="minorHAnsi" w:hAnsiTheme="minorHAnsi"/>
                <w:sz w:val="24"/>
                <w:szCs w:val="24"/>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A30C8B" w:rsidP="004958DE">
            <w:pPr>
              <w:jc w:val="center"/>
              <w:rPr>
                <w:rFonts w:asciiTheme="minorHAnsi" w:hAnsiTheme="minorHAnsi"/>
                <w:sz w:val="24"/>
                <w:szCs w:val="24"/>
              </w:rPr>
            </w:pPr>
            <w:r w:rsidRPr="00B17871">
              <w:rPr>
                <w:rFonts w:ascii="Comic Sans MS" w:hAnsi="Comic Sans MS"/>
                <w:sz w:val="24"/>
                <w:szCs w:val="24"/>
              </w:rPr>
              <w:sym w:font="Wingdings" w:char="F078"/>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rPr>
                <w:rFonts w:asciiTheme="minorHAnsi" w:hAnsiTheme="minorHAnsi" w:cs="Arial"/>
                <w:sz w:val="24"/>
                <w:szCs w:val="24"/>
              </w:rPr>
            </w:pPr>
          </w:p>
        </w:tc>
        <w:tc>
          <w:tcPr>
            <w:tcW w:w="2880"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c>
          <w:tcPr>
            <w:tcW w:w="2991"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00106DE1" w:rsidRPr="00680717">
              <w:rPr>
                <w:rFonts w:asciiTheme="minorHAnsi" w:hAnsiTheme="minorHAnsi"/>
                <w:sz w:val="24"/>
                <w:szCs w:val="24"/>
              </w:rPr>
              <w:sym w:font="Wingdings" w:char="F06F"/>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00106DE1" w:rsidRPr="00680717">
              <w:rPr>
                <w:rFonts w:asciiTheme="minorHAnsi" w:hAnsiTheme="minorHAnsi"/>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1D7F0F"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1D7F0F">
        <w:rPr>
          <w:rFonts w:asciiTheme="minorHAnsi" w:hAnsiTheme="minorHAnsi" w:cs="Arial"/>
          <w:sz w:val="16"/>
        </w:rPr>
        <w:t xml:space="preserve">Geeft de specifieke kenmerken van de arbeidspostanalyse </w:t>
      </w:r>
      <w:r w:rsidRPr="001D7F0F">
        <w:rPr>
          <w:rFonts w:asciiTheme="minorHAnsi" w:hAnsiTheme="minorHAnsi"/>
          <w:sz w:val="16"/>
        </w:rPr>
        <w:t>rekening houdend met risico’s inherent aan jongeren</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2 </w:t>
      </w:r>
      <w:r w:rsidRPr="001D7F0F">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1D7F0F">
        <w:rPr>
          <w:rFonts w:asciiTheme="minorHAnsi" w:hAnsiTheme="minorHAnsi" w:cs="Arial"/>
          <w:sz w:val="16"/>
          <w:szCs w:val="16"/>
        </w:rPr>
        <w:t>Indien de stage in totaal langer dan zes maanden duurt en volgens het risico, te beoordelen door de arbeidsgeneesheer</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4 </w:t>
      </w:r>
      <w:r w:rsidRPr="001D7F0F">
        <w:rPr>
          <w:rFonts w:asciiTheme="minorHAnsi" w:hAnsiTheme="minorHAnsi" w:cs="Arial"/>
          <w:sz w:val="16"/>
        </w:rPr>
        <w:t>Op verzoek van de werkgever wordt het toezicht bij beeldschermen gevraagd; de kosten zijn dan ten laste van de werkgever</w:t>
      </w:r>
    </w:p>
    <w:p w:rsidR="00F95166" w:rsidRPr="001D7F0F" w:rsidRDefault="00F95166" w:rsidP="00F95166">
      <w:pPr>
        <w:rPr>
          <w:rFonts w:asciiTheme="minorHAnsi" w:hAnsiTheme="minorHAnsi" w:cs="Arial"/>
          <w:sz w:val="16"/>
        </w:rPr>
      </w:pPr>
      <w:r w:rsidRPr="001D7F0F">
        <w:rPr>
          <w:rFonts w:asciiTheme="minorHAnsi" w:hAnsiTheme="minorHAnsi" w:cs="Arial"/>
          <w:b/>
          <w:sz w:val="16"/>
        </w:rPr>
        <w:t>Algemene opmerking:</w:t>
      </w:r>
      <w:r w:rsidRPr="001D7F0F">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304" w:rsidRDefault="00185304" w:rsidP="000A569B">
      <w:r>
        <w:separator/>
      </w:r>
    </w:p>
  </w:endnote>
  <w:endnote w:type="continuationSeparator" w:id="0">
    <w:p w:rsidR="00185304" w:rsidRDefault="0018530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62816">
      <w:rPr>
        <w:noProof/>
        <w:sz w:val="18"/>
        <w:szCs w:val="18"/>
        <w:lang w:val="nl-BE"/>
      </w:rPr>
      <w:t>08-06-2016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722">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62816">
      <w:rPr>
        <w:noProof/>
        <w:sz w:val="18"/>
        <w:szCs w:val="18"/>
        <w:lang w:val="nl-BE"/>
      </w:rPr>
      <w:t>08-06-2016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722">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304" w:rsidRDefault="00185304" w:rsidP="000A569B">
      <w:r>
        <w:separator/>
      </w:r>
    </w:p>
  </w:footnote>
  <w:footnote w:type="continuationSeparator" w:id="0">
    <w:p w:rsidR="00185304" w:rsidRDefault="00185304"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75F2E"/>
    <w:rsid w:val="000925C5"/>
    <w:rsid w:val="00095855"/>
    <w:rsid w:val="00096E70"/>
    <w:rsid w:val="000A125A"/>
    <w:rsid w:val="000A3E95"/>
    <w:rsid w:val="000A569B"/>
    <w:rsid w:val="000A7E93"/>
    <w:rsid w:val="000B467F"/>
    <w:rsid w:val="000B7CC2"/>
    <w:rsid w:val="000D5EB5"/>
    <w:rsid w:val="000E7060"/>
    <w:rsid w:val="00106DE1"/>
    <w:rsid w:val="001168F8"/>
    <w:rsid w:val="0014180A"/>
    <w:rsid w:val="001527C6"/>
    <w:rsid w:val="00154051"/>
    <w:rsid w:val="0016675E"/>
    <w:rsid w:val="00185304"/>
    <w:rsid w:val="001A628F"/>
    <w:rsid w:val="001B3974"/>
    <w:rsid w:val="001C22B2"/>
    <w:rsid w:val="001D08DA"/>
    <w:rsid w:val="001D48D2"/>
    <w:rsid w:val="001D7F0F"/>
    <w:rsid w:val="001F360C"/>
    <w:rsid w:val="001F6E94"/>
    <w:rsid w:val="002774E2"/>
    <w:rsid w:val="00285E72"/>
    <w:rsid w:val="002958A0"/>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73B60"/>
    <w:rsid w:val="003906AD"/>
    <w:rsid w:val="00393DE0"/>
    <w:rsid w:val="003A0F7A"/>
    <w:rsid w:val="003B1E85"/>
    <w:rsid w:val="003B2D8C"/>
    <w:rsid w:val="003B38D5"/>
    <w:rsid w:val="003B63C7"/>
    <w:rsid w:val="003F01B7"/>
    <w:rsid w:val="00403254"/>
    <w:rsid w:val="0042009C"/>
    <w:rsid w:val="00430419"/>
    <w:rsid w:val="0043776C"/>
    <w:rsid w:val="004410B6"/>
    <w:rsid w:val="00443787"/>
    <w:rsid w:val="0045229E"/>
    <w:rsid w:val="00456523"/>
    <w:rsid w:val="00462816"/>
    <w:rsid w:val="00467011"/>
    <w:rsid w:val="0047113C"/>
    <w:rsid w:val="004E568B"/>
    <w:rsid w:val="004E68C6"/>
    <w:rsid w:val="004F5F17"/>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63722"/>
    <w:rsid w:val="00672283"/>
    <w:rsid w:val="00680717"/>
    <w:rsid w:val="0068475B"/>
    <w:rsid w:val="0070585B"/>
    <w:rsid w:val="00717CCE"/>
    <w:rsid w:val="00722982"/>
    <w:rsid w:val="0074337A"/>
    <w:rsid w:val="00757437"/>
    <w:rsid w:val="00761FC3"/>
    <w:rsid w:val="007658FB"/>
    <w:rsid w:val="00766FC4"/>
    <w:rsid w:val="00777F40"/>
    <w:rsid w:val="00780B37"/>
    <w:rsid w:val="00781056"/>
    <w:rsid w:val="0079026B"/>
    <w:rsid w:val="007964E4"/>
    <w:rsid w:val="007A02E1"/>
    <w:rsid w:val="007A3A7B"/>
    <w:rsid w:val="007C284F"/>
    <w:rsid w:val="007D2679"/>
    <w:rsid w:val="007F7282"/>
    <w:rsid w:val="0082033F"/>
    <w:rsid w:val="00822700"/>
    <w:rsid w:val="00853D38"/>
    <w:rsid w:val="00863BD5"/>
    <w:rsid w:val="00885F21"/>
    <w:rsid w:val="00885F59"/>
    <w:rsid w:val="00891605"/>
    <w:rsid w:val="008A662B"/>
    <w:rsid w:val="008C0623"/>
    <w:rsid w:val="008C2301"/>
    <w:rsid w:val="008C5570"/>
    <w:rsid w:val="0091168A"/>
    <w:rsid w:val="00921B1B"/>
    <w:rsid w:val="00941C4A"/>
    <w:rsid w:val="00945488"/>
    <w:rsid w:val="009638F0"/>
    <w:rsid w:val="00975FB1"/>
    <w:rsid w:val="009D2896"/>
    <w:rsid w:val="009D3019"/>
    <w:rsid w:val="009E2C5D"/>
    <w:rsid w:val="009F374E"/>
    <w:rsid w:val="00A004DF"/>
    <w:rsid w:val="00A23683"/>
    <w:rsid w:val="00A25E4C"/>
    <w:rsid w:val="00A30C8B"/>
    <w:rsid w:val="00A41E6F"/>
    <w:rsid w:val="00A70AE9"/>
    <w:rsid w:val="00A91AA0"/>
    <w:rsid w:val="00A91D64"/>
    <w:rsid w:val="00A95701"/>
    <w:rsid w:val="00AA48BE"/>
    <w:rsid w:val="00AD0127"/>
    <w:rsid w:val="00AD035F"/>
    <w:rsid w:val="00AE0942"/>
    <w:rsid w:val="00AE1C55"/>
    <w:rsid w:val="00AF7214"/>
    <w:rsid w:val="00B07D64"/>
    <w:rsid w:val="00B13FDF"/>
    <w:rsid w:val="00B15546"/>
    <w:rsid w:val="00B326BD"/>
    <w:rsid w:val="00B36063"/>
    <w:rsid w:val="00B360F0"/>
    <w:rsid w:val="00B3652D"/>
    <w:rsid w:val="00B3757E"/>
    <w:rsid w:val="00B574B0"/>
    <w:rsid w:val="00B646DA"/>
    <w:rsid w:val="00B867FE"/>
    <w:rsid w:val="00B86BC2"/>
    <w:rsid w:val="00B93FCF"/>
    <w:rsid w:val="00BD4ABF"/>
    <w:rsid w:val="00BE40A9"/>
    <w:rsid w:val="00BF0D3F"/>
    <w:rsid w:val="00C44DD4"/>
    <w:rsid w:val="00C457AF"/>
    <w:rsid w:val="00C730BE"/>
    <w:rsid w:val="00C83234"/>
    <w:rsid w:val="00C850E2"/>
    <w:rsid w:val="00CC0B06"/>
    <w:rsid w:val="00CC55E2"/>
    <w:rsid w:val="00CE390B"/>
    <w:rsid w:val="00D07600"/>
    <w:rsid w:val="00D15483"/>
    <w:rsid w:val="00D330DF"/>
    <w:rsid w:val="00D43B60"/>
    <w:rsid w:val="00D557F2"/>
    <w:rsid w:val="00DB3DCD"/>
    <w:rsid w:val="00DB5E0B"/>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920D0"/>
    <w:rsid w:val="00ED4E38"/>
    <w:rsid w:val="00ED65DD"/>
    <w:rsid w:val="00EF0793"/>
    <w:rsid w:val="00EF3BA2"/>
    <w:rsid w:val="00EF67D5"/>
    <w:rsid w:val="00F03197"/>
    <w:rsid w:val="00F045B4"/>
    <w:rsid w:val="00F10DD5"/>
    <w:rsid w:val="00F16B82"/>
    <w:rsid w:val="00F17286"/>
    <w:rsid w:val="00F30E59"/>
    <w:rsid w:val="00F85E0D"/>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C7681"/>
    <w:rsid w:val="001E60B5"/>
    <w:rsid w:val="003E7611"/>
    <w:rsid w:val="004161DF"/>
    <w:rsid w:val="00494486"/>
    <w:rsid w:val="005C52C2"/>
    <w:rsid w:val="005F4A5F"/>
    <w:rsid w:val="0079305C"/>
    <w:rsid w:val="009D4693"/>
    <w:rsid w:val="00A629AE"/>
    <w:rsid w:val="00B00624"/>
    <w:rsid w:val="00D87C7C"/>
    <w:rsid w:val="00E35C58"/>
    <w:rsid w:val="00F70394"/>
    <w:rsid w:val="00FC118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Value>
      <Value>27</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GOPRO-1830562155-6577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825b5919-8be9-4294-8875-a70268c558cb</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https://gemeenschapsonderwijs.sharepoint.com/sites/prodoc/_layouts/15/DocIdRedir.aspx?ID=GOPRO-1830562155-6577</Url>
      <Description>GOPRO-1830562155-6577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950AFD-4CE8-4EE8-9A0B-A977B95DF36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B7D8BE27-EC34-4778-A831-DA019761CB52}"/>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45F75E5C-FCBC-4A82-B184-944A6D03602F}"/>
</file>

<file path=docProps/app.xml><?xml version="1.0" encoding="utf-8"?>
<Properties xmlns="http://schemas.openxmlformats.org/officeDocument/2006/extended-properties" xmlns:vt="http://schemas.openxmlformats.org/officeDocument/2006/docPropsVTypes">
  <Template>GO!basis_A4.dotx</Template>
  <TotalTime>7</TotalTime>
  <Pages>3</Pages>
  <Words>1389</Words>
  <Characters>7643</Characters>
  <Application>Microsoft Office Word</Application>
  <DocSecurity>0</DocSecurity>
  <Lines>63</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Gezondheids en Welzijnswetenschappen</dc:title>
  <dc:creator>Broers</dc:creator>
  <cp:lastModifiedBy>Broers</cp:lastModifiedBy>
  <cp:revision>4</cp:revision>
  <cp:lastPrinted>2013-12-16T13:47:00Z</cp:lastPrinted>
  <dcterms:created xsi:type="dcterms:W3CDTF">2016-09-06T10:36:00Z</dcterms:created>
  <dcterms:modified xsi:type="dcterms:W3CDTF">2016-09-06T10:44:00Z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2765;#Werkpostfiches ondersteunend personeel|af9080ae-bedc-4905-a55e-e6d3b4e99baa</vt:lpwstr>
  </property>
  <property fmtid="{D5CDD505-2E9C-101B-9397-08002B2CF9AE}" pid="5" name="GO_Onderwijsniveau2">
    <vt:lpwstr/>
  </property>
  <property fmtid="{D5CDD505-2E9C-101B-9397-08002B2CF9AE}" pid="6" name="Order">
    <vt:r8>657700</vt:r8>
  </property>
  <property fmtid="{D5CDD505-2E9C-101B-9397-08002B2CF9AE}" pid="7" name="GOProPublicatiestatus">
    <vt:lpwstr>1;#Online|5d773375-47c0-4896-afa8-6eac5ed3e165</vt:lpwstr>
  </property>
  <property fmtid="{D5CDD505-2E9C-101B-9397-08002B2CF9AE}" pid="8" name="GOProOnderwijsniveaus">
    <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ed2e42c0-f1dc-4c77-ade7-c85e09b44d7a</vt:lpwstr>
  </property>
</Properties>
</file>