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F8E" w:rsidRDefault="00661F8E" w:rsidP="00661F8E">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Werkpostfiche Stagiair</w:t>
      </w:r>
    </w:p>
    <w:p w:rsidR="00661F8E" w:rsidRPr="004A3AF9" w:rsidRDefault="00D018CD" w:rsidP="00661F8E">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Logopedagogie</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3032DC" w:rsidRPr="00614C32" w:rsidRDefault="003032DC" w:rsidP="005E12F8">
      <w:pPr>
        <w:pBdr>
          <w:top w:val="double" w:sz="4" w:space="1" w:color="auto"/>
          <w:left w:val="double" w:sz="4" w:space="0" w:color="auto"/>
          <w:bottom w:val="double" w:sz="4" w:space="1" w:color="auto"/>
          <w:right w:val="double" w:sz="4" w:space="8" w:color="auto"/>
        </w:pBdr>
        <w:jc w:val="center"/>
        <w:rPr>
          <w:rFonts w:ascii="Arial" w:hAnsi="Arial" w:cs="Arial"/>
          <w:sz w:val="16"/>
        </w:rPr>
      </w:pPr>
      <w:r w:rsidRPr="00614C32">
        <w:rPr>
          <w:rFonts w:ascii="Arial" w:hAnsi="Arial" w:cs="Arial"/>
          <w:sz w:val="16"/>
        </w:rPr>
        <w:t>In uitvoering van het KB. van 21/09/2004 en de wijzigingen van 30/09/05 en 02/06/06 betreffe</w:t>
      </w:r>
      <w:r>
        <w:rPr>
          <w:rFonts w:ascii="Arial" w:hAnsi="Arial" w:cs="Arial"/>
          <w:sz w:val="16"/>
        </w:rPr>
        <w:t xml:space="preserve">nde de bescherming van leerling </w:t>
      </w:r>
      <w:r w:rsidRPr="00614C32">
        <w:rPr>
          <w:rFonts w:ascii="Arial" w:hAnsi="Arial" w:cs="Arial"/>
          <w:sz w:val="16"/>
        </w:rPr>
        <w:t>stagiairs.</w:t>
      </w:r>
      <w:r w:rsidR="005E12F8">
        <w:rPr>
          <w:rFonts w:ascii="Arial" w:hAnsi="Arial" w:cs="Arial"/>
          <w:sz w:val="16"/>
        </w:rPr>
        <w:t xml:space="preserve">             </w:t>
      </w:r>
    </w:p>
    <w:p w:rsidR="00A232F4" w:rsidRDefault="00A232F4" w:rsidP="00A232F4">
      <w:pPr>
        <w:pBdr>
          <w:top w:val="double" w:sz="4" w:space="1" w:color="auto"/>
          <w:left w:val="double" w:sz="4" w:space="0" w:color="auto"/>
          <w:bottom w:val="double" w:sz="4" w:space="1" w:color="auto"/>
          <w:right w:val="double" w:sz="4" w:space="8" w:color="auto"/>
        </w:pBdr>
        <w:jc w:val="center"/>
        <w:rPr>
          <w:rFonts w:ascii="Arial" w:hAnsi="Arial" w:cs="Arial"/>
          <w:sz w:val="16"/>
        </w:rPr>
      </w:pPr>
      <w:r>
        <w:rPr>
          <w:rFonts w:ascii="Arial" w:hAnsi="Arial" w:cs="Arial"/>
          <w:sz w:val="16"/>
        </w:rPr>
        <w:t>Afdelingen: lerarenopleidingen, Kleuter onderwijs, Lager onderwijs, Secundair Onderwijs; Algemene vakken</w:t>
      </w:r>
      <w:bookmarkStart w:id="0" w:name="_GoBack"/>
      <w:bookmarkEnd w:id="0"/>
    </w:p>
    <w:p w:rsidR="003032DC" w:rsidRPr="00614C32" w:rsidRDefault="003032DC" w:rsidP="005E12F8">
      <w:pPr>
        <w:pBdr>
          <w:top w:val="double" w:sz="4" w:space="1" w:color="auto"/>
          <w:left w:val="double" w:sz="4" w:space="0" w:color="auto"/>
          <w:bottom w:val="double" w:sz="4" w:space="1" w:color="auto"/>
          <w:right w:val="double" w:sz="4" w:space="8" w:color="auto"/>
        </w:pBdr>
        <w:jc w:val="center"/>
        <w:rPr>
          <w:rFonts w:ascii="Arial" w:hAnsi="Arial" w:cs="Arial"/>
        </w:rPr>
      </w:pPr>
      <w:r w:rsidRPr="00614C32">
        <w:rPr>
          <w:rFonts w:ascii="Arial" w:hAnsi="Arial" w:cs="Arial"/>
          <w:sz w:val="16"/>
        </w:rPr>
        <w:t>Deze werkpostfiche gebruiken is verplicht bij elke stage en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DA0A31">
              <w:rPr>
                <w:rFonts w:asciiTheme="minorHAnsi" w:hAnsiTheme="minorHAnsi" w:cs="Arial"/>
                <w:b/>
                <w:sz w:val="16"/>
                <w:szCs w:val="16"/>
              </w:rPr>
              <w:t xml:space="preserve">aats voor: </w:t>
            </w:r>
            <w:r w:rsidR="00D018CD">
              <w:rPr>
                <w:rFonts w:asciiTheme="minorHAnsi" w:hAnsiTheme="minorHAnsi" w:cs="Arial"/>
                <w:b/>
                <w:sz w:val="16"/>
                <w:szCs w:val="16"/>
              </w:rPr>
              <w:t>bachelor Logopedagogie</w:t>
            </w:r>
          </w:p>
          <w:p w:rsidR="003032DC" w:rsidRPr="005E12F8" w:rsidRDefault="004669B0"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Pr>
                <w:rFonts w:asciiTheme="minorHAnsi" w:hAnsiTheme="minorHAnsi" w:cs="Arial"/>
                <w:sz w:val="16"/>
                <w:szCs w:val="16"/>
              </w:rPr>
              <w:t xml:space="preserve">ke: </w:t>
            </w:r>
          </w:p>
          <w:p w:rsidR="003032DC" w:rsidRPr="005E12F8" w:rsidRDefault="004669B0"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4669B0"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p>
          <w:p w:rsidR="003032DC" w:rsidRPr="005E12F8" w:rsidRDefault="004669B0" w:rsidP="005E12F8">
            <w:pPr>
              <w:tabs>
                <w:tab w:val="left" w:pos="3132"/>
              </w:tabs>
              <w:rPr>
                <w:rFonts w:asciiTheme="minorHAnsi" w:hAnsiTheme="minorHAnsi" w:cs="Arial"/>
                <w:sz w:val="16"/>
                <w:szCs w:val="16"/>
                <w:lang w:val="de-DE"/>
              </w:rPr>
            </w:pP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r w:rsidR="003032DC"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4669B0">
              <w:rPr>
                <w:rFonts w:asciiTheme="minorHAnsi" w:hAnsiTheme="minorHAnsi" w:cs="Arial"/>
                <w:sz w:val="16"/>
                <w:szCs w:val="16"/>
              </w:rPr>
              <w:t xml:space="preserve">erwijsinstelling: </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DA0A31">
              <w:rPr>
                <w:rFonts w:asciiTheme="minorHAnsi" w:hAnsiTheme="minorHAnsi" w:cs="Arial"/>
                <w:b/>
                <w:sz w:val="16"/>
                <w:szCs w:val="16"/>
              </w:rPr>
              <w:t xml:space="preserve">hrijving: </w:t>
            </w:r>
            <w:r w:rsidR="00D018CD">
              <w:rPr>
                <w:rFonts w:asciiTheme="minorHAnsi" w:hAnsiTheme="minorHAnsi" w:cs="Arial"/>
                <w:b/>
                <w:sz w:val="16"/>
                <w:szCs w:val="16"/>
              </w:rPr>
              <w:t>Logopedagoge</w:t>
            </w:r>
            <w:r w:rsidR="00B215D1">
              <w:rPr>
                <w:rFonts w:asciiTheme="minorHAnsi" w:hAnsiTheme="minorHAnsi" w:cs="Arial"/>
                <w:b/>
                <w:sz w:val="16"/>
                <w:szCs w:val="16"/>
              </w:rPr>
              <w:t xml:space="preserve"> Kleuters type II</w:t>
            </w:r>
          </w:p>
        </w:tc>
      </w:tr>
    </w:tbl>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DA0A31"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Pr="00B215D1">
              <w:rPr>
                <w:rFonts w:asciiTheme="minorHAnsi" w:hAnsiTheme="minorHAnsi" w:cs="Arial"/>
                <w:sz w:val="16"/>
                <w:szCs w:val="16"/>
              </w:rPr>
              <w:t xml:space="preserve">: </w:t>
            </w:r>
            <w:r w:rsidR="00D018CD" w:rsidRPr="00D018CD">
              <w:rPr>
                <w:rFonts w:asciiTheme="minorHAnsi" w:hAnsiTheme="minorHAnsi"/>
                <w:sz w:val="16"/>
                <w:szCs w:val="16"/>
              </w:rPr>
              <w:t>begeleiden van kinderen van buitengewoon kleuter onderwijs type II en kinderen met autisme, helpen, begeleiden en training bij maaltijden, bereiden van maaltijden, begeleiden tijdens persoonlijke hygiëne, verzorging en helpen bij toiletbezoek, te slapen leggen, observeren bij therapie en deze achteraf uitvoeren, invulling leerlingendossiers, samenwerking via werkgroep met collega’s, bijwonen van klassenraden en oudercontacten</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1F502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1F502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1F5029"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r>
            <w:r w:rsidR="001F5029">
              <w:rPr>
                <w:rFonts w:asciiTheme="minorHAnsi" w:hAnsiTheme="minorHAnsi" w:cs="Arial"/>
                <w:sz w:val="16"/>
                <w:szCs w:val="16"/>
              </w:rPr>
              <w:t xml:space="preserve">neen: </w:t>
            </w:r>
            <w:r w:rsidR="001F502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F502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1F5029">
              <w:rPr>
                <w:rFonts w:asciiTheme="minorHAnsi" w:hAnsiTheme="minorHAnsi" w:cs="Arial"/>
                <w:sz w:val="16"/>
                <w:szCs w:val="16"/>
              </w:rPr>
              <w:t xml:space="preserve">lke      </w:t>
            </w:r>
          </w:p>
          <w:p w:rsidR="00D018CD" w:rsidRPr="00D018CD" w:rsidRDefault="005E12F8" w:rsidP="00D018CD">
            <w:pPr>
              <w:rPr>
                <w:rFonts w:asciiTheme="minorHAnsi" w:hAnsiTheme="minorHAnsi"/>
                <w:sz w:val="16"/>
                <w:szCs w:val="16"/>
              </w:rPr>
            </w:pPr>
            <w:r w:rsidRPr="00F95166">
              <w:rPr>
                <w:rFonts w:asciiTheme="minorHAnsi" w:hAnsiTheme="minorHAnsi" w:cs="Arial"/>
                <w:b/>
                <w:sz w:val="16"/>
                <w:szCs w:val="16"/>
              </w:rPr>
              <w:t>5. Specifieke opleiding vereist</w:t>
            </w:r>
            <w:r w:rsidR="00A95701" w:rsidRPr="00B215D1">
              <w:rPr>
                <w:rFonts w:asciiTheme="minorHAnsi" w:hAnsiTheme="minorHAnsi" w:cs="Arial"/>
                <w:sz w:val="16"/>
                <w:szCs w:val="16"/>
              </w:rPr>
              <w:t>:</w:t>
            </w:r>
            <w:r w:rsidRPr="00B215D1">
              <w:rPr>
                <w:rFonts w:asciiTheme="minorHAnsi" w:hAnsiTheme="minorHAnsi" w:cs="Arial"/>
                <w:sz w:val="16"/>
                <w:szCs w:val="16"/>
              </w:rPr>
              <w:t xml:space="preserve"> </w:t>
            </w:r>
            <w:r w:rsidR="00D018CD" w:rsidRPr="00D018CD">
              <w:rPr>
                <w:rFonts w:asciiTheme="minorHAnsi" w:hAnsiTheme="minorHAnsi"/>
                <w:sz w:val="16"/>
                <w:szCs w:val="16"/>
              </w:rPr>
              <w:t>het opmerken van infectieziekten bij kinderen, psychosociale belasting, omgang met kinderen met mentale  en motorische achterstand, begeleiden van kinderen met autisme, voorkennis eigen aan de opleiding en niveau</w:t>
            </w:r>
          </w:p>
          <w:p w:rsidR="005E12F8" w:rsidRPr="00F95166" w:rsidRDefault="005E12F8" w:rsidP="00D018CD">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2A463B">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2A463B">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24"/>
                <w:szCs w:val="24"/>
              </w:rPr>
              <w:sym w:font="Wingdings" w:char="F078"/>
            </w:r>
            <w:r w:rsidRPr="00D018CD">
              <w:rPr>
                <w:rFonts w:asciiTheme="minorHAnsi" w:hAnsiTheme="minorHAnsi"/>
                <w:sz w:val="16"/>
                <w:szCs w:val="16"/>
              </w:rPr>
              <w:t xml:space="preserve"> Vallen </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jc w:val="center"/>
              <w:rPr>
                <w:rFonts w:asciiTheme="minorHAnsi" w:hAnsiTheme="minorHAnsi" w:cs="Arial"/>
                <w:sz w:val="16"/>
                <w:szCs w:val="16"/>
              </w:rPr>
            </w:pPr>
            <w:r w:rsidRPr="00D018CD">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Bewegingsactiviteit in vereiste omgeving, valmatten voorzien</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24"/>
                <w:szCs w:val="24"/>
              </w:rPr>
              <w:sym w:font="Wingdings" w:char="F078"/>
            </w:r>
            <w:r w:rsidRPr="00D018CD">
              <w:rPr>
                <w:rFonts w:asciiTheme="minorHAnsi" w:hAnsiTheme="minorHAnsi"/>
                <w:sz w:val="16"/>
                <w:szCs w:val="16"/>
              </w:rPr>
              <w:t xml:space="preserve"> Ergonomie</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jc w:val="center"/>
              <w:rPr>
                <w:rFonts w:asciiTheme="minorHAnsi" w:hAnsiTheme="minorHAnsi" w:cs="Arial"/>
                <w:sz w:val="16"/>
                <w:szCs w:val="16"/>
              </w:rPr>
            </w:pPr>
            <w:r w:rsidRPr="00D018CD">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Kennis hef- en tiltechnieken kleuters</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24"/>
                <w:szCs w:val="24"/>
              </w:rPr>
              <w:sym w:font="Wingdings" w:char="F078"/>
            </w:r>
            <w:r w:rsidRPr="00D018CD">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jc w:val="center"/>
              <w:rPr>
                <w:rFonts w:asciiTheme="minorHAnsi" w:hAnsiTheme="minorHAnsi"/>
                <w:sz w:val="16"/>
                <w:szCs w:val="16"/>
              </w:rPr>
            </w:pPr>
            <w:r w:rsidRPr="00D018CD">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Melding bij opmerken, gepaste maatregelen, dokter raadplegen</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24"/>
                <w:szCs w:val="24"/>
              </w:rPr>
              <w:sym w:font="Wingdings" w:char="F078"/>
            </w:r>
            <w:r w:rsidRPr="00D018CD">
              <w:rPr>
                <w:rFonts w:asciiTheme="minorHAnsi" w:hAnsiTheme="minorHAnsi"/>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2</w:t>
            </w:r>
          </w:p>
        </w:tc>
        <w:tc>
          <w:tcPr>
            <w:tcW w:w="534"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jc w:val="center"/>
              <w:rPr>
                <w:rFonts w:asciiTheme="minorHAnsi" w:hAnsiTheme="minorHAnsi"/>
                <w:sz w:val="16"/>
                <w:szCs w:val="16"/>
              </w:rPr>
            </w:pPr>
            <w:r w:rsidRPr="00D018CD">
              <w:rPr>
                <w:rFonts w:asciiTheme="minorHAnsi" w:hAnsiTheme="minorHAnsi"/>
                <w:sz w:val="16"/>
                <w:szCs w:val="16"/>
              </w:rPr>
              <w:t>6</w:t>
            </w:r>
          </w:p>
        </w:tc>
        <w:tc>
          <w:tcPr>
            <w:tcW w:w="5850"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Vaccinatie op het ogenblik van niet zwangerschap voor aanvang stage (rubella, mazelen, bof, varicella, …), hygiëne</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24"/>
                <w:szCs w:val="24"/>
              </w:rPr>
              <w:sym w:font="Wingdings" w:char="F078"/>
            </w:r>
            <w:r w:rsidRPr="00D018CD">
              <w:rPr>
                <w:rFonts w:asciiTheme="minorHAnsi" w:hAnsiTheme="minorHAnsi"/>
                <w:sz w:val="16"/>
                <w:szCs w:val="16"/>
              </w:rPr>
              <w:t xml:space="preserve"> Fysieke werkbelasting, </w:t>
            </w:r>
            <w:proofErr w:type="spellStart"/>
            <w:r w:rsidRPr="00D018CD">
              <w:rPr>
                <w:rFonts w:asciiTheme="minorHAnsi" w:hAnsiTheme="minorHAnsi"/>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jc w:val="center"/>
              <w:rPr>
                <w:rFonts w:asciiTheme="minorHAnsi" w:hAnsiTheme="minorHAnsi"/>
                <w:sz w:val="16"/>
                <w:szCs w:val="16"/>
              </w:rPr>
            </w:pPr>
            <w:r w:rsidRPr="00D018CD">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Instructies en begeleiding door stage</w:t>
            </w:r>
            <w:r w:rsidR="008E1ED3">
              <w:rPr>
                <w:rFonts w:asciiTheme="minorHAnsi" w:hAnsiTheme="minorHAnsi"/>
                <w:sz w:val="16"/>
                <w:szCs w:val="16"/>
              </w:rPr>
              <w:t>-</w:t>
            </w:r>
            <w:r w:rsidRPr="00D018CD">
              <w:rPr>
                <w:rFonts w:asciiTheme="minorHAnsi" w:hAnsiTheme="minorHAnsi"/>
                <w:sz w:val="16"/>
                <w:szCs w:val="16"/>
              </w:rPr>
              <w:t>begeleidende leerkracht</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24"/>
                <w:szCs w:val="24"/>
              </w:rPr>
              <w:sym w:font="Wingdings" w:char="F078"/>
            </w:r>
            <w:r w:rsidRPr="00D018CD">
              <w:rPr>
                <w:rFonts w:asciiTheme="minorHAnsi" w:hAnsiTheme="minorHAnsi"/>
                <w:sz w:val="16"/>
                <w:szCs w:val="16"/>
              </w:rPr>
              <w:t xml:space="preserve"> Diverse verwondingen, botsingen</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jc w:val="center"/>
              <w:rPr>
                <w:rFonts w:asciiTheme="minorHAnsi" w:hAnsiTheme="minorHAnsi" w:cs="Arial"/>
                <w:sz w:val="16"/>
                <w:szCs w:val="16"/>
              </w:rPr>
            </w:pPr>
            <w:r w:rsidRPr="00D018CD">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Vakkundigheid verwerven, meldingsplicht gebreken binnen - en buiten speeltoestellen. Goed inschatten, voldoende informeren.</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24"/>
                <w:szCs w:val="24"/>
              </w:rPr>
              <w:sym w:font="Wingdings" w:char="F078"/>
            </w:r>
            <w:r w:rsidRPr="00D018CD">
              <w:rPr>
                <w:rFonts w:asciiTheme="minorHAnsi" w:hAnsiTheme="minorHAnsi"/>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jc w:val="center"/>
              <w:rPr>
                <w:rFonts w:asciiTheme="minorHAnsi" w:hAnsiTheme="minorHAnsi"/>
                <w:sz w:val="16"/>
                <w:szCs w:val="16"/>
              </w:rPr>
            </w:pPr>
            <w:r w:rsidRPr="00D018CD">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Instructies persoonlijke hygiëne, geschikte handzeep en desinfecteer middelen ter beschikking stellen</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24"/>
                <w:szCs w:val="24"/>
              </w:rPr>
              <w:sym w:font="Wingdings" w:char="F078"/>
            </w:r>
            <w:r w:rsidRPr="00D018CD">
              <w:rPr>
                <w:rFonts w:asciiTheme="minorHAnsi" w:hAnsiTheme="minorHAnsi"/>
                <w:sz w:val="16"/>
                <w:szCs w:val="16"/>
              </w:rPr>
              <w:t xml:space="preserve"> Contact lichaamsvocht</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jc w:val="center"/>
              <w:rPr>
                <w:rFonts w:asciiTheme="minorHAnsi" w:hAnsiTheme="minorHAnsi" w:cs="Arial"/>
                <w:sz w:val="16"/>
                <w:szCs w:val="16"/>
              </w:rPr>
            </w:pPr>
            <w:r w:rsidRPr="00D018CD">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Vaccinatie voorafgaande stage</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24"/>
                <w:szCs w:val="24"/>
              </w:rPr>
              <w:sym w:font="Wingdings" w:char="F078"/>
            </w:r>
            <w:r w:rsidRPr="00D018CD">
              <w:rPr>
                <w:rFonts w:asciiTheme="minorHAnsi" w:hAnsiTheme="minorHAnsi"/>
                <w:sz w:val="16"/>
                <w:szCs w:val="16"/>
              </w:rPr>
              <w:t xml:space="preserve"> Weersomstandigheden</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jc w:val="center"/>
              <w:rPr>
                <w:rFonts w:asciiTheme="minorHAnsi" w:hAnsiTheme="minorHAnsi" w:cs="Arial"/>
                <w:sz w:val="16"/>
                <w:szCs w:val="16"/>
              </w:rPr>
            </w:pPr>
            <w:r w:rsidRPr="00D018CD">
              <w:rPr>
                <w:rFonts w:asciiTheme="minorHAnsi" w:hAnsiTheme="minorHAnsi" w:cs="Arial"/>
                <w:sz w:val="16"/>
                <w:szCs w:val="16"/>
              </w:rPr>
              <w:t>1</w:t>
            </w:r>
          </w:p>
        </w:tc>
        <w:tc>
          <w:tcPr>
            <w:tcW w:w="5850"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Afhankelijk van de weersomstandigheden juiste maatregelen treffen</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24"/>
                <w:szCs w:val="24"/>
              </w:rPr>
              <w:sym w:font="Wingdings" w:char="F078"/>
            </w:r>
            <w:r w:rsidRPr="00D018CD">
              <w:rPr>
                <w:rFonts w:asciiTheme="minorHAnsi" w:hAnsiTheme="minorHAnsi"/>
                <w:sz w:val="16"/>
                <w:szCs w:val="16"/>
              </w:rPr>
              <w:t xml:space="preserve"> Psychosociale belasting</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jc w:val="center"/>
              <w:rPr>
                <w:rFonts w:asciiTheme="minorHAnsi" w:hAnsiTheme="minorHAnsi"/>
                <w:sz w:val="16"/>
                <w:szCs w:val="16"/>
              </w:rPr>
            </w:pPr>
            <w:r w:rsidRPr="00D018CD">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Begeleiding stagementor en andere betrokkenen</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24"/>
                <w:szCs w:val="24"/>
              </w:rPr>
              <w:sym w:font="Wingdings" w:char="F078"/>
            </w:r>
            <w:r w:rsidRPr="00D018CD">
              <w:rPr>
                <w:rFonts w:asciiTheme="minorHAnsi" w:hAnsiTheme="minorHAnsi"/>
                <w:sz w:val="16"/>
                <w:szCs w:val="16"/>
              </w:rPr>
              <w:t xml:space="preserve"> Mentale werkbelasting</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jc w:val="center"/>
              <w:rPr>
                <w:rFonts w:asciiTheme="minorHAnsi" w:hAnsiTheme="minorHAnsi"/>
                <w:sz w:val="16"/>
                <w:szCs w:val="16"/>
              </w:rPr>
            </w:pPr>
            <w:r w:rsidRPr="00D018CD">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Begeleiding stagementor en andere betrokkenen</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24"/>
                <w:szCs w:val="24"/>
              </w:rPr>
              <w:sym w:font="Wingdings" w:char="F078"/>
            </w:r>
            <w:r w:rsidRPr="00D018CD">
              <w:rPr>
                <w:rFonts w:asciiTheme="minorHAnsi" w:hAnsiTheme="minorHAnsi"/>
                <w:sz w:val="16"/>
                <w:szCs w:val="16"/>
              </w:rPr>
              <w:t xml:space="preserve"> Agressie leerlingen</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jc w:val="center"/>
              <w:rPr>
                <w:rFonts w:asciiTheme="minorHAnsi" w:hAnsiTheme="minorHAnsi"/>
                <w:sz w:val="16"/>
                <w:szCs w:val="16"/>
              </w:rPr>
            </w:pPr>
            <w:r w:rsidRPr="00D018CD">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Begeleiding stagementor en andere betrokkenen</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24"/>
                <w:szCs w:val="24"/>
              </w:rPr>
              <w:sym w:font="Wingdings" w:char="F078"/>
            </w:r>
            <w:r w:rsidRPr="00D018CD">
              <w:rPr>
                <w:rFonts w:asciiTheme="minorHAnsi" w:hAnsiTheme="minorHAnsi"/>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cs="Arial"/>
                <w:sz w:val="16"/>
                <w:szCs w:val="16"/>
              </w:rPr>
            </w:pPr>
            <w:r w:rsidRPr="00D018CD">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jc w:val="center"/>
              <w:rPr>
                <w:rFonts w:asciiTheme="minorHAnsi" w:hAnsiTheme="minorHAnsi" w:cs="Arial"/>
                <w:sz w:val="16"/>
                <w:szCs w:val="16"/>
              </w:rPr>
            </w:pPr>
            <w:r w:rsidRPr="00D018CD">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tcPr>
          <w:p w:rsidR="00D018CD" w:rsidRPr="00D018CD" w:rsidRDefault="00D018CD" w:rsidP="00C13079">
            <w:pPr>
              <w:rPr>
                <w:rFonts w:asciiTheme="minorHAnsi" w:hAnsiTheme="minorHAnsi"/>
                <w:sz w:val="16"/>
                <w:szCs w:val="16"/>
              </w:rPr>
            </w:pPr>
            <w:r w:rsidRPr="00D018CD">
              <w:rPr>
                <w:rFonts w:asciiTheme="minorHAnsi" w:hAnsiTheme="minorHAnsi"/>
                <w:sz w:val="16"/>
                <w:szCs w:val="16"/>
              </w:rPr>
              <w:t>Maatregelen bij brand en evacuatie kenbaar maken, opleiding hanteren kleine blusmiddelen</w:t>
            </w: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rPr>
                <w:rFonts w:asciiTheme="minorHAnsi" w:hAnsiTheme="minorHAnsi"/>
                <w:sz w:val="16"/>
                <w:szCs w:val="16"/>
              </w:rPr>
            </w:pPr>
          </w:p>
        </w:tc>
        <w:tc>
          <w:tcPr>
            <w:tcW w:w="534"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jc w:val="center"/>
              <w:rPr>
                <w:rFonts w:asciiTheme="minorHAnsi" w:hAnsiTheme="minorHAnsi"/>
                <w:sz w:val="16"/>
                <w:szCs w:val="16"/>
              </w:rPr>
            </w:pPr>
          </w:p>
        </w:tc>
        <w:tc>
          <w:tcPr>
            <w:tcW w:w="5850"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rPr>
                <w:rFonts w:asciiTheme="minorHAnsi" w:hAnsiTheme="minorHAnsi"/>
                <w:sz w:val="16"/>
                <w:szCs w:val="16"/>
              </w:rPr>
            </w:pP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D018CD" w:rsidRPr="002A463B" w:rsidRDefault="00D018CD" w:rsidP="006E4A9D">
            <w:pPr>
              <w:rPr>
                <w:rFonts w:asciiTheme="minorHAnsi" w:hAnsiTheme="minorHAnsi"/>
                <w:sz w:val="16"/>
                <w:szCs w:val="16"/>
              </w:rPr>
            </w:pPr>
          </w:p>
        </w:tc>
      </w:tr>
      <w:tr w:rsidR="00D018CD" w:rsidRPr="00614C32" w:rsidTr="002A463B">
        <w:tc>
          <w:tcPr>
            <w:tcW w:w="3123" w:type="dxa"/>
            <w:tcBorders>
              <w:top w:val="single" w:sz="4" w:space="0" w:color="auto"/>
              <w:left w:val="single" w:sz="4" w:space="0" w:color="auto"/>
              <w:bottom w:val="single" w:sz="4" w:space="0" w:color="auto"/>
              <w:right w:val="single" w:sz="4" w:space="0" w:color="auto"/>
            </w:tcBorders>
            <w:vAlign w:val="center"/>
          </w:tcPr>
          <w:p w:rsidR="00D018CD" w:rsidRPr="00F95166" w:rsidRDefault="00D018CD"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Andere</w:t>
            </w:r>
          </w:p>
        </w:tc>
        <w:tc>
          <w:tcPr>
            <w:tcW w:w="423" w:type="dxa"/>
            <w:tcBorders>
              <w:top w:val="single" w:sz="4" w:space="0" w:color="auto"/>
              <w:left w:val="single" w:sz="4" w:space="0" w:color="auto"/>
              <w:bottom w:val="single" w:sz="4" w:space="0" w:color="auto"/>
              <w:right w:val="single" w:sz="4" w:space="0" w:color="auto"/>
            </w:tcBorders>
            <w:vAlign w:val="center"/>
          </w:tcPr>
          <w:p w:rsidR="00D018CD" w:rsidRPr="00F95166" w:rsidRDefault="00D018CD" w:rsidP="003822A4">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018CD" w:rsidRPr="00F95166" w:rsidRDefault="00D018CD" w:rsidP="003822A4">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018CD" w:rsidRPr="00F95166" w:rsidRDefault="00D018CD" w:rsidP="003822A4">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D018CD" w:rsidRPr="00F95166" w:rsidRDefault="00D018CD" w:rsidP="003822A4">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D018CD" w:rsidRPr="00F95166" w:rsidRDefault="00D018CD" w:rsidP="003822A4">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D018CD" w:rsidRPr="00F95166" w:rsidRDefault="00D018CD" w:rsidP="003822A4">
            <w:pPr>
              <w:rPr>
                <w:rFonts w:asciiTheme="minorHAnsi" w:hAnsiTheme="minorHAnsi" w:cs="Arial"/>
                <w:sz w:val="16"/>
                <w:szCs w:val="16"/>
              </w:rPr>
            </w:pPr>
          </w:p>
        </w:tc>
      </w:tr>
      <w:tr w:rsidR="00D018CD" w:rsidRPr="00614C32" w:rsidTr="00B215D1">
        <w:tc>
          <w:tcPr>
            <w:tcW w:w="3123" w:type="dxa"/>
            <w:tcBorders>
              <w:top w:val="single" w:sz="4" w:space="0" w:color="auto"/>
              <w:left w:val="nil"/>
              <w:bottom w:val="single" w:sz="4" w:space="0" w:color="auto"/>
              <w:right w:val="nil"/>
            </w:tcBorders>
          </w:tcPr>
          <w:p w:rsidR="00D018CD" w:rsidRPr="00F95166" w:rsidRDefault="00D018CD" w:rsidP="003822A4">
            <w:pPr>
              <w:rPr>
                <w:rFonts w:asciiTheme="minorHAnsi" w:hAnsiTheme="minorHAnsi" w:cs="Arial"/>
                <w:sz w:val="16"/>
                <w:szCs w:val="16"/>
              </w:rPr>
            </w:pPr>
          </w:p>
          <w:p w:rsidR="00D018CD" w:rsidRPr="00F95166" w:rsidRDefault="00D018CD"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018CD" w:rsidRPr="00F95166" w:rsidRDefault="00D018CD"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018CD" w:rsidRPr="00F95166" w:rsidRDefault="00D018CD"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018CD" w:rsidRPr="00F95166" w:rsidRDefault="00D018CD"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D018CD" w:rsidRPr="00F95166" w:rsidRDefault="00D018CD"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D018CD" w:rsidRPr="00F95166" w:rsidRDefault="00D018CD"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D018CD" w:rsidRPr="00F95166" w:rsidRDefault="00D018CD" w:rsidP="003822A4">
            <w:pPr>
              <w:rPr>
                <w:rFonts w:asciiTheme="minorHAnsi" w:hAnsiTheme="minorHAnsi" w:cs="Arial"/>
                <w:sz w:val="16"/>
                <w:szCs w:val="16"/>
              </w:rPr>
            </w:pPr>
          </w:p>
        </w:tc>
      </w:tr>
      <w:tr w:rsidR="00D018CD"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018CD" w:rsidRPr="00661F8E" w:rsidRDefault="00D018CD" w:rsidP="00661F8E">
            <w:pPr>
              <w:pBdr>
                <w:top w:val="single" w:sz="4" w:space="1" w:color="auto"/>
              </w:pBdr>
              <w:rPr>
                <w:rFonts w:asciiTheme="minorHAnsi" w:hAnsiTheme="minorHAnsi" w:cs="Arial"/>
                <w:b/>
              </w:rPr>
            </w:pPr>
            <w:r w:rsidRPr="00661F8E">
              <w:rPr>
                <w:rFonts w:asciiTheme="minorHAnsi" w:hAnsiTheme="minorHAnsi" w:cs="Arial"/>
                <w:b/>
              </w:rPr>
              <w:t xml:space="preserve">Getroffen preventiemaatregelen: </w:t>
            </w:r>
          </w:p>
          <w:p w:rsidR="00D018CD" w:rsidRDefault="00D018CD" w:rsidP="00B215D1">
            <w:pPr>
              <w:rPr>
                <w:rFonts w:asciiTheme="minorHAnsi" w:hAnsiTheme="minorHAnsi"/>
                <w:sz w:val="16"/>
                <w:szCs w:val="16"/>
              </w:rPr>
            </w:pPr>
            <w:r w:rsidRPr="00B215D1">
              <w:rPr>
                <w:rFonts w:asciiTheme="minorHAnsi" w:hAnsiTheme="minorHAnsi"/>
                <w:sz w:val="16"/>
                <w:szCs w:val="16"/>
              </w:rPr>
              <w:t>Alle werkzaamheden en activiteiten worden uitgevoerd mits stagebegeleiding door personeel van het MPI. instructies heffen en tillen kleuters, informatie persoonlijke hygiëne en verzorging van kleuters type II, richtlijnen bij gebruik van didactisch – en spelmateriaal onder begeleiding stagementor. Richtlijnen voor melden van gebreken en gevaren, onthaalprocedure (intern noodplan, EHBO, maatregelen bij brand en evacuatie). Procedure bij infectieziekten</w:t>
            </w:r>
          </w:p>
          <w:p w:rsidR="00D018CD" w:rsidRPr="00B215D1" w:rsidRDefault="00D018CD" w:rsidP="00B215D1">
            <w:pPr>
              <w:rPr>
                <w:rFonts w:asciiTheme="minorHAnsi" w:hAnsiTheme="minorHAnsi"/>
                <w:sz w:val="16"/>
                <w:szCs w:val="16"/>
              </w:rPr>
            </w:pPr>
          </w:p>
          <w:p w:rsidR="00D018CD" w:rsidRPr="00661F8E" w:rsidRDefault="00D018CD" w:rsidP="00661F8E">
            <w:pPr>
              <w:pBdr>
                <w:top w:val="single" w:sz="4" w:space="1" w:color="auto"/>
              </w:pBdr>
              <w:rPr>
                <w:rFonts w:asciiTheme="minorHAnsi" w:hAnsiTheme="minorHAnsi" w:cs="Arial"/>
                <w:sz w:val="16"/>
                <w:szCs w:val="16"/>
              </w:rPr>
            </w:pPr>
          </w:p>
        </w:tc>
      </w:tr>
      <w:tr w:rsidR="00D018CD"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018CD" w:rsidRPr="00F95166" w:rsidRDefault="00D018CD"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D018CD"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D018CD" w:rsidRPr="00F95166" w:rsidRDefault="00D018CD"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D018CD"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D018CD" w:rsidRPr="00F95166" w:rsidRDefault="00D018CD"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018CD" w:rsidRPr="00F95166" w:rsidRDefault="00D018CD"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018CD" w:rsidRPr="00F95166" w:rsidRDefault="00D018CD"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D018CD" w:rsidRPr="00F95166" w:rsidRDefault="00D018CD"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D018CD" w:rsidRPr="00F95166" w:rsidRDefault="00D018CD"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D018CD" w:rsidRPr="00F95166" w:rsidRDefault="00D018CD"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D018CD" w:rsidRPr="00F95166" w:rsidRDefault="00D018CD"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D018CD" w:rsidRPr="00F95166" w:rsidRDefault="00D018CD"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D018CD" w:rsidRPr="00F95166" w:rsidRDefault="00D018CD"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D018CD" w:rsidRPr="00F95166" w:rsidRDefault="00D018CD"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D018CD" w:rsidRPr="00F95166" w:rsidRDefault="00D018CD"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25799009"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Werkhandschoenen/veiligheidshandschoenen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Veiligheidsbril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Veiligheidskledij </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Signalisatiekledij (</w:t>
            </w:r>
            <w:proofErr w:type="spellStart"/>
            <w:r w:rsidRPr="00F95166">
              <w:rPr>
                <w:rFonts w:asciiTheme="minorHAnsi" w:hAnsiTheme="minorHAnsi" w:cs="Arial"/>
                <w:sz w:val="16"/>
                <w:szCs w:val="16"/>
              </w:rPr>
              <w:t>fluo</w:t>
            </w:r>
            <w:proofErr w:type="spellEnd"/>
            <w:r w:rsidR="00393DE0">
              <w:rPr>
                <w:rFonts w:asciiTheme="minorHAnsi" w:hAnsiTheme="minorHAnsi" w:cs="Arial"/>
                <w:sz w:val="16"/>
                <w:szCs w:val="16"/>
              </w:rPr>
              <w:t xml:space="preserve"> - hesje</w:t>
            </w:r>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Lashandschoenen, beenkappen, lasschort, </w:t>
            </w:r>
            <w:proofErr w:type="spellStart"/>
            <w:r w:rsidRPr="00F95166">
              <w:rPr>
                <w:rFonts w:asciiTheme="minorHAnsi" w:hAnsiTheme="minorHAnsi" w:cs="Arial"/>
                <w:sz w:val="16"/>
                <w:szCs w:val="16"/>
              </w:rPr>
              <w:t>lasmouw</w:t>
            </w:r>
            <w:proofErr w:type="spellEnd"/>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Lasscherm en lasbril</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Valharnas met veiligheidslijn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Specifieke uitrusting (turnkledij, sportkledij, zwemkledij)</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3A1874">
        <w:rPr>
          <w:rFonts w:asciiTheme="minorHAnsi" w:hAnsiTheme="minorHAnsi" w:cs="Arial"/>
          <w:sz w:val="16"/>
        </w:rPr>
        <w:t xml:space="preserve">Geeft de specifieke kenmerken van de arbeidspostanalyse </w:t>
      </w:r>
      <w:r w:rsidRPr="003A1874">
        <w:rPr>
          <w:rFonts w:asciiTheme="minorHAnsi" w:hAnsiTheme="minorHAnsi"/>
          <w:sz w:val="16"/>
        </w:rPr>
        <w:t>rekening houdend met risico’s inherent aan jongeren</w:t>
      </w:r>
    </w:p>
    <w:p w:rsidR="00F95166" w:rsidRPr="00614C32" w:rsidRDefault="00F95166" w:rsidP="00F95166">
      <w:pPr>
        <w:rPr>
          <w:rFonts w:ascii="Arial" w:hAnsi="Arial" w:cs="Arial"/>
          <w:sz w:val="16"/>
        </w:rPr>
      </w:pPr>
      <w:r w:rsidRPr="00614C32">
        <w:rPr>
          <w:rFonts w:ascii="Arial" w:hAnsi="Arial" w:cs="Arial"/>
          <w:sz w:val="16"/>
          <w:vertAlign w:val="superscript"/>
        </w:rPr>
        <w:t xml:space="preserve">2 </w:t>
      </w:r>
      <w:r w:rsidRPr="003A1874">
        <w:rPr>
          <w:rFonts w:asciiTheme="minorHAnsi" w:hAnsiTheme="minorHAnsi" w:cs="Arial"/>
          <w:sz w:val="16"/>
        </w:rPr>
        <w:t>Aard van de blootstelling zoals voorzien in de lijsten opgemaakt in uitvoering van de Codex, Titel I, hoofdstuk IV, art. 4</w:t>
      </w:r>
    </w:p>
    <w:p w:rsidR="00F95166" w:rsidRPr="003A1874" w:rsidRDefault="00F95166" w:rsidP="00F95166">
      <w:pPr>
        <w:rPr>
          <w:rFonts w:asciiTheme="minorHAnsi" w:hAnsiTheme="minorHAnsi"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3A1874">
        <w:rPr>
          <w:rFonts w:asciiTheme="minorHAnsi" w:hAnsiTheme="minorHAnsi" w:cs="Arial"/>
          <w:sz w:val="16"/>
          <w:szCs w:val="16"/>
        </w:rPr>
        <w:t>Indien de stage in totaal langer dan zes maanden duurt en volgens het risico, te beoordelen door de arbeidsgeneesheer</w:t>
      </w:r>
    </w:p>
    <w:p w:rsidR="00F95166" w:rsidRPr="003A1874" w:rsidRDefault="00F95166" w:rsidP="00F95166">
      <w:pPr>
        <w:rPr>
          <w:rFonts w:asciiTheme="minorHAnsi" w:hAnsiTheme="minorHAnsi" w:cs="Arial"/>
          <w:sz w:val="16"/>
        </w:rPr>
      </w:pPr>
      <w:r w:rsidRPr="00614C32">
        <w:rPr>
          <w:rFonts w:ascii="Arial" w:hAnsi="Arial" w:cs="Arial"/>
          <w:sz w:val="16"/>
          <w:vertAlign w:val="superscript"/>
        </w:rPr>
        <w:t xml:space="preserve">4 </w:t>
      </w:r>
      <w:r w:rsidRPr="003A1874">
        <w:rPr>
          <w:rFonts w:asciiTheme="minorHAnsi" w:hAnsiTheme="minorHAnsi" w:cs="Arial"/>
          <w:sz w:val="16"/>
        </w:rPr>
        <w:t>Op verzoek van de werkgever wordt het toezicht bij beeldschermen gevraagd; de kosten zijn dan ten laste van de werkgever</w:t>
      </w:r>
    </w:p>
    <w:p w:rsidR="00F95166" w:rsidRPr="003A1874" w:rsidRDefault="00F95166" w:rsidP="00F95166">
      <w:pPr>
        <w:rPr>
          <w:rFonts w:asciiTheme="minorHAnsi" w:hAnsiTheme="minorHAnsi" w:cs="Arial"/>
          <w:sz w:val="16"/>
        </w:rPr>
      </w:pPr>
      <w:r w:rsidRPr="003A1874">
        <w:rPr>
          <w:rFonts w:asciiTheme="minorHAnsi" w:hAnsiTheme="minorHAnsi" w:cs="Arial"/>
          <w:b/>
          <w:sz w:val="16"/>
        </w:rPr>
        <w:t>Algemene opmerking:</w:t>
      </w:r>
      <w:r w:rsidRPr="003A1874">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3A1874"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1C6" w:rsidRDefault="001341C6" w:rsidP="000A569B">
      <w:r>
        <w:separator/>
      </w:r>
    </w:p>
  </w:endnote>
  <w:endnote w:type="continuationSeparator" w:id="0">
    <w:p w:rsidR="001341C6" w:rsidRDefault="001341C6"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A232F4">
      <w:rPr>
        <w:noProof/>
        <w:sz w:val="18"/>
        <w:szCs w:val="18"/>
        <w:lang w:val="nl-BE"/>
      </w:rPr>
      <w:t>26-05-2016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A232F4">
      <w:rPr>
        <w:noProof/>
        <w:sz w:val="18"/>
        <w:szCs w:val="18"/>
        <w:lang w:val="nl-BE"/>
      </w:rPr>
      <w:t>3</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A232F4">
      <w:rPr>
        <w:noProof/>
        <w:sz w:val="18"/>
        <w:szCs w:val="18"/>
        <w:lang w:val="nl-BE"/>
      </w:rPr>
      <w:t>26-05-2016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A232F4">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1C6" w:rsidRDefault="001341C6" w:rsidP="000A569B">
      <w:r>
        <w:separator/>
      </w:r>
    </w:p>
  </w:footnote>
  <w:footnote w:type="continuationSeparator" w:id="0">
    <w:p w:rsidR="001341C6" w:rsidRDefault="001341C6"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341C6"/>
    <w:rsid w:val="0014180A"/>
    <w:rsid w:val="001527C6"/>
    <w:rsid w:val="0016675E"/>
    <w:rsid w:val="001A628F"/>
    <w:rsid w:val="001C22B2"/>
    <w:rsid w:val="001D08DA"/>
    <w:rsid w:val="001D48D2"/>
    <w:rsid w:val="001F360C"/>
    <w:rsid w:val="001F5029"/>
    <w:rsid w:val="001F6E94"/>
    <w:rsid w:val="002774E2"/>
    <w:rsid w:val="00285E72"/>
    <w:rsid w:val="002A463B"/>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A1874"/>
    <w:rsid w:val="003B1E85"/>
    <w:rsid w:val="003B2D8C"/>
    <w:rsid w:val="003B38D5"/>
    <w:rsid w:val="003B63C7"/>
    <w:rsid w:val="003F01B7"/>
    <w:rsid w:val="00403254"/>
    <w:rsid w:val="0042009C"/>
    <w:rsid w:val="00430419"/>
    <w:rsid w:val="004410B6"/>
    <w:rsid w:val="0045229E"/>
    <w:rsid w:val="00456523"/>
    <w:rsid w:val="004669B0"/>
    <w:rsid w:val="00467011"/>
    <w:rsid w:val="0047113C"/>
    <w:rsid w:val="004D55EC"/>
    <w:rsid w:val="004E568B"/>
    <w:rsid w:val="004E68C6"/>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61F8E"/>
    <w:rsid w:val="00672283"/>
    <w:rsid w:val="0068475B"/>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022B3"/>
    <w:rsid w:val="0082033F"/>
    <w:rsid w:val="00853D38"/>
    <w:rsid w:val="00863BD5"/>
    <w:rsid w:val="00885F59"/>
    <w:rsid w:val="00891605"/>
    <w:rsid w:val="008C2301"/>
    <w:rsid w:val="008E1ED3"/>
    <w:rsid w:val="00905218"/>
    <w:rsid w:val="0091168A"/>
    <w:rsid w:val="00921B1B"/>
    <w:rsid w:val="00941C4A"/>
    <w:rsid w:val="00945488"/>
    <w:rsid w:val="009638F0"/>
    <w:rsid w:val="00975FB1"/>
    <w:rsid w:val="009D2896"/>
    <w:rsid w:val="009D3019"/>
    <w:rsid w:val="009E2C5D"/>
    <w:rsid w:val="00A004DF"/>
    <w:rsid w:val="00A232F4"/>
    <w:rsid w:val="00A23683"/>
    <w:rsid w:val="00A25E4C"/>
    <w:rsid w:val="00A41E6F"/>
    <w:rsid w:val="00A70AE9"/>
    <w:rsid w:val="00A91AA0"/>
    <w:rsid w:val="00A95701"/>
    <w:rsid w:val="00AA48BE"/>
    <w:rsid w:val="00AD0127"/>
    <w:rsid w:val="00AD035F"/>
    <w:rsid w:val="00AD330E"/>
    <w:rsid w:val="00AE0942"/>
    <w:rsid w:val="00AE1C55"/>
    <w:rsid w:val="00AF7214"/>
    <w:rsid w:val="00B13FDF"/>
    <w:rsid w:val="00B215D1"/>
    <w:rsid w:val="00B326BD"/>
    <w:rsid w:val="00B36063"/>
    <w:rsid w:val="00B360F0"/>
    <w:rsid w:val="00B3652D"/>
    <w:rsid w:val="00B574B0"/>
    <w:rsid w:val="00B646DA"/>
    <w:rsid w:val="00B86BC2"/>
    <w:rsid w:val="00B93FCF"/>
    <w:rsid w:val="00BF0D3F"/>
    <w:rsid w:val="00C44DD4"/>
    <w:rsid w:val="00C457AF"/>
    <w:rsid w:val="00C730BE"/>
    <w:rsid w:val="00C83234"/>
    <w:rsid w:val="00CC0B06"/>
    <w:rsid w:val="00CC55E2"/>
    <w:rsid w:val="00CC5EFB"/>
    <w:rsid w:val="00CE390B"/>
    <w:rsid w:val="00D018CD"/>
    <w:rsid w:val="00D07600"/>
    <w:rsid w:val="00D15483"/>
    <w:rsid w:val="00D330DF"/>
    <w:rsid w:val="00D43B60"/>
    <w:rsid w:val="00D557F2"/>
    <w:rsid w:val="00DA0A31"/>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67D5"/>
    <w:rsid w:val="00F03197"/>
    <w:rsid w:val="00F045B4"/>
    <w:rsid w:val="00F066DA"/>
    <w:rsid w:val="00F10DD5"/>
    <w:rsid w:val="00F16B82"/>
    <w:rsid w:val="00F17286"/>
    <w:rsid w:val="00F200F8"/>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452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053C8B"/>
    <w:rsid w:val="001967F2"/>
    <w:rsid w:val="004161DF"/>
    <w:rsid w:val="0052315C"/>
    <w:rsid w:val="007722C6"/>
    <w:rsid w:val="00916C8E"/>
    <w:rsid w:val="00972F9D"/>
    <w:rsid w:val="00A629AE"/>
    <w:rsid w:val="00B070FA"/>
    <w:rsid w:val="00D87C7C"/>
    <w:rsid w:val="00E2765E"/>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GOPRO-1830562155-6292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68406dab-a798-4b44-b425-85f49748a912</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https://gemeenschapsonderwijs.sharepoint.com/sites/prodoc/_layouts/15/DocIdRedir.aspx?ID=GOPRO-1830562155-6292</Url>
      <Description>GOPRO-1830562155-6292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0207613F-A3ED-48C2-8F28-F18DAA4D5E59}"/>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CDF06656-F8D5-4929-9063-EAB77FBBF217}"/>
</file>

<file path=customXml/itemProps5.xml><?xml version="1.0" encoding="utf-8"?>
<ds:datastoreItem xmlns:ds="http://schemas.openxmlformats.org/officeDocument/2006/customXml" ds:itemID="{847EC582-2DE6-4599-AD45-3049699779CF}"/>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0</TotalTime>
  <Pages>3</Pages>
  <Words>1360</Words>
  <Characters>7484</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8827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Logopedagoge</dc:title>
  <dc:creator>Broers</dc:creator>
  <cp:lastModifiedBy>Broers</cp:lastModifiedBy>
  <cp:revision>4</cp:revision>
  <cp:lastPrinted>2013-12-16T13:47:00Z</cp:lastPrinted>
  <dcterms:created xsi:type="dcterms:W3CDTF">2016-05-26T18:10:00Z</dcterms:created>
  <dcterms:modified xsi:type="dcterms:W3CDTF">2016-05-26T18:17:00Z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2765;#Werkpostfiches ondersteunend personeel|af9080ae-bedc-4905-a55e-e6d3b4e99baa</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629200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8ad5e83c-d807-4518-a540-49717cdcbab4</vt:lpwstr>
  </property>
</Properties>
</file>