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6F" w:rsidRDefault="00CC166F" w:rsidP="00CC166F">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CC166F" w:rsidRPr="004A3AF9" w:rsidRDefault="00CC166F" w:rsidP="00CC166F">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Kinesitherapie</w:t>
      </w:r>
    </w:p>
    <w:p w:rsidR="00B360F0" w:rsidRDefault="00B360F0" w:rsidP="003032DC">
      <w:pPr>
        <w:rPr>
          <w:lang w:val="nl-BE"/>
        </w:rPr>
      </w:pPr>
    </w:p>
    <w:p w:rsidR="003032DC" w:rsidRDefault="003032DC" w:rsidP="003032DC">
      <w:pPr>
        <w:rPr>
          <w:lang w:val="nl-BE"/>
        </w:rPr>
      </w:pPr>
    </w:p>
    <w:p w:rsidR="00EC1374" w:rsidRDefault="00EC1374" w:rsidP="003032DC">
      <w:pPr>
        <w:rPr>
          <w:lang w:val="nl-BE"/>
        </w:rPr>
      </w:pPr>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sz w:val="16"/>
        </w:rPr>
      </w:pPr>
      <w:r w:rsidRPr="00614C32">
        <w:rPr>
          <w:rFonts w:ascii="Arial" w:hAnsi="Arial" w:cs="Arial"/>
          <w:sz w:val="16"/>
        </w:rPr>
        <w:t>In uitvoering van het KB. van 21/09/2004 en de wijzigingen van 30/09/05 en 02/06/06 betreffe</w:t>
      </w:r>
      <w:r>
        <w:rPr>
          <w:rFonts w:ascii="Arial" w:hAnsi="Arial" w:cs="Arial"/>
          <w:sz w:val="16"/>
        </w:rPr>
        <w:t xml:space="preserve">nde de bescherming van leerling </w:t>
      </w:r>
      <w:r w:rsidRPr="00614C32">
        <w:rPr>
          <w:rFonts w:ascii="Arial" w:hAnsi="Arial" w:cs="Arial"/>
          <w:sz w:val="16"/>
        </w:rPr>
        <w:t>stagiairs.</w:t>
      </w:r>
      <w:r w:rsidR="005E12F8">
        <w:rPr>
          <w:rFonts w:ascii="Arial" w:hAnsi="Arial" w:cs="Arial"/>
          <w:sz w:val="16"/>
        </w:rPr>
        <w:t xml:space="preserve">             </w:t>
      </w:r>
    </w:p>
    <w:p w:rsidR="003032DC" w:rsidRPr="00614C32" w:rsidRDefault="00563345" w:rsidP="005E12F8">
      <w:pPr>
        <w:pBdr>
          <w:top w:val="double" w:sz="4" w:space="1" w:color="auto"/>
          <w:left w:val="double" w:sz="4" w:space="0" w:color="auto"/>
          <w:bottom w:val="double" w:sz="4" w:space="1" w:color="auto"/>
          <w:right w:val="double" w:sz="4" w:space="8" w:color="auto"/>
        </w:pBdr>
        <w:jc w:val="center"/>
        <w:rPr>
          <w:rFonts w:ascii="Arial" w:hAnsi="Arial" w:cs="Arial"/>
          <w:sz w:val="16"/>
          <w:szCs w:val="16"/>
          <w:lang w:val="nl-BE"/>
        </w:rPr>
      </w:pPr>
      <w:r>
        <w:rPr>
          <w:rFonts w:ascii="Arial" w:hAnsi="Arial" w:cs="Arial"/>
          <w:sz w:val="16"/>
          <w:szCs w:val="16"/>
        </w:rPr>
        <w:t xml:space="preserve">Afdelingen: specialiteit </w:t>
      </w:r>
      <w:bookmarkStart w:id="0" w:name="_GoBack"/>
      <w:bookmarkEnd w:id="0"/>
      <w:r w:rsidR="00B3757E">
        <w:rPr>
          <w:rFonts w:ascii="Arial" w:hAnsi="Arial" w:cs="Arial"/>
          <w:sz w:val="16"/>
          <w:szCs w:val="16"/>
        </w:rPr>
        <w:t>Kinesitherapie</w:t>
      </w:r>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rPr>
      </w:pPr>
      <w:r w:rsidRPr="00614C32">
        <w:rPr>
          <w:rFonts w:ascii="Arial" w:hAnsi="Arial" w:cs="Arial"/>
          <w:sz w:val="16"/>
        </w:rPr>
        <w:t>Deze werkpostfiche gebruiken is verplicht bij elke stage en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9F374E">
              <w:rPr>
                <w:rFonts w:asciiTheme="minorHAnsi" w:hAnsiTheme="minorHAnsi" w:cs="Arial"/>
                <w:b/>
                <w:sz w:val="16"/>
                <w:szCs w:val="16"/>
              </w:rPr>
              <w:t>aats voor: Kinesitherapie</w:t>
            </w:r>
          </w:p>
          <w:p w:rsidR="003032DC" w:rsidRPr="005E12F8" w:rsidRDefault="004F2719"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4F2719"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4F2719"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4F2719"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B3757E">
              <w:rPr>
                <w:rFonts w:asciiTheme="minorHAnsi" w:hAnsiTheme="minorHAnsi" w:cs="Arial"/>
                <w:b/>
                <w:sz w:val="16"/>
                <w:szCs w:val="16"/>
              </w:rPr>
              <w:t>hrijving: Kinesitherapie</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9F374E"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Pr="00F95166">
              <w:rPr>
                <w:rFonts w:asciiTheme="minorHAnsi" w:hAnsiTheme="minorHAnsi" w:cs="Arial"/>
                <w:sz w:val="16"/>
                <w:szCs w:val="16"/>
              </w:rPr>
              <w:t xml:space="preserve">: </w:t>
            </w:r>
            <w:r w:rsidR="009F374E" w:rsidRPr="009F374E">
              <w:rPr>
                <w:rFonts w:asciiTheme="minorHAnsi" w:hAnsiTheme="minorHAnsi" w:cs="Arial"/>
                <w:sz w:val="16"/>
                <w:szCs w:val="16"/>
              </w:rPr>
              <w:t xml:space="preserve">behandelen van letsels veroorzaakt door aandoeningen in hersenen, </w:t>
            </w:r>
            <w:proofErr w:type="spellStart"/>
            <w:r w:rsidR="009F374E" w:rsidRPr="009F374E">
              <w:rPr>
                <w:rFonts w:asciiTheme="minorHAnsi" w:hAnsiTheme="minorHAnsi" w:cs="Arial"/>
                <w:sz w:val="16"/>
                <w:szCs w:val="16"/>
              </w:rPr>
              <w:t>ruggemerg</w:t>
            </w:r>
            <w:proofErr w:type="spellEnd"/>
            <w:r w:rsidR="009F374E" w:rsidRPr="009F374E">
              <w:rPr>
                <w:rFonts w:asciiTheme="minorHAnsi" w:hAnsiTheme="minorHAnsi" w:cs="Arial"/>
                <w:sz w:val="16"/>
                <w:szCs w:val="16"/>
              </w:rPr>
              <w:t>, zenuwen of spieren. De behandeling kan bestaan uit massage, stretchen, specifieke oefentherapie (versterken van specifieke spiergroepen) en psychomotoriek (werken aan coördinatie, evenwicht, lichaamsbesef enz.) of een combinatie van deze behandelingen. De kinesist(e) doet actief mee aan sportlessen en voert alle oefeningen uit en zwemt eveneens mee tijdens de begeleiding.</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BD56E0" w:rsidRPr="00F95166">
              <w:rPr>
                <w:rFonts w:asciiTheme="minorHAnsi" w:hAnsiTheme="minorHAnsi" w:cs="Arial"/>
                <w:sz w:val="16"/>
                <w:szCs w:val="16"/>
              </w:rPr>
              <w:sym w:font="Wingdings" w:char="F06F"/>
            </w:r>
            <w:r w:rsidR="00BD56E0"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BD56E0"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BD56E0"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BD56E0"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4. Werken waarvoor men ouder mo</w:t>
            </w:r>
            <w:r w:rsidR="00BD56E0">
              <w:rPr>
                <w:rFonts w:asciiTheme="minorHAnsi" w:hAnsiTheme="minorHAnsi" w:cs="Arial"/>
                <w:sz w:val="16"/>
                <w:szCs w:val="16"/>
              </w:rPr>
              <w:t xml:space="preserve">et zijn dan 18 j.:      </w:t>
            </w:r>
            <w:r w:rsidR="00BD56E0">
              <w:rPr>
                <w:rFonts w:asciiTheme="minorHAnsi" w:hAnsiTheme="minorHAnsi" w:cs="Arial"/>
                <w:sz w:val="16"/>
                <w:szCs w:val="16"/>
              </w:rPr>
              <w:tab/>
              <w:t xml:space="preserve">neen: </w:t>
            </w:r>
            <w:r w:rsidR="00BD56E0"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BD56E0" w:rsidRPr="00F95166">
              <w:rPr>
                <w:rFonts w:asciiTheme="minorHAnsi" w:hAnsiTheme="minorHAnsi" w:cs="Arial"/>
                <w:sz w:val="16"/>
                <w:szCs w:val="16"/>
              </w:rPr>
              <w:sym w:font="Wingdings" w:char="F06F"/>
            </w:r>
            <w:r w:rsidR="00BD56E0" w:rsidRPr="00F95166">
              <w:rPr>
                <w:rFonts w:asciiTheme="minorHAnsi" w:hAnsiTheme="minorHAnsi" w:cs="Arial"/>
                <w:sz w:val="16"/>
                <w:szCs w:val="16"/>
              </w:rPr>
              <w:t xml:space="preserve"> </w:t>
            </w:r>
            <w:r w:rsidRPr="00F95166">
              <w:rPr>
                <w:rFonts w:asciiTheme="minorHAnsi" w:hAnsiTheme="minorHAnsi" w:cs="Arial"/>
                <w:sz w:val="16"/>
                <w:szCs w:val="16"/>
              </w:rPr>
              <w:t xml:space="preserve">    zo ja / we</w:t>
            </w:r>
            <w:r w:rsidR="00BD56E0">
              <w:rPr>
                <w:rFonts w:asciiTheme="minorHAnsi" w:hAnsiTheme="minorHAnsi" w:cs="Arial"/>
                <w:sz w:val="16"/>
                <w:szCs w:val="16"/>
              </w:rPr>
              <w:t xml:space="preserve">lke      </w:t>
            </w:r>
          </w:p>
          <w:p w:rsidR="009F374E" w:rsidRPr="009F374E" w:rsidRDefault="005E12F8" w:rsidP="009F374E">
            <w:pPr>
              <w:rPr>
                <w:rFonts w:asciiTheme="minorHAnsi" w:hAnsiTheme="minorHAnsi" w:cs="Arial"/>
                <w:color w:val="FF0000"/>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 opleiding hiervoor, zwembrevet, verkeersopleiding, relaxatietherapie en algemene kinesitherapie,  brandveiligheid en blustechnieken, omgaan met agressie, verbaal en mentaal geweld, kennis veiligheidssignalisatie</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Vallen en struikelen</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Bewegingsactiviteit in vereiste omgeving, Orde en netheid</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Vakkundigheid verwerven, meldingsplicht gebreken binnen - en buiten therapietoestellen. Goed inschatten, voldoende informeren.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Kennis hef- en tiltechnieken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Fysieke werkbelasting, </w:t>
            </w:r>
            <w:proofErr w:type="spellStart"/>
            <w:r w:rsidRPr="00B867FE">
              <w:rPr>
                <w:rFonts w:asciiTheme="minorHAnsi" w:hAnsiTheme="minorHAnsi" w:cs="Arial"/>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Instructies opvolgen, lasten beperken/verdelen, aangepaste hulpmiddelen gebruiken, juiste til/verplaatstechnieken gebruiken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24"/>
                <w:szCs w:val="24"/>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 xml:space="preserve">Instructies persoonlijke hygiëne, geschikte handzeep en desinfecteer middelen ter beschikking stellen, </w:t>
            </w:r>
            <w:proofErr w:type="spellStart"/>
            <w:r w:rsidRPr="00B867FE">
              <w:rPr>
                <w:rFonts w:asciiTheme="minorHAnsi" w:hAnsiTheme="minorHAnsi" w:cs="Arial"/>
                <w:sz w:val="16"/>
                <w:szCs w:val="16"/>
              </w:rPr>
              <w:t>PBM’s</w:t>
            </w:r>
            <w:proofErr w:type="spellEnd"/>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Biologisch besmettingsgevaar</w:t>
            </w:r>
          </w:p>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 xml:space="preserve">      Bacteriën zwembad</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Vaccinatie op het ogenblik van niet zwangerschap voor aanvang stage (rubella, mazelen, bof, varicella,…), vaccinatie, hygiëne.</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24"/>
                <w:szCs w:val="24"/>
              </w:rPr>
              <w:t xml:space="preserve"> </w:t>
            </w:r>
            <w:r w:rsidRPr="00B867FE">
              <w:rPr>
                <w:rFonts w:asciiTheme="minorHAnsi" w:hAnsiTheme="minorHAnsi" w:cs="Arial"/>
                <w:sz w:val="16"/>
                <w:szCs w:val="16"/>
              </w:rPr>
              <w:t>Verkeer en verplaatsing per fiets</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Verkeersopleiding en fietstechniek, begeleiding van mentor.</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Verlichting</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 xml:space="preserve">Verlichting aangepast aan werkzaamheden voorzien. </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Begeleiding stagementor en andere betrokkenen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Begeleiding stagementor en andere betrokkenen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Chemische producten</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 xml:space="preserve">Instructies en gebruiksaanwijzingen </w:t>
            </w:r>
            <w:proofErr w:type="spellStart"/>
            <w:r w:rsidRPr="00B867FE">
              <w:rPr>
                <w:rFonts w:asciiTheme="minorHAnsi" w:hAnsiTheme="minorHAnsi" w:cs="Arial"/>
                <w:sz w:val="16"/>
                <w:szCs w:val="16"/>
              </w:rPr>
              <w:t>ontsmettinsproducten</w:t>
            </w:r>
            <w:proofErr w:type="spellEnd"/>
            <w:r w:rsidRPr="00B867FE">
              <w:rPr>
                <w:rFonts w:asciiTheme="minorHAnsi" w:hAnsiTheme="minorHAnsi" w:cs="Arial"/>
                <w:sz w:val="16"/>
                <w:szCs w:val="16"/>
              </w:rPr>
              <w:t>, MSDS fiches, R&amp;S zinnen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lang w:val="en-GB"/>
              </w:rPr>
            </w:pPr>
            <w:r w:rsidRPr="00B867FE">
              <w:rPr>
                <w:rFonts w:asciiTheme="minorHAnsi" w:hAnsiTheme="minorHAnsi" w:cs="Arial"/>
                <w:sz w:val="24"/>
                <w:szCs w:val="24"/>
              </w:rPr>
              <w:sym w:font="Wingdings" w:char="F078"/>
            </w:r>
            <w:r w:rsidRPr="00B867FE">
              <w:rPr>
                <w:rFonts w:asciiTheme="minorHAnsi" w:hAnsiTheme="minorHAnsi" w:cs="Arial"/>
                <w:sz w:val="16"/>
                <w:szCs w:val="16"/>
                <w:lang w:val="en-GB"/>
              </w:rPr>
              <w:t xml:space="preserve"> TBC, HIV, Hepatitis A-B-C </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Melding bij opmerken, gepaste maatregelen, dokter raadplegen.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Begeleiding stagementor en andere betrokkenen.</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8</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 xml:space="preserve">Begeleiding stagementor en andere betrokkenen. </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Mentale werkbelasting, stress</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Begeleiding stagementor en andere betrokkenen, werkmethodes en instructies, rustpauzes</w:t>
            </w:r>
          </w:p>
        </w:tc>
      </w:tr>
      <w:tr w:rsidR="00B867FE"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24"/>
                <w:szCs w:val="24"/>
              </w:rPr>
              <w:sym w:font="Wingdings" w:char="F078"/>
            </w:r>
            <w:r w:rsidRPr="00B867FE">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jc w:val="center"/>
              <w:rPr>
                <w:rFonts w:asciiTheme="minorHAnsi" w:hAnsiTheme="minorHAnsi" w:cs="Arial"/>
                <w:sz w:val="16"/>
                <w:szCs w:val="16"/>
              </w:rPr>
            </w:pPr>
            <w:r w:rsidRPr="00B867FE">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B867FE" w:rsidRPr="00B867FE" w:rsidRDefault="00B867FE" w:rsidP="00601047">
            <w:pPr>
              <w:rPr>
                <w:rFonts w:asciiTheme="minorHAnsi" w:hAnsiTheme="minorHAnsi" w:cs="Arial"/>
                <w:sz w:val="16"/>
                <w:szCs w:val="16"/>
              </w:rPr>
            </w:pPr>
            <w:r w:rsidRPr="00B867FE">
              <w:rPr>
                <w:rFonts w:asciiTheme="minorHAnsi" w:hAnsiTheme="minorHAnsi" w:cs="Arial"/>
                <w:sz w:val="16"/>
                <w:szCs w:val="16"/>
              </w:rPr>
              <w:t>Controle locatie voor aanvang festival, maatregelen bij brand en evacuatie kenbaar maken, opleiding hanteren kleine blusmiddelen, instructies bij noodscenario’s, ontruimingsrichtlijnen kenbaar maken</w:t>
            </w:r>
          </w:p>
        </w:tc>
      </w:tr>
      <w:tr w:rsidR="00B867FE" w:rsidRPr="00614C32" w:rsidTr="00B867FE">
        <w:tc>
          <w:tcPr>
            <w:tcW w:w="3123"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B867FE" w:rsidRPr="00F95166" w:rsidRDefault="00B867FE"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B867FE" w:rsidRPr="00F95166" w:rsidRDefault="00B867FE" w:rsidP="003822A4">
            <w:pPr>
              <w:rPr>
                <w:rFonts w:asciiTheme="minorHAnsi" w:hAnsiTheme="minorHAnsi" w:cs="Arial"/>
                <w:sz w:val="16"/>
                <w:szCs w:val="16"/>
              </w:rPr>
            </w:pPr>
          </w:p>
        </w:tc>
      </w:tr>
      <w:tr w:rsidR="00B867F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B867FE" w:rsidRPr="00F95166" w:rsidRDefault="00B867FE" w:rsidP="003822A4">
            <w:pPr>
              <w:pBdr>
                <w:top w:val="single" w:sz="4" w:space="1" w:color="auto"/>
              </w:pBdr>
              <w:rPr>
                <w:rFonts w:asciiTheme="minorHAnsi" w:hAnsiTheme="minorHAnsi" w:cs="Arial"/>
                <w:sz w:val="16"/>
                <w:szCs w:val="16"/>
              </w:rPr>
            </w:pPr>
            <w:r w:rsidRPr="00F95166">
              <w:rPr>
                <w:rFonts w:asciiTheme="minorHAnsi" w:hAnsiTheme="minorHAnsi" w:cs="Arial"/>
                <w:b/>
              </w:rPr>
              <w:t xml:space="preserve">Getroffen preventiemaatregelen: </w:t>
            </w:r>
            <w:r w:rsidRPr="00B867FE">
              <w:rPr>
                <w:rFonts w:asciiTheme="minorHAnsi" w:hAnsiTheme="minorHAnsi" w:cs="Arial"/>
                <w:sz w:val="16"/>
                <w:szCs w:val="16"/>
              </w:rPr>
              <w:t xml:space="preserve">opleidingen voor uitvoeren van werkzaamheden en behandelingen, opleiding hef- en tiltechnieken, , instructies en controlebladen voor gebruik therapietoestellen, bijkomende instructies voor zwemlessen, verkeersopleiding en fietstechniek, opleiding en instructies voorzien </w:t>
            </w:r>
            <w:proofErr w:type="spellStart"/>
            <w:r w:rsidRPr="00B867FE">
              <w:rPr>
                <w:rFonts w:asciiTheme="minorHAnsi" w:hAnsiTheme="minorHAnsi" w:cs="Arial"/>
                <w:sz w:val="16"/>
                <w:szCs w:val="16"/>
              </w:rPr>
              <w:t>i.f.v</w:t>
            </w:r>
            <w:proofErr w:type="spellEnd"/>
            <w:r w:rsidRPr="00B867FE">
              <w:rPr>
                <w:rFonts w:asciiTheme="minorHAnsi" w:hAnsiTheme="minorHAnsi" w:cs="Arial"/>
                <w:sz w:val="16"/>
                <w:szCs w:val="16"/>
              </w:rPr>
              <w:t xml:space="preserve">. agressie, opleiding i.v.m. hulp bieden aan personen in afwachting van de hulpdiensten, veiligheidsinstructies en richtlijnen bij brand en evacuatie via onthaalbrochure/ infobundel kenbaar maken, </w:t>
            </w:r>
            <w:r w:rsidRPr="00B867FE">
              <w:rPr>
                <w:rFonts w:asciiTheme="minorHAnsi" w:hAnsiTheme="minorHAnsi" w:cs="Arial"/>
                <w:b/>
                <w:sz w:val="16"/>
                <w:szCs w:val="16"/>
              </w:rPr>
              <w:t>a</w:t>
            </w:r>
            <w:r w:rsidRPr="00B867FE">
              <w:rPr>
                <w:rFonts w:asciiTheme="minorHAnsi" w:hAnsiTheme="minorHAnsi" w:cs="Arial"/>
                <w:sz w:val="16"/>
                <w:szCs w:val="16"/>
              </w:rPr>
              <w:t>lle werkzaamheden worden verricht onder begeleiding van de stagementor en aanwezigheid stagebegeleider.</w:t>
            </w:r>
          </w:p>
        </w:tc>
      </w:tr>
      <w:tr w:rsidR="00B867F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B867FE" w:rsidRPr="00F95166" w:rsidRDefault="00B867FE"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B867FE"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B867FE" w:rsidRPr="00F95166" w:rsidRDefault="00B867FE"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B867FE"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B867FE" w:rsidRPr="00F95166" w:rsidRDefault="00B867F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B867FE" w:rsidRPr="00F95166" w:rsidRDefault="00B867FE"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B867FE" w:rsidRPr="00F95166" w:rsidRDefault="00B867FE"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B867FE" w:rsidRPr="00F95166" w:rsidRDefault="00B867F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B867FE" w:rsidRPr="00F95166" w:rsidRDefault="00B867F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B867FE" w:rsidRPr="00F95166" w:rsidRDefault="00B867FE"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B867FE" w:rsidRPr="00F95166" w:rsidRDefault="00B867FE"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B867FE" w:rsidRPr="00F95166" w:rsidRDefault="00B867FE"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B867FE" w:rsidRPr="00F95166" w:rsidRDefault="00B867FE"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B867FE" w:rsidRPr="00F95166" w:rsidRDefault="00B867FE"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B867FE" w:rsidRPr="00F95166" w:rsidRDefault="00B867FE"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5799071"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08730B"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08730B">
        <w:rPr>
          <w:rFonts w:asciiTheme="minorHAnsi" w:hAnsiTheme="minorHAnsi" w:cs="Arial"/>
          <w:sz w:val="16"/>
        </w:rPr>
        <w:t xml:space="preserve">Geeft de specifieke kenmerken van de arbeidspostanalyse </w:t>
      </w:r>
      <w:r w:rsidRPr="0008730B">
        <w:rPr>
          <w:rFonts w:asciiTheme="minorHAnsi" w:hAnsiTheme="minorHAnsi"/>
          <w:sz w:val="16"/>
        </w:rPr>
        <w:t>rekening houdend met risico’s inherent aan jongeren</w:t>
      </w:r>
    </w:p>
    <w:p w:rsidR="00F95166" w:rsidRPr="0008730B" w:rsidRDefault="00F95166" w:rsidP="00F95166">
      <w:pPr>
        <w:rPr>
          <w:rFonts w:asciiTheme="minorHAnsi" w:hAnsiTheme="minorHAnsi" w:cs="Arial"/>
          <w:sz w:val="16"/>
        </w:rPr>
      </w:pPr>
      <w:r w:rsidRPr="00614C32">
        <w:rPr>
          <w:rFonts w:ascii="Arial" w:hAnsi="Arial" w:cs="Arial"/>
          <w:sz w:val="16"/>
          <w:vertAlign w:val="superscript"/>
        </w:rPr>
        <w:t xml:space="preserve">2 </w:t>
      </w:r>
      <w:r w:rsidRPr="0008730B">
        <w:rPr>
          <w:rFonts w:asciiTheme="minorHAnsi" w:hAnsiTheme="minorHAnsi" w:cs="Arial"/>
          <w:sz w:val="16"/>
        </w:rPr>
        <w:t>Aard van de blootstelling zoals voorzien in de lijsten opgemaakt in uitvoering van de Codex, Titel I, hoofdstuk IV, art. 4</w:t>
      </w:r>
    </w:p>
    <w:p w:rsidR="00F95166" w:rsidRPr="0008730B"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08730B">
        <w:rPr>
          <w:rFonts w:asciiTheme="minorHAnsi" w:hAnsiTheme="minorHAnsi" w:cs="Arial"/>
          <w:sz w:val="16"/>
          <w:szCs w:val="16"/>
        </w:rPr>
        <w:t>Indien de stage in totaal langer dan zes maanden duurt en volgens het risico, te beoordelen door de arbeidsgeneesheer</w:t>
      </w:r>
    </w:p>
    <w:p w:rsidR="00F95166" w:rsidRPr="0008730B" w:rsidRDefault="00F95166" w:rsidP="00F95166">
      <w:pPr>
        <w:rPr>
          <w:rFonts w:asciiTheme="minorHAnsi" w:hAnsiTheme="minorHAnsi" w:cs="Arial"/>
          <w:sz w:val="16"/>
        </w:rPr>
      </w:pPr>
      <w:r w:rsidRPr="00614C32">
        <w:rPr>
          <w:rFonts w:ascii="Arial" w:hAnsi="Arial" w:cs="Arial"/>
          <w:sz w:val="16"/>
          <w:vertAlign w:val="superscript"/>
        </w:rPr>
        <w:t xml:space="preserve">4 </w:t>
      </w:r>
      <w:r w:rsidRPr="0008730B">
        <w:rPr>
          <w:rFonts w:asciiTheme="minorHAnsi" w:hAnsiTheme="minorHAnsi" w:cs="Arial"/>
          <w:sz w:val="16"/>
        </w:rPr>
        <w:t>Op verzoek van de werkgever wordt het toezicht bij beeldschermen gevraagd; de kosten zijn dan ten laste van de werkgever</w:t>
      </w:r>
    </w:p>
    <w:p w:rsidR="00F95166" w:rsidRPr="0008730B" w:rsidRDefault="00F95166" w:rsidP="00F95166">
      <w:pPr>
        <w:rPr>
          <w:rFonts w:asciiTheme="minorHAnsi" w:hAnsiTheme="minorHAnsi" w:cs="Arial"/>
          <w:sz w:val="16"/>
        </w:rPr>
      </w:pPr>
      <w:r w:rsidRPr="0008730B">
        <w:rPr>
          <w:rFonts w:asciiTheme="minorHAnsi" w:hAnsiTheme="minorHAnsi" w:cs="Arial"/>
          <w:b/>
          <w:sz w:val="16"/>
        </w:rPr>
        <w:t>Algemene opmerking:</w:t>
      </w:r>
      <w:r w:rsidRPr="0008730B">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588" w:rsidRDefault="006B3588" w:rsidP="000A569B">
      <w:r>
        <w:separator/>
      </w:r>
    </w:p>
  </w:endnote>
  <w:endnote w:type="continuationSeparator" w:id="0">
    <w:p w:rsidR="006B3588" w:rsidRDefault="006B3588"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63345">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63345">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63345">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63345">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588" w:rsidRDefault="006B3588" w:rsidP="000A569B">
      <w:r>
        <w:separator/>
      </w:r>
    </w:p>
  </w:footnote>
  <w:footnote w:type="continuationSeparator" w:id="0">
    <w:p w:rsidR="006B3588" w:rsidRDefault="006B3588"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8730B"/>
    <w:rsid w:val="000925C5"/>
    <w:rsid w:val="00095855"/>
    <w:rsid w:val="00096E70"/>
    <w:rsid w:val="000A3E95"/>
    <w:rsid w:val="000A569B"/>
    <w:rsid w:val="000B467F"/>
    <w:rsid w:val="000B7CC2"/>
    <w:rsid w:val="000E640A"/>
    <w:rsid w:val="000E7060"/>
    <w:rsid w:val="001168F8"/>
    <w:rsid w:val="0014180A"/>
    <w:rsid w:val="001527C6"/>
    <w:rsid w:val="0016675E"/>
    <w:rsid w:val="001A628F"/>
    <w:rsid w:val="001B3974"/>
    <w:rsid w:val="001C22B2"/>
    <w:rsid w:val="001D08DA"/>
    <w:rsid w:val="001D48D2"/>
    <w:rsid w:val="001F360C"/>
    <w:rsid w:val="001F6E94"/>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410B6"/>
    <w:rsid w:val="0045229E"/>
    <w:rsid w:val="00456523"/>
    <w:rsid w:val="00467011"/>
    <w:rsid w:val="0047113C"/>
    <w:rsid w:val="004E568B"/>
    <w:rsid w:val="004E68C6"/>
    <w:rsid w:val="004F2719"/>
    <w:rsid w:val="004F7C8D"/>
    <w:rsid w:val="00510FC4"/>
    <w:rsid w:val="00512E58"/>
    <w:rsid w:val="00534758"/>
    <w:rsid w:val="00560D69"/>
    <w:rsid w:val="00561D64"/>
    <w:rsid w:val="00563345"/>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33CA"/>
    <w:rsid w:val="0068475B"/>
    <w:rsid w:val="006B358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91168A"/>
    <w:rsid w:val="00921B1B"/>
    <w:rsid w:val="00941C4A"/>
    <w:rsid w:val="00945488"/>
    <w:rsid w:val="009638F0"/>
    <w:rsid w:val="00975FB1"/>
    <w:rsid w:val="009822F7"/>
    <w:rsid w:val="009D2896"/>
    <w:rsid w:val="009D3019"/>
    <w:rsid w:val="009E2C5D"/>
    <w:rsid w:val="009F374E"/>
    <w:rsid w:val="00A004DF"/>
    <w:rsid w:val="00A23683"/>
    <w:rsid w:val="00A25E4C"/>
    <w:rsid w:val="00A41E6F"/>
    <w:rsid w:val="00A70AE9"/>
    <w:rsid w:val="00A91AA0"/>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D56E0"/>
    <w:rsid w:val="00BF0D3F"/>
    <w:rsid w:val="00C3454E"/>
    <w:rsid w:val="00C44DD4"/>
    <w:rsid w:val="00C457AF"/>
    <w:rsid w:val="00C730BE"/>
    <w:rsid w:val="00C83234"/>
    <w:rsid w:val="00CC0B06"/>
    <w:rsid w:val="00CC166F"/>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34B71"/>
    <w:rsid w:val="00E81D28"/>
    <w:rsid w:val="00E91C86"/>
    <w:rsid w:val="00E91D8C"/>
    <w:rsid w:val="00EC1374"/>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870E5"/>
    <w:rsid w:val="003B6E17"/>
    <w:rsid w:val="004161DF"/>
    <w:rsid w:val="005F4A5F"/>
    <w:rsid w:val="00A629AE"/>
    <w:rsid w:val="00AD3E4F"/>
    <w:rsid w:val="00AD7956"/>
    <w:rsid w:val="00BF7F29"/>
    <w:rsid w:val="00D87C7C"/>
    <w:rsid w:val="00E35C58"/>
    <w:rsid w:val="00F103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ed64ecea-0c8b-497a-8633-43b85617de8a</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https://gemeenschapsonderwijs.sharepoint.com/sites/prodoc/_layouts/15/DocIdRedir.aspx?ID=GOPRO-1830562155-6290</Url>
      <Description>GOPRO-1830562155-6290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F86ADCA7-2746-43AD-828B-EF5CC218C276}"/>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FCA6F51B-F795-4E1F-9394-860E12330161}"/>
</file>

<file path=customXml/itemProps5.xml><?xml version="1.0" encoding="utf-8"?>
<ds:datastoreItem xmlns:ds="http://schemas.openxmlformats.org/officeDocument/2006/customXml" ds:itemID="{354CC0E8-5690-42DE-A028-5DCCE83CBFFF}"/>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11</TotalTime>
  <Pages>3</Pages>
  <Words>1461</Words>
  <Characters>8036</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Kinesitherapie</dc:title>
  <dc:creator>Broers</dc:creator>
  <cp:lastModifiedBy>Broers</cp:lastModifiedBy>
  <cp:revision>10</cp:revision>
  <cp:lastPrinted>2013-12-16T13:47:00Z</cp:lastPrinted>
  <dcterms:created xsi:type="dcterms:W3CDTF">2016-02-15T11:16:00Z</dcterms:created>
  <dcterms:modified xsi:type="dcterms:W3CDTF">2016-05-26T18:18:00Z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629000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ef50d615-e777-445b-8ecc-201b0c17e74d</vt:lpwstr>
  </property>
</Properties>
</file>