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xmlns:wp14="http://schemas.microsoft.com/office/word/2010/wordml" w:rsidR="007964E4" w:rsidTr="0068475B" w14:paraId="5B99DE95" wp14:textId="77777777">
            <w:trPr>
              <w:trHeight w:val="1134" w:hRule="exact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name="onderwerp" w:displacedByCustomXml="next" w:id="0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Content>
                  <w:p w:rsidR="00570563" w:rsidP="00570563" w:rsidRDefault="00570563" w14:paraId="1BB996AD" wp14:textId="77777777">
                    <w:pPr>
                      <w:pStyle w:val="Geenafstand"/>
                      <w:spacing w:line="520" w:lineRule="exact"/>
                    </w:pPr>
                    <w:r w:rsidRPr="00570563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Bevoegdheidsverklaring BA5</w:t>
                    </w:r>
                  </w:p>
                  <w:p w:rsidRPr="007964E4" w:rsidR="007964E4" w:rsidP="00797D8E" w:rsidRDefault="00614275" w14:paraId="672A6659" wp14:textId="77777777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displacedByCustomXml="prev" w:id="0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insideH w:val="none" w:color="auto" w:sz="0" w:space="0"/>
              <w:insideV w:val="none" w:color="auto" w:sz="0" w:space="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xmlns:wp14="http://schemas.microsoft.com/office/word/2010/wordml" w:rsidR="0045229E" w:rsidTr="0045229E" w14:paraId="45A6A303" wp14:textId="77777777">
            <w:tc>
              <w:tcPr>
                <w:tcW w:w="3369" w:type="dxa"/>
              </w:tcPr>
              <w:p w:rsidR="0045229E" w:rsidP="00E26D21" w:rsidRDefault="00614275" w14:paraId="75947E6A" wp14:textId="77777777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xmlns:wp14="http://schemas.microsoft.com/office/word/2010/wordml" w:rsidR="00B360F0" w:rsidP="003B2D8C" w:rsidRDefault="00614275" w14:paraId="0A37501D" wp14:textId="77777777">
          <w:pPr>
            <w:pStyle w:val="Geenafstand"/>
          </w:pPr>
        </w:p>
      </w:sdtContent>
    </w:sdt>
    <w:p xmlns:wp14="http://schemas.microsoft.com/office/word/2010/wordml" w:rsidR="00FE0C93" w:rsidP="003B2D8C" w:rsidRDefault="00FE0C93" w14:paraId="5DAB6C7B" wp14:textId="77777777">
      <w:pPr>
        <w:pStyle w:val="Geenafstand"/>
      </w:pPr>
    </w:p>
    <w:tbl>
      <w:tblPr>
        <w:tblStyle w:val="Tabelraster"/>
        <w:tblW w:w="10207" w:type="dxa"/>
        <w:tblInd w:w="-176" w:type="dxa"/>
        <w:tblBorders>
          <w:top w:val="single" w:color="C3004A" w:themeColor="text2" w:sz="4" w:space="0"/>
          <w:left w:val="single" w:color="C3004A" w:themeColor="text2" w:sz="4" w:space="0"/>
          <w:bottom w:val="single" w:color="C3004A" w:themeColor="text2" w:sz="4" w:space="0"/>
          <w:right w:val="single" w:color="C3004A" w:themeColor="text2" w:sz="4" w:space="0"/>
          <w:insideH w:val="single" w:color="C3004A" w:themeColor="text2" w:sz="4" w:space="0"/>
          <w:insideV w:val="single" w:color="C3004A" w:themeColor="text2" w:sz="4" w:space="0"/>
        </w:tblBorders>
        <w:tblLook w:val="04A0" w:firstRow="1" w:lastRow="0" w:firstColumn="1" w:lastColumn="0" w:noHBand="0" w:noVBand="1"/>
      </w:tblPr>
      <w:tblGrid>
        <w:gridCol w:w="2552"/>
        <w:gridCol w:w="7655"/>
      </w:tblGrid>
      <w:tr xmlns:wp14="http://schemas.microsoft.com/office/word/2010/wordml" w:rsidR="00570563" w:rsidTr="00235C87" w14:paraId="35705079" wp14:textId="77777777">
        <w:tc>
          <w:tcPr>
            <w:tcW w:w="10207" w:type="dxa"/>
            <w:gridSpan w:val="2"/>
          </w:tcPr>
          <w:p w:rsidRPr="004226E1" w:rsidR="00570563" w:rsidP="00570563" w:rsidRDefault="00570563" w14:paraId="20E835E9" wp14:textId="7777777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35C87">
              <w:rPr>
                <w:rFonts w:eastAsiaTheme="majorEastAsia" w:cstheme="minorHAnsi"/>
                <w:b/>
                <w:color w:val="C3004A" w:themeColor="text2"/>
                <w:spacing w:val="5"/>
                <w:kern w:val="28"/>
                <w:sz w:val="32"/>
                <w:szCs w:val="52"/>
                <w:lang w:val="nl-NL"/>
              </w:rPr>
              <w:t>Controlewerkzaamheden op onbekende elektrische installaties.</w:t>
            </w:r>
          </w:p>
        </w:tc>
      </w:tr>
      <w:tr xmlns:wp14="http://schemas.microsoft.com/office/word/2010/wordml" w:rsidR="00570563" w:rsidTr="00235C87" w14:paraId="1D1233A6" wp14:textId="77777777">
        <w:tc>
          <w:tcPr>
            <w:tcW w:w="2552" w:type="dxa"/>
          </w:tcPr>
          <w:p w:rsidRPr="00235C87" w:rsidR="00570563" w:rsidP="00570563" w:rsidRDefault="00570563" w14:paraId="381F6417" wp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Naam:</w:t>
            </w:r>
          </w:p>
        </w:tc>
        <w:tc>
          <w:tcPr>
            <w:tcW w:w="7655" w:type="dxa"/>
          </w:tcPr>
          <w:p w:rsidR="00570563" w:rsidP="00570563" w:rsidRDefault="00570563" w14:paraId="02EB378F" wp14:textId="77777777"/>
        </w:tc>
      </w:tr>
      <w:tr xmlns:wp14="http://schemas.microsoft.com/office/word/2010/wordml" w:rsidR="00570563" w:rsidTr="00235C87" w14:paraId="6D9E0F28" wp14:textId="77777777">
        <w:tc>
          <w:tcPr>
            <w:tcW w:w="2552" w:type="dxa"/>
          </w:tcPr>
          <w:p w:rsidRPr="00235C87" w:rsidR="00570563" w:rsidP="00570563" w:rsidRDefault="00570563" w14:paraId="08BB02D2" wp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Voornaam:</w:t>
            </w:r>
          </w:p>
        </w:tc>
        <w:tc>
          <w:tcPr>
            <w:tcW w:w="7655" w:type="dxa"/>
          </w:tcPr>
          <w:p w:rsidR="00570563" w:rsidP="00570563" w:rsidRDefault="00570563" w14:paraId="6A05A809" wp14:textId="77777777"/>
        </w:tc>
      </w:tr>
      <w:tr xmlns:wp14="http://schemas.microsoft.com/office/word/2010/wordml" w:rsidR="00570563" w:rsidTr="00235C87" w14:paraId="2A2A2C63" wp14:textId="77777777">
        <w:tc>
          <w:tcPr>
            <w:tcW w:w="2552" w:type="dxa"/>
          </w:tcPr>
          <w:p w:rsidRPr="00235C87" w:rsidR="00570563" w:rsidP="00570563" w:rsidRDefault="00570563" w14:paraId="5450B418" wp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Beroep:</w:t>
            </w:r>
          </w:p>
        </w:tc>
        <w:tc>
          <w:tcPr>
            <w:tcW w:w="7655" w:type="dxa"/>
          </w:tcPr>
          <w:p w:rsidR="00570563" w:rsidP="00570563" w:rsidRDefault="00570563" w14:paraId="5A39BBE3" wp14:textId="77777777"/>
        </w:tc>
      </w:tr>
      <w:tr xmlns:wp14="http://schemas.microsoft.com/office/word/2010/wordml" w:rsidR="00570563" w:rsidTr="00235C87" w14:paraId="30123AD5" wp14:textId="77777777">
        <w:tc>
          <w:tcPr>
            <w:tcW w:w="10207" w:type="dxa"/>
            <w:gridSpan w:val="2"/>
          </w:tcPr>
          <w:p w:rsidRPr="00235C87" w:rsidR="00570563" w:rsidP="00570563" w:rsidRDefault="00570563" w14:paraId="4E68EEA3" wp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/>
              </w:rPr>
              <w:t>Beschrijving van de installatie  waarvoor deze bevoegdheidsverklaring geldig is:</w:t>
            </w:r>
          </w:p>
          <w:p w:rsidR="00F01CB1" w:rsidP="00570563" w:rsidRDefault="00570563" w14:paraId="6CEB8EBC" wp14:textId="77777777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 w:rsidRPr="00235C87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Bevoegd verklaring voor de </w:t>
            </w:r>
            <w:r w:rsid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(</w:t>
            </w:r>
            <w:r w:rsidRP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onbekende</w:t>
            </w:r>
            <w:r w:rsid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 </w:t>
            </w:r>
            <w:proofErr w:type="spellStart"/>
            <w:r w:rsid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gebouw</w:t>
            </w:r>
            <w:r w:rsidRPr="00235C87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gebonden</w:t>
            </w:r>
            <w:proofErr w:type="spellEnd"/>
            <w:r w:rsid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)</w:t>
            </w:r>
            <w:r w:rsidRPr="00235C87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 elektrische </w:t>
            </w:r>
            <w:r w:rsidRPr="00442994">
              <w:rPr>
                <w:rFonts w:eastAsiaTheme="minorEastAsia" w:cstheme="minorHAnsi"/>
                <w:b/>
                <w:sz w:val="28"/>
                <w:szCs w:val="28"/>
                <w:lang w:val="nl-NL" w:eastAsia="nl-NL"/>
              </w:rPr>
              <w:t>laagspannings</w:t>
            </w:r>
            <w:r w:rsidR="00F01CB1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installatie van  …………………………………………….. (school).</w:t>
            </w:r>
          </w:p>
          <w:p w:rsidR="000A0F33" w:rsidP="00570563" w:rsidRDefault="000A0F33" w14:paraId="44869EDE" wp14:textId="77777777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Het betreft </w:t>
            </w:r>
            <w:proofErr w:type="spellStart"/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hier:</w:t>
            </w:r>
          </w:p>
          <w:p w:rsidR="000A0F33" w:rsidP="000A0F33" w:rsidRDefault="000A0F33" w14:paraId="43223315" wp14:textId="77777777">
            <w:pPr>
              <w:pStyle w:val="Lijstalinea"/>
              <w:numPr>
                <w:ilvl w:val="1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monofasige</w:t>
            </w:r>
            <w:proofErr w:type="spellEnd"/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 xml:space="preserve"> installaties</w:t>
            </w:r>
          </w:p>
          <w:p w:rsidR="000A0F33" w:rsidP="000A0F33" w:rsidRDefault="000A0F33" w14:paraId="6B0C1DED" wp14:textId="77777777">
            <w:pPr>
              <w:pStyle w:val="Lijstalinea"/>
              <w:numPr>
                <w:ilvl w:val="1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driefasige (bv. PE; 3x400V+N+P.E.)</w:t>
            </w:r>
          </w:p>
          <w:p w:rsidRPr="00235C87" w:rsidR="00570563" w:rsidP="00570563" w:rsidRDefault="000A0F33" w14:paraId="593D44BC" wp14:textId="77777777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Theme="minorEastAsia" w:cstheme="minorHAnsi"/>
                <w:sz w:val="28"/>
                <w:szCs w:val="28"/>
                <w:lang w:val="nl-NL" w:eastAsia="nl-NL"/>
              </w:rPr>
            </w:pPr>
            <w:r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Netstelsel....................</w:t>
            </w:r>
            <w:r w:rsidRPr="00235C87" w:rsidR="00570563">
              <w:rPr>
                <w:rFonts w:eastAsiaTheme="minorEastAsia" w:cstheme="minorHAnsi"/>
                <w:sz w:val="28"/>
                <w:szCs w:val="28"/>
                <w:lang w:val="nl-NL" w:eastAsia="nl-NL"/>
              </w:rPr>
              <w:t>(TT,IT,TNS,…)</w:t>
            </w:r>
          </w:p>
          <w:p w:rsidRPr="00235C87" w:rsidR="00570563" w:rsidP="00570563" w:rsidRDefault="00570563" w14:paraId="41C8F396" wp14:textId="77777777">
            <w:pPr>
              <w:rPr>
                <w:rFonts w:eastAsiaTheme="minorEastAsia" w:cstheme="minorHAnsi"/>
                <w:sz w:val="28"/>
                <w:szCs w:val="28"/>
                <w:lang w:val="nl-NL"/>
              </w:rPr>
            </w:pPr>
          </w:p>
        </w:tc>
      </w:tr>
    </w:tbl>
    <w:p xmlns:wp14="http://schemas.microsoft.com/office/word/2010/wordml" w:rsidRPr="00570563" w:rsidR="00570563" w:rsidP="003B2D8C" w:rsidRDefault="00570563" w14:paraId="72A3D3EC" wp14:textId="77777777">
      <w:pPr>
        <w:pStyle w:val="Geenafstand"/>
        <w:rPr>
          <w:lang w:val="nl-BE"/>
        </w:rPr>
      </w:pPr>
    </w:p>
    <w:tbl>
      <w:tblPr>
        <w:tblStyle w:val="GOmagentatabel"/>
        <w:tblW w:w="0" w:type="auto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10206"/>
      </w:tblGrid>
      <w:tr xmlns:wp14="http://schemas.microsoft.com/office/word/2010/wordml" w:rsidR="009C4A9A" w:rsidTr="254BD130" w14:paraId="0D0B940D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C3004A" w:themeColor="accent4" w:sz="6" w:space="0"/>
              <w:bottom w:val="single" w:color="F08800" w:themeColor="accent2" w:sz="6" w:space="0"/>
            </w:tcBorders>
            <w:shd w:val="clear" w:color="auto" w:fill="FFFFFF" w:themeFill="background1"/>
            <w:tcMar/>
            <w:vAlign w:val="bottom"/>
          </w:tcPr>
          <w:p w:rsidRPr="00235C87" w:rsidR="00235C87" w:rsidP="00235C87" w:rsidRDefault="00235C87" w14:paraId="0E27B00A" wp14:textId="77777777"/>
        </w:tc>
      </w:tr>
      <w:tr xmlns:wp14="http://schemas.microsoft.com/office/word/2010/wordml" w:rsidR="009C4A9A" w:rsidTr="254BD130" w14:paraId="2EB457EF" wp14:textId="77777777">
        <w:trPr>
          <w:trHeight w:val="3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Pr="00136043" w:rsidR="00507B43" w:rsidP="00507B43" w:rsidRDefault="00507B43" w14:paraId="37699160" wp14:textId="77777777">
            <w:pPr>
              <w:pStyle w:val="Ondertitel"/>
            </w:pPr>
            <w:r w:rsidRPr="00136043">
              <w:t>Beschrijving van de werkzaamheden op de elektrische installatie waarvoor deze bevoegdheidsverklaring geldig is:</w:t>
            </w:r>
          </w:p>
          <w:p w:rsidRPr="00507B43" w:rsidR="00507B43" w:rsidP="254BD130" w:rsidRDefault="00507B43" w14:paraId="04AD86A3" wp14:textId="77777777" wp14:noSpellErr="1">
            <w:pPr>
              <w:pStyle w:val="Lijstalinea"/>
              <w:numPr>
                <w:ilvl w:val="0"/>
                <w:numId w:val="12"/>
              </w:numPr>
              <w:rPr>
                <w:rFonts w:eastAsia="" w:cs="Calibri" w:eastAsiaTheme="minorEastAsia" w:cstheme="minorAscii"/>
                <w:b w:val="0"/>
                <w:bCs w:val="0"/>
                <w:sz w:val="28"/>
                <w:szCs w:val="28"/>
                <w:lang w:val="nl-BE" w:eastAsia="nl-NL"/>
              </w:rPr>
            </w:pPr>
            <w:r w:rsidRPr="254BD130" w:rsidR="00507B43">
              <w:rPr>
                <w:rFonts w:eastAsia="" w:cs="Calibri" w:eastAsiaTheme="minorEastAsia" w:cstheme="minorAscii"/>
                <w:b w:val="0"/>
                <w:bCs w:val="0"/>
                <w:sz w:val="28"/>
                <w:szCs w:val="28"/>
                <w:lang w:val="nl-BE" w:eastAsia="nl-NL"/>
              </w:rPr>
              <w:t>Uitvoeren van metingen teneinde de schema’s van de onbekende laagspanningsinstallaties te kunnen  tekenen.</w:t>
            </w:r>
          </w:p>
          <w:p w:rsidRPr="00507B43" w:rsidR="00507B43" w:rsidP="00507B43" w:rsidRDefault="00507B43" w14:paraId="62FDF8EA" wp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Controle van draadsecties.</w:t>
            </w:r>
          </w:p>
          <w:p w:rsidRPr="00507B43" w:rsidR="00507B43" w:rsidP="00507B43" w:rsidRDefault="00507B43" w14:paraId="353E84C6" wp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schakel- en exploitatiewerkzaamheden (laagspanning).</w:t>
            </w:r>
          </w:p>
          <w:p w:rsidRPr="00507B43" w:rsidR="00507B43" w:rsidP="00507B43" w:rsidRDefault="00507B43" w14:paraId="0A8124D0" wp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controlewerkzaamheden op de laagspanningsinstallatie.</w:t>
            </w:r>
          </w:p>
          <w:p w:rsidRPr="00507B43" w:rsidR="00507B43" w:rsidP="00507B43" w:rsidRDefault="00507B43" w14:paraId="230B25C7" wp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herstellingswerkzaamheden aan een gegarandeerd spanningsloze laagspanningsinstallatie.</w:t>
            </w:r>
          </w:p>
          <w:p w:rsidRPr="00507B43" w:rsidR="00507B43" w:rsidP="00507B43" w:rsidRDefault="00507B43" w14:paraId="4B2107E0" wp14:textId="77777777">
            <w:pPr>
              <w:pStyle w:val="Lijstalinea"/>
              <w:numPr>
                <w:ilvl w:val="0"/>
                <w:numId w:val="12"/>
              </w:numPr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</w:pP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Uitvoeren van uitbreidingen cf. het AREI aan een gegarandeerd spanningsloze installatie.</w:t>
            </w:r>
          </w:p>
          <w:p w:rsidR="00507B43" w:rsidP="00507B43" w:rsidRDefault="00507B43" w14:paraId="66E494B1" wp14:textId="77777777">
            <w:pPr>
              <w:pStyle w:val="Lijstalinea"/>
              <w:numPr>
                <w:ilvl w:val="0"/>
                <w:numId w:val="12"/>
              </w:numPr>
            </w:pP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Indien noodzakelijk, verwijderen en herplaatsen van collectieve bescherming teneinde de</w:t>
            </w:r>
            <w:r>
              <w:t xml:space="preserve"> </w:t>
            </w:r>
            <w:r w:rsidRPr="00507B43">
              <w:rPr>
                <w:rFonts w:eastAsiaTheme="minorEastAsia" w:cstheme="minorHAnsi"/>
                <w:b w:val="0"/>
                <w:sz w:val="28"/>
                <w:szCs w:val="28"/>
                <w:lang w:eastAsia="nl-NL"/>
              </w:rPr>
              <w:t>metingen te kunnen uitvoeren.</w:t>
            </w:r>
          </w:p>
          <w:p w:rsidR="00507B43" w:rsidP="00507B43" w:rsidRDefault="00507B43" w14:paraId="60061E4C" wp14:textId="77777777">
            <w:r>
              <w:br/>
            </w:r>
          </w:p>
          <w:p w:rsidRPr="00136043" w:rsidR="00507B43" w:rsidP="00507B43" w:rsidRDefault="00507B43" w14:paraId="090BA554" wp14:textId="77777777" wp14:noSpellErr="1">
            <w:pPr>
              <w:pStyle w:val="Ondertitel"/>
            </w:pPr>
            <w:r w:rsidRPr="254BD130" w:rsidR="00507B43">
              <w:rPr>
                <w:lang w:val="nl-BE"/>
              </w:rPr>
              <w:t>Bijkomende beperkingen / opmerkingen m.b.t. deze bevoegdheidsverklaring.</w:t>
            </w:r>
          </w:p>
          <w:p w:rsidRPr="00507B43" w:rsidR="00507B43" w:rsidP="00507B43" w:rsidRDefault="00507B43" w14:paraId="0555AE6F" wp14:textId="77777777">
            <w:pPr>
              <w:rPr>
                <w:rFonts w:cstheme="minorHAnsi"/>
                <w:b w:val="0"/>
                <w:sz w:val="28"/>
                <w:szCs w:val="28"/>
              </w:rPr>
            </w:pPr>
            <w:r w:rsidRPr="00507B43">
              <w:rPr>
                <w:rFonts w:cstheme="minorHAnsi"/>
                <w:b w:val="0"/>
                <w:sz w:val="28"/>
                <w:szCs w:val="28"/>
              </w:rPr>
              <w:t>De hierboven vermelde werkzaamheden en activiteiten gebeuren steeds met gebruik van geschikte arbeidsmiddelen en meettoestellen, gebruik en toepassing van collectieve en persoonlijke beschermingsmiddelen.</w:t>
            </w:r>
          </w:p>
          <w:p w:rsidRPr="00507B43" w:rsidR="00507B43" w:rsidP="00507B43" w:rsidRDefault="00507B43" w14:paraId="70C0F9DE" wp14:textId="77777777">
            <w:pPr>
              <w:rPr>
                <w:rFonts w:cstheme="minorHAnsi"/>
                <w:b w:val="0"/>
                <w:sz w:val="28"/>
                <w:szCs w:val="28"/>
              </w:rPr>
            </w:pPr>
            <w:r w:rsidRPr="00507B43">
              <w:rPr>
                <w:rFonts w:cstheme="minorHAnsi"/>
                <w:b w:val="0"/>
                <w:sz w:val="28"/>
                <w:szCs w:val="28"/>
              </w:rPr>
              <w:t>Steeds toepassen van de vitale 8 regels.</w:t>
            </w:r>
          </w:p>
          <w:p w:rsidRPr="00442994" w:rsidR="009C4A9A" w:rsidP="254BD130" w:rsidRDefault="00507B43" w14:paraId="3FB34437" wp14:textId="1723280F">
            <w:pPr>
              <w:pStyle w:val="Standaard"/>
              <w:rPr>
                <w:sz w:val="24"/>
                <w:szCs w:val="24"/>
              </w:rPr>
            </w:pPr>
            <w:r w:rsidRPr="254BD130" w:rsidR="00507B43">
              <w:rPr>
                <w:rFonts w:cs="Calibri" w:cstheme="minorAscii"/>
                <w:sz w:val="28"/>
                <w:szCs w:val="28"/>
              </w:rPr>
              <w:t>Het uitvoeren van werkzaamheden met contact van/aan onder spanning staande delen (</w:t>
            </w:r>
            <w:r w:rsidRPr="254BD130" w:rsidR="2BD0C055">
              <w:rPr>
                <w:rFonts w:ascii="Calibri" w:hAnsi="Calibri" w:eastAsia="Times New Roman" w:cs="Calibri" w:asciiTheme="minorAscii" w:hAnsiTheme="minorAscii" w:cstheme="minorAscii"/>
                <w:noProof w:val="0"/>
                <w:color w:val="auto"/>
                <w:sz w:val="28"/>
                <w:szCs w:val="28"/>
                <w:lang w:val="nl-NL" w:eastAsia="nl-NL" w:bidi="ar-SA"/>
              </w:rPr>
              <w:t>afdeling 9.3.1</w:t>
            </w:r>
            <w:r w:rsidRPr="254BD130" w:rsidR="00507B43">
              <w:rPr>
                <w:rFonts w:ascii="Calibri" w:hAnsi="Calibri" w:eastAsia="Times New Roman" w:cs="Calibri" w:asciiTheme="minorAscii" w:hAnsiTheme="minorAscii" w:cstheme="minorAscii"/>
                <w:color w:val="auto"/>
                <w:sz w:val="28"/>
                <w:szCs w:val="28"/>
                <w:lang w:eastAsia="nl-NL" w:bidi="ar-SA"/>
              </w:rPr>
              <w:t xml:space="preserve"> v</w:t>
            </w:r>
            <w:r w:rsidRPr="254BD130" w:rsidR="00507B43">
              <w:rPr>
                <w:rFonts w:cs="Calibri" w:cstheme="minorAscii"/>
                <w:sz w:val="28"/>
                <w:szCs w:val="28"/>
              </w:rPr>
              <w:t xml:space="preserve">an het AREI) is verboden. </w:t>
            </w:r>
          </w:p>
        </w:tc>
      </w:tr>
      <w:tr xmlns:wp14="http://schemas.microsoft.com/office/word/2010/wordml" w:rsidR="009C4A9A" w:rsidTr="254BD130" w14:paraId="612FFA1B" wp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Pr="00FE0C93" w:rsidR="00FE0C93" w:rsidP="00C11081" w:rsidRDefault="00507B43" w14:paraId="66AA6845" wp14:textId="77777777" wp14:noSpellErr="1">
            <w:pPr>
              <w:spacing w:before="480"/>
            </w:pP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Geldigheidsduur: deze bevoegdheidsverklaring heeft een geldigheidsduur van 5 jaar.</w:t>
            </w:r>
            <w:r w:rsidRPr="254BD130" w:rsidR="00C11081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 xml:space="preserve"> </w:t>
            </w: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 xml:space="preserve">Ze vangt aan op </w:t>
            </w:r>
            <w:r w:rsidRPr="254BD130" w:rsidR="00C11081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…</w:t>
            </w: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./</w:t>
            </w:r>
            <w:r w:rsidRPr="254BD130" w:rsidR="00C11081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..</w:t>
            </w: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../201</w:t>
            </w:r>
            <w:r w:rsidRPr="254BD130" w:rsidR="00C11081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….</w:t>
            </w: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 xml:space="preserve"> en loopt ten einde op  </w:t>
            </w:r>
            <w:r w:rsidRPr="254BD130" w:rsidR="00C11081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..</w:t>
            </w: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../</w:t>
            </w:r>
            <w:r w:rsidRPr="254BD130" w:rsidR="00C11081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..</w:t>
            </w:r>
            <w:r w:rsidRPr="254BD130" w:rsidR="00507B43">
              <w:rPr>
                <w:rFonts w:cs="Calibri" w:cstheme="minorAscii"/>
                <w:b w:val="0"/>
                <w:bCs w:val="0"/>
                <w:sz w:val="28"/>
                <w:szCs w:val="28"/>
                <w:lang w:val="nl-BE"/>
              </w:rPr>
              <w:t>../20...</w:t>
            </w:r>
          </w:p>
        </w:tc>
      </w:tr>
      <w:tr xmlns:wp14="http://schemas.microsoft.com/office/word/2010/wordml" w:rsidR="009C4A9A" w:rsidTr="254BD130" w14:paraId="44F983FA" wp14:textId="77777777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="00C11081" w:rsidP="00442994" w:rsidRDefault="000F46A5" w14:paraId="7AB3C7CF" wp14:textId="77777777">
            <w:pPr>
              <w:spacing w:before="480"/>
              <w:rPr>
                <w:b w:val="0"/>
                <w:sz w:val="28"/>
                <w:szCs w:val="28"/>
              </w:rPr>
            </w:pPr>
            <w:r w:rsidRPr="000F46A5">
              <w:rPr>
                <w:b w:val="0"/>
                <w:sz w:val="28"/>
                <w:szCs w:val="28"/>
              </w:rPr>
              <w:t>Beoordelingscriteria:</w:t>
            </w:r>
            <w:r w:rsidR="00D84D05">
              <w:rPr>
                <w:b w:val="0"/>
                <w:sz w:val="28"/>
                <w:szCs w:val="28"/>
              </w:rPr>
              <w:br/>
            </w:r>
            <w:r w:rsidRPr="00442994">
              <w:rPr>
                <w:sz w:val="28"/>
                <w:szCs w:val="28"/>
              </w:rPr>
              <w:t>De H.L. baseert zich voor de toekenning van de bevoegdheidsverklaring op de volgende criteria:</w:t>
            </w:r>
            <w:r w:rsidR="00442994">
              <w:rPr>
                <w:b w:val="0"/>
                <w:sz w:val="28"/>
                <w:szCs w:val="28"/>
              </w:rPr>
              <w:br/>
            </w:r>
            <w:r w:rsidRPr="000F46A5">
              <w:rPr>
                <w:b w:val="0"/>
                <w:sz w:val="28"/>
                <w:szCs w:val="28"/>
              </w:rPr>
              <w:t>•</w:t>
            </w:r>
            <w:r w:rsidRPr="000F46A5">
              <w:rPr>
                <w:b w:val="0"/>
                <w:sz w:val="28"/>
                <w:szCs w:val="28"/>
              </w:rPr>
              <w:tab/>
            </w:r>
            <w:r w:rsidRPr="000F46A5">
              <w:rPr>
                <w:b w:val="0"/>
                <w:sz w:val="28"/>
                <w:szCs w:val="28"/>
              </w:rPr>
              <w:t>De door het personeelslid gevolgde opleidingen en zijn behaalde diploma’s,</w:t>
            </w:r>
            <w:r w:rsidR="00442994">
              <w:rPr>
                <w:b w:val="0"/>
                <w:sz w:val="28"/>
                <w:szCs w:val="28"/>
              </w:rPr>
              <w:br/>
            </w:r>
            <w:r w:rsidRPr="000F46A5">
              <w:rPr>
                <w:b w:val="0"/>
                <w:sz w:val="28"/>
                <w:szCs w:val="28"/>
              </w:rPr>
              <w:t>•</w:t>
            </w:r>
            <w:r w:rsidRPr="000F46A5">
              <w:rPr>
                <w:b w:val="0"/>
                <w:sz w:val="28"/>
                <w:szCs w:val="28"/>
              </w:rPr>
              <w:tab/>
            </w:r>
            <w:r w:rsidRPr="000F46A5">
              <w:rPr>
                <w:b w:val="0"/>
                <w:sz w:val="28"/>
                <w:szCs w:val="28"/>
              </w:rPr>
              <w:t>De ervaring van het p</w:t>
            </w:r>
            <w:r w:rsidR="00C11081">
              <w:rPr>
                <w:b w:val="0"/>
                <w:sz w:val="28"/>
                <w:szCs w:val="28"/>
              </w:rPr>
              <w:t>ersoneelslid als bordenbouwer.</w:t>
            </w:r>
          </w:p>
          <w:p w:rsidRPr="00FF62BF" w:rsidR="000F46A5" w:rsidP="00442994" w:rsidRDefault="000F46A5" w14:paraId="2BFB14EF" wp14:textId="77777777">
            <w:pPr>
              <w:spacing w:before="480"/>
              <w:rPr>
                <w:b w:val="0"/>
                <w:sz w:val="28"/>
                <w:szCs w:val="28"/>
              </w:rPr>
            </w:pPr>
            <w:r w:rsidRPr="000F46A5">
              <w:rPr>
                <w:b w:val="0"/>
                <w:sz w:val="28"/>
                <w:szCs w:val="28"/>
              </w:rPr>
              <w:t>Ervaringen:</w:t>
            </w:r>
            <w:r w:rsidR="00C11081">
              <w:rPr>
                <w:b w:val="0"/>
                <w:sz w:val="28"/>
                <w:szCs w:val="28"/>
              </w:rPr>
              <w:br/>
            </w:r>
          </w:p>
        </w:tc>
      </w:tr>
      <w:tr xmlns:wp14="http://schemas.microsoft.com/office/word/2010/wordml" w:rsidR="00D84D05" w:rsidTr="254BD130" w14:paraId="7C5574CA" wp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F08800" w:themeColor="accent2" w:sz="6" w:space="0"/>
              <w:bottom w:val="single" w:color="F08800" w:themeColor="accent2" w:sz="6" w:space="0"/>
            </w:tcBorders>
            <w:shd w:val="clear" w:color="auto" w:fill="FFFFFF" w:themeFill="background1"/>
            <w:tcMar/>
          </w:tcPr>
          <w:p w:rsidRPr="00D84D05" w:rsidR="00D84D05" w:rsidP="00D84D05" w:rsidRDefault="00D84D05" w14:paraId="3A37DED5" wp14:textId="77777777">
            <w:pPr>
              <w:tabs>
                <w:tab w:val="left" w:pos="5245"/>
              </w:tabs>
              <w:spacing w:before="480"/>
              <w:rPr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Gedaan te: </w:t>
            </w:r>
            <w:r>
              <w:rPr>
                <w:sz w:val="28"/>
                <w:szCs w:val="28"/>
                <w:lang w:val="nl-BE"/>
              </w:rPr>
              <w:t xml:space="preserve">                                                           </w:t>
            </w:r>
            <w:r w:rsidRPr="00D84D05">
              <w:rPr>
                <w:sz w:val="28"/>
                <w:szCs w:val="28"/>
                <w:lang w:val="nl-BE"/>
              </w:rPr>
              <w:t>Voor gezien</w:t>
            </w:r>
          </w:p>
          <w:p w:rsidRPr="00D84D05" w:rsidR="00D84D05" w:rsidP="00D84D05" w:rsidRDefault="00D84D05" w14:paraId="1D100C43" wp14:textId="77777777">
            <w:pPr>
              <w:spacing w:before="480"/>
              <w:rPr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 </w:t>
            </w:r>
            <w:r w:rsidR="00C11081">
              <w:rPr>
                <w:sz w:val="28"/>
                <w:szCs w:val="28"/>
                <w:lang w:val="nl-BE"/>
              </w:rPr>
              <w:t>…</w:t>
            </w:r>
            <w:r w:rsidRPr="00D84D05">
              <w:rPr>
                <w:sz w:val="28"/>
                <w:szCs w:val="28"/>
                <w:lang w:val="nl-BE"/>
              </w:rPr>
              <w:t>./</w:t>
            </w:r>
            <w:r w:rsidR="00C11081">
              <w:rPr>
                <w:sz w:val="28"/>
                <w:szCs w:val="28"/>
                <w:lang w:val="nl-BE"/>
              </w:rPr>
              <w:t>…</w:t>
            </w:r>
            <w:r w:rsidRPr="00D84D05">
              <w:rPr>
                <w:sz w:val="28"/>
                <w:szCs w:val="28"/>
                <w:lang w:val="nl-BE"/>
              </w:rPr>
              <w:t>./201</w:t>
            </w:r>
            <w:r w:rsidR="00C11081">
              <w:rPr>
                <w:sz w:val="28"/>
                <w:szCs w:val="28"/>
                <w:lang w:val="nl-BE"/>
              </w:rPr>
              <w:t>…</w:t>
            </w:r>
            <w:bookmarkStart w:name="_GoBack" w:id="1"/>
            <w:bookmarkEnd w:id="1"/>
          </w:p>
          <w:p w:rsidRPr="00D84D05" w:rsidR="00D84D05" w:rsidP="00D84D05" w:rsidRDefault="00D84D05" w14:paraId="44EAFD9C" wp14:textId="77777777">
            <w:pPr>
              <w:spacing w:before="480"/>
              <w:rPr>
                <w:sz w:val="28"/>
                <w:szCs w:val="28"/>
                <w:lang w:val="nl-BE"/>
              </w:rPr>
            </w:pPr>
          </w:p>
          <w:p w:rsidRPr="00D84D05" w:rsidR="00D84D05" w:rsidP="00D84D05" w:rsidRDefault="00D84D05" w14:paraId="307DB2C9" wp14:textId="77777777">
            <w:pPr>
              <w:tabs>
                <w:tab w:val="left" w:pos="5245"/>
              </w:tabs>
              <w:spacing w:before="480"/>
              <w:rPr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De algemeen directeur                              </w:t>
            </w:r>
            <w:r>
              <w:rPr>
                <w:sz w:val="28"/>
                <w:szCs w:val="28"/>
                <w:lang w:val="nl-BE"/>
              </w:rPr>
              <w:t xml:space="preserve">         </w:t>
            </w:r>
            <w:r w:rsidRPr="00D84D05">
              <w:rPr>
                <w:sz w:val="28"/>
                <w:szCs w:val="28"/>
                <w:lang w:val="nl-BE"/>
              </w:rPr>
              <w:t>Personeelslid</w:t>
            </w:r>
          </w:p>
          <w:p w:rsidRPr="00D84D05" w:rsidR="00D84D05" w:rsidP="00442994" w:rsidRDefault="00D84D05" w14:paraId="3DDD5FB1" wp14:textId="77777777">
            <w:pPr>
              <w:spacing w:before="480"/>
              <w:rPr>
                <w:b w:val="0"/>
                <w:sz w:val="28"/>
                <w:szCs w:val="28"/>
                <w:lang w:val="nl-BE"/>
              </w:rPr>
            </w:pPr>
            <w:r w:rsidRPr="00D84D05">
              <w:rPr>
                <w:sz w:val="28"/>
                <w:szCs w:val="28"/>
                <w:lang w:val="nl-BE"/>
              </w:rPr>
              <w:t xml:space="preserve">van Scholengroep    </w:t>
            </w:r>
          </w:p>
        </w:tc>
      </w:tr>
    </w:tbl>
    <w:p xmlns:wp14="http://schemas.microsoft.com/office/word/2010/wordml" w:rsidRPr="00F01CB1" w:rsidR="009D3019" w:rsidP="009C4A9A" w:rsidRDefault="00F01CB1" w14:paraId="671D20AD" wp14:textId="77777777">
      <w:pPr>
        <w:pStyle w:val="Geenafstand"/>
        <w:rPr>
          <w:sz w:val="32"/>
          <w:szCs w:val="32"/>
        </w:rPr>
      </w:pPr>
      <w:r w:rsidRPr="00F01CB1">
        <w:rPr>
          <w:sz w:val="32"/>
          <w:szCs w:val="32"/>
        </w:rPr>
        <w:t>Bijlagen:</w:t>
      </w:r>
    </w:p>
    <w:sectPr w:rsidRPr="00F01CB1" w:rsidR="009D3019" w:rsidSect="00761240">
      <w:headerReference w:type="default" r:id="rId14"/>
      <w:footerReference w:type="default" r:id="rId15"/>
      <w:headerReference w:type="first" r:id="rId16"/>
      <w:footerReference w:type="first" r:id="rId17"/>
      <w:pgSz w:w="11906" w:h="16838" w:orient="portrait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0A0F33" w:rsidP="000A569B" w:rsidRDefault="000A0F33" w14:paraId="4B94D5A5" wp14:textId="77777777">
      <w:r>
        <w:separator/>
      </w:r>
    </w:p>
  </w:endnote>
  <w:endnote w:type="continuationSeparator" w:id="0">
    <w:p xmlns:wp14="http://schemas.microsoft.com/office/word/2010/wordml" w:rsidR="000A0F33" w:rsidP="000A569B" w:rsidRDefault="000A0F33" w14:paraId="3DEEC66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p14">
  <w:p xmlns:wp14="http://schemas.microsoft.com/office/word/2010/wordml" w:rsidR="000A0F33" w:rsidP="00337D57" w:rsidRDefault="000A0F33" w14:paraId="6991C70D" wp14:textId="7777777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2336" behindDoc="0" locked="0" layoutInCell="1" allowOverlap="1" wp14:anchorId="32E6DB54" wp14:editId="5D78E1D5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16EFB38F">
            <v:roundrect id="AutoShape 3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color="#c3004a [3215]" strokeweight="1pt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3360" behindDoc="0" locked="0" layoutInCell="1" allowOverlap="1" wp14:anchorId="017C8AB0" wp14:editId="21E1416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C20E24F">
            <v:roundrect id="AutoShape 4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color="#f08800 [3205]" strokeweight="1pt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Content>
      <w:p xmlns:wp14="http://schemas.microsoft.com/office/word/2010/wordml" w:rsidR="000A0F33" w:rsidP="00442994" w:rsidRDefault="000A0F33" w14:paraId="5896CDA0" wp14:textId="77777777">
        <w:pPr>
          <w:pStyle w:val="Geenafstand"/>
        </w:pPr>
        <w:r>
          <w:rPr>
            <w:sz w:val="18"/>
            <w:szCs w:val="18"/>
            <w:lang w:val="nl-BE"/>
          </w:rPr>
          <w:t>Bevoegdheidsverklaring BA5</w:t>
        </w:r>
      </w:p>
      <w:p xmlns:wp14="http://schemas.microsoft.com/office/word/2010/wordml" w:rsidR="000A0F33" w:rsidP="00A23683" w:rsidRDefault="000A0F33" w14:paraId="049F31CB" wp14:textId="77777777">
        <w:pPr>
          <w:pStyle w:val="Geenafstand"/>
          <w:rPr>
            <w:sz w:val="18"/>
            <w:szCs w:val="18"/>
            <w:lang w:val="nl-BE"/>
          </w:rPr>
        </w:pPr>
      </w:p>
    </w:sdtContent>
  </w:sdt>
  <w:p xmlns:wp14="http://schemas.microsoft.com/office/word/2010/wordml" w:rsidRPr="00A23683" w:rsidR="000A0F33" w:rsidP="00A23683" w:rsidRDefault="000A0F33" w14:paraId="53128261" wp14:textId="77777777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xmlns:wp14="http://schemas.microsoft.com/office/word/2010/wordml" w:rsidRPr="00DB3DCD" w:rsidR="000A0F33" w:rsidP="00DB3DCD" w:rsidRDefault="000A0F33" w14:paraId="18369A30" wp14:textId="77777777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11-12-2015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C11081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Pr="00DB3DCD" w:rsidR="000A0F33" w:rsidP="00DB3DCD" w:rsidRDefault="000A0F33" w14:paraId="4DB75333" wp14:textId="77777777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11-12-2015</w:t>
    </w:r>
    <w:r>
      <w:rPr>
        <w:sz w:val="18"/>
        <w:szCs w:val="18"/>
      </w:rPr>
      <w:tab/>
    </w: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0A0F33" w:rsidP="000A569B" w:rsidRDefault="000A0F33" w14:paraId="3656B9AB" wp14:textId="77777777">
      <w:r>
        <w:separator/>
      </w:r>
    </w:p>
  </w:footnote>
  <w:footnote w:type="continuationSeparator" w:id="0">
    <w:p xmlns:wp14="http://schemas.microsoft.com/office/word/2010/wordml" w:rsidR="000A0F33" w:rsidP="000A569B" w:rsidRDefault="000A0F33" w14:paraId="45FB0818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="000A0F33" w:rsidP="00EF67D5" w:rsidRDefault="000A0F33" w14:paraId="62486C05" wp14:textId="77777777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p14">
  <w:p xmlns:wp14="http://schemas.microsoft.com/office/word/2010/wordml" w:rsidRPr="00F10DD5" w:rsidR="000A0F33" w:rsidP="004F7C8D" w:rsidRDefault="000A0F33" w14:paraId="4D5DDF60" wp14:textId="77777777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xmlns:wp14="http://schemas.microsoft.com/office/word/2010/wordprocessingDrawing"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1816255">
            <v:shape id="AutoShape 2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 [3205]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6C24F7B">
            <v:shape id="AutoShape 1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 [3215]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DB52BE"/>
    <w:multiLevelType w:val="hybridMultilevel"/>
    <w:tmpl w:val="169CC3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4F86AA1"/>
    <w:multiLevelType w:val="hybridMultilevel"/>
    <w:tmpl w:val="ECD8CD1E"/>
    <w:lvl w:ilvl="0" w:tplc="08130001">
      <w:start w:val="1"/>
      <w:numFmt w:val="bullet"/>
      <w:lvlText w:val=""/>
      <w:lvlJc w:val="left"/>
      <w:pPr>
        <w:ind w:left="773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93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213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933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53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73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93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813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533" w:hanging="360"/>
      </w:pPr>
      <w:rPr>
        <w:rFonts w:hint="default" w:ascii="Wingdings" w:hAnsi="Wingdings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hint="default" w:ascii="Symbol" w:hAnsi="Symbol"/>
      </w:rPr>
    </w:lvl>
  </w:abstractNum>
  <w:abstractNum w:abstractNumId="5">
    <w:nsid w:val="789407E0"/>
    <w:multiLevelType w:val="singleLevel"/>
    <w:tmpl w:val="C4404DC6"/>
    <w:lvl w:ilvl="0">
      <w:start w:val="1"/>
      <w:numFmt w:val="bullet"/>
      <w:pStyle w:val="Opsomming"/>
      <w:lvlText w:val=""/>
      <w:lvlJc w:val="left"/>
      <w:pPr>
        <w:tabs>
          <w:tab w:val="num" w:pos="-708"/>
        </w:tabs>
        <w:ind w:left="425" w:hanging="283"/>
      </w:pPr>
      <w:rPr>
        <w:rFonts w:hint="default" w:ascii="Symbol" w:hAnsi="Symbol"/>
        <w:sz w:val="24"/>
        <w:szCs w:val="24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5"/>
  </w:num>
  <w:num w:numId="5">
    <w:abstractNumId w:val="4"/>
  </w:num>
  <w:num w:numId="6">
    <w:abstractNumId w:val="3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91"/>
  <w:attachedTemplate r:id="rId1"/>
  <w:trackRevisions w:val="false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501B3"/>
    <w:rsid w:val="00064178"/>
    <w:rsid w:val="000724B5"/>
    <w:rsid w:val="000925C5"/>
    <w:rsid w:val="00095855"/>
    <w:rsid w:val="00096E70"/>
    <w:rsid w:val="000A0F33"/>
    <w:rsid w:val="000A3E95"/>
    <w:rsid w:val="000A569B"/>
    <w:rsid w:val="000B467F"/>
    <w:rsid w:val="000B7CC2"/>
    <w:rsid w:val="000E7060"/>
    <w:rsid w:val="000F46A5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5C87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3D54"/>
    <w:rsid w:val="003B63C7"/>
    <w:rsid w:val="003E3FC6"/>
    <w:rsid w:val="003F01B7"/>
    <w:rsid w:val="00403254"/>
    <w:rsid w:val="00406631"/>
    <w:rsid w:val="0042009C"/>
    <w:rsid w:val="00430419"/>
    <w:rsid w:val="004410B6"/>
    <w:rsid w:val="00442994"/>
    <w:rsid w:val="0045229E"/>
    <w:rsid w:val="00456523"/>
    <w:rsid w:val="00467011"/>
    <w:rsid w:val="0047113C"/>
    <w:rsid w:val="004B1A92"/>
    <w:rsid w:val="004E568B"/>
    <w:rsid w:val="004E68C6"/>
    <w:rsid w:val="004F7C8D"/>
    <w:rsid w:val="00507B43"/>
    <w:rsid w:val="00510FC4"/>
    <w:rsid w:val="00512E58"/>
    <w:rsid w:val="00534758"/>
    <w:rsid w:val="00560D69"/>
    <w:rsid w:val="00561D64"/>
    <w:rsid w:val="00570563"/>
    <w:rsid w:val="00572C96"/>
    <w:rsid w:val="00591429"/>
    <w:rsid w:val="00592E80"/>
    <w:rsid w:val="005A7057"/>
    <w:rsid w:val="005B6CD2"/>
    <w:rsid w:val="005D2EEC"/>
    <w:rsid w:val="005E7539"/>
    <w:rsid w:val="00614275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97D8E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11081"/>
    <w:rsid w:val="00C44DD4"/>
    <w:rsid w:val="00C457AF"/>
    <w:rsid w:val="00C50EE6"/>
    <w:rsid w:val="00C730BE"/>
    <w:rsid w:val="00C83234"/>
    <w:rsid w:val="00CC0B06"/>
    <w:rsid w:val="00CC55E2"/>
    <w:rsid w:val="00D07600"/>
    <w:rsid w:val="00D12D59"/>
    <w:rsid w:val="00D15483"/>
    <w:rsid w:val="00D43B60"/>
    <w:rsid w:val="00D557F2"/>
    <w:rsid w:val="00D84D05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81D28"/>
    <w:rsid w:val="00E91D8C"/>
    <w:rsid w:val="00EF67D5"/>
    <w:rsid w:val="00F01CB1"/>
    <w:rsid w:val="00F03197"/>
    <w:rsid w:val="00F045B4"/>
    <w:rsid w:val="00F10DD5"/>
    <w:rsid w:val="00F17286"/>
    <w:rsid w:val="00F30E59"/>
    <w:rsid w:val="00FE0C93"/>
    <w:rsid w:val="00FF62BF"/>
    <w:rsid w:val="254BD130"/>
    <w:rsid w:val="2BD0C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8FDFE2"/>
  <w15:docId w15:val="{CA28FD2C-37E7-45A3-A717-9AD5260D5A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="Times New Roman" w:hAnsi="Times New Roman" w:eastAsia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/>
    <w:lsdException w:name="Intense Emphasis" w:uiPriority="21" w:semiHidden="0" w:unhideWhenUsed="0"/>
    <w:lsdException w:name="Subtle Reference" w:uiPriority="31" w:semiHidden="0" w:unhideWhenUsed="0"/>
    <w:lsdException w:name="Intense Reference" w:uiPriority="32" w:semiHidden="0" w:unhideWhenUsed="0"/>
    <w:lsdException w:name="Book Title" w:uiPriority="33" w:semiHidden="0" w:unhideWhenUsed="0"/>
    <w:lsdException w:name="Bibliography" w:uiPriority="37"/>
    <w:lsdException w:name="TOC Heading" w:uiPriority="39" w:qFormat="1"/>
  </w:latentStyles>
  <w:style w:type="paragraph" w:styleId="Standaard" w:default="1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color="F08800" w:themeColor="accent2" w:sz="8" w:space="1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color="auto" w:sz="0" w:space="0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rsid w:val="00A70AE9"/>
    <w:rPr>
      <w:rFonts w:asciiTheme="minorHAnsi" w:hAnsiTheme="minorHAnsi" w:eastAsiaTheme="majorEastAsia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styleId="KoptekstChar" w:customStyle="1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styleId="VoettekstChar" w:customStyle="1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styleId="Kop2Char" w:customStyle="1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styleId="Kop3Char" w:customStyle="1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styleId="Kop4Char" w:customStyle="1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styleId="Opsomming" w:customStyle="1">
    <w:name w:val="Opsomming"/>
    <w:basedOn w:val="Standaard"/>
    <w:qFormat/>
    <w:rsid w:val="005B6CD2"/>
    <w:pPr>
      <w:numPr>
        <w:numId w:val="7"/>
      </w:numPr>
      <w:tabs>
        <w:tab w:val="clear" w:pos="-708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styleId="Opsomming2" w:customStyle="1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styleId="Genummerdelijst" w:customStyle="1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styleId="HoofdstukTitel" w:customStyle="1">
    <w:name w:val="HoofdstukTitel"/>
    <w:basedOn w:val="Kop1"/>
    <w:next w:val="Standaard"/>
    <w:rsid w:val="001D08DA"/>
    <w:pPr>
      <w:pageBreakBefore/>
      <w:pBdr>
        <w:bottom w:val="single" w:color="C3004A" w:themeColor="text2" w:sz="8" w:space="1"/>
      </w:pBdr>
      <w:spacing w:before="0"/>
      <w:ind w:left="-1134" w:right="-1134" w:firstLine="1134"/>
    </w:pPr>
    <w:rPr>
      <w:caps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color="auto" w:sz="8" w:space="1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color="F08800" w:themeColor="accent2" w:sz="8" w:space="2"/>
      </w:pBdr>
      <w:spacing w:before="240" w:line="360" w:lineRule="atLeast"/>
      <w:contextualSpacing/>
    </w:pPr>
    <w:rPr>
      <w:rFonts w:asciiTheme="majorHAnsi" w:hAnsiTheme="majorHAnsi" w:eastAsiaTheme="majorEastAsia" w:cstheme="majorBidi"/>
      <w:b/>
      <w:color w:val="C3004A" w:themeColor="text2"/>
      <w:spacing w:val="5"/>
      <w:kern w:val="28"/>
      <w:sz w:val="32"/>
      <w:szCs w:val="52"/>
    </w:rPr>
  </w:style>
  <w:style w:type="character" w:styleId="TitelChar" w:customStyle="1">
    <w:name w:val="Titel Char"/>
    <w:basedOn w:val="Standaardalinea-lettertype"/>
    <w:link w:val="Titel"/>
    <w:rsid w:val="00A70AE9"/>
    <w:rPr>
      <w:rFonts w:asciiTheme="majorHAnsi" w:hAnsiTheme="majorHAnsi" w:eastAsiaTheme="majorEastAsia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hAnsiTheme="majorHAnsi" w:eastAsiaTheme="majorEastAsia" w:cstheme="majorBidi"/>
      <w:iCs/>
      <w:color w:val="C3004A" w:themeColor="text2"/>
      <w:spacing w:val="15"/>
      <w:sz w:val="28"/>
      <w:szCs w:val="28"/>
    </w:rPr>
  </w:style>
  <w:style w:type="character" w:styleId="OndertitelChar" w:customStyle="1">
    <w:name w:val="Ondertitel Char"/>
    <w:basedOn w:val="Standaardalinea-lettertype"/>
    <w:link w:val="Ondertitel"/>
    <w:rsid w:val="003906AD"/>
    <w:rPr>
      <w:rFonts w:asciiTheme="majorHAnsi" w:hAnsiTheme="majorHAnsi" w:eastAsiaTheme="majorEastAsia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styleId="CitaatChar" w:customStyle="1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Omagentatabel" w:customStyle="1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color="C3004A" w:themeColor="text2" w:sz="2" w:space="0"/>
        <w:left w:val="single" w:color="C3004A" w:themeColor="text2" w:sz="2" w:space="0"/>
        <w:bottom w:val="single" w:color="C3004A" w:themeColor="text2" w:sz="2" w:space="0"/>
        <w:right w:val="single" w:color="C3004A" w:themeColor="text2" w:sz="2" w:space="0"/>
        <w:insideH w:val="single" w:color="C3004A" w:themeColor="text2" w:sz="2" w:space="0"/>
        <w:insideV w:val="single" w:color="C3004A" w:themeColor="text2" w:sz="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C3004A" w:themeColor="text2" w:sz="2" w:space="0"/>
          <w:left w:val="single" w:color="C3004A" w:themeColor="text2" w:sz="2" w:space="0"/>
          <w:bottom w:val="single" w:color="C3004A" w:themeColor="text2" w:sz="2" w:space="0"/>
          <w:right w:val="single" w:color="C3004A" w:themeColor="text2" w:sz="2" w:space="0"/>
          <w:insideH w:val="single" w:color="C3004A" w:themeColor="text2" w:sz="2" w:space="0"/>
          <w:insideV w:val="single" w:color="C3004A" w:themeColor="text2" w:sz="2" w:space="0"/>
        </w:tcBorders>
      </w:tcPr>
    </w:tblStylePr>
    <w:tblStylePr w:type="band2Vert">
      <w:tblPr/>
      <w:tcPr>
        <w:tcBorders>
          <w:top w:val="single" w:color="C3004A" w:themeColor="text2" w:sz="2" w:space="0"/>
          <w:left w:val="single" w:color="C3004A" w:themeColor="text2" w:sz="2" w:space="0"/>
          <w:bottom w:val="single" w:color="C3004A" w:themeColor="text2" w:sz="2" w:space="0"/>
          <w:right w:val="single" w:color="C3004A" w:themeColor="text2" w:sz="2" w:space="0"/>
          <w:insideH w:val="single" w:color="C3004A" w:themeColor="text2" w:sz="2" w:space="0"/>
          <w:insideV w:val="single" w:color="C3004A" w:themeColor="text2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GOgroenetabel" w:customStyle="1">
    <w:name w:val="GO! groene tabel"/>
    <w:basedOn w:val="GOmagentatabel"/>
    <w:uiPriority w:val="99"/>
    <w:qFormat/>
    <w:rsid w:val="0016675E"/>
    <w:tblPr>
      <w:tblBorders>
        <w:top w:val="single" w:color="A9B905" w:themeColor="accent3" w:sz="2" w:space="0"/>
        <w:left w:val="single" w:color="A9B905" w:themeColor="accent3" w:sz="2" w:space="0"/>
        <w:bottom w:val="single" w:color="A9B905" w:themeColor="accent3" w:sz="2" w:space="0"/>
        <w:right w:val="single" w:color="A9B905" w:themeColor="accent3" w:sz="2" w:space="0"/>
        <w:insideH w:val="single" w:color="A9B905" w:themeColor="accent3" w:sz="2" w:space="0"/>
        <w:insideV w:val="single" w:color="A9B905" w:themeColor="accent3" w:sz="2" w:space="0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A9B905" w:themeColor="accent3" w:sz="2" w:space="0"/>
          <w:left w:val="single" w:color="A9B905" w:themeColor="accent3" w:sz="2" w:space="0"/>
          <w:bottom w:val="single" w:color="A9B905" w:themeColor="accent3" w:sz="2" w:space="0"/>
          <w:right w:val="single" w:color="A9B905" w:themeColor="accent3" w:sz="2" w:space="0"/>
          <w:insideH w:val="single" w:color="A9B905" w:themeColor="accent3" w:sz="2" w:space="0"/>
          <w:insideV w:val="single" w:color="A9B905" w:themeColor="accent3" w:sz="2" w:space="0"/>
        </w:tcBorders>
      </w:tcPr>
    </w:tblStylePr>
    <w:tblStylePr w:type="band2Vert">
      <w:tblPr/>
      <w:tcPr>
        <w:tcBorders>
          <w:top w:val="single" w:color="A9B905" w:themeColor="accent3" w:sz="2" w:space="0"/>
          <w:left w:val="single" w:color="A9B905" w:themeColor="accent3" w:sz="2" w:space="0"/>
          <w:bottom w:val="single" w:color="A9B905" w:themeColor="accent3" w:sz="2" w:space="0"/>
          <w:right w:val="single" w:color="A9B905" w:themeColor="accent3" w:sz="2" w:space="0"/>
          <w:insideH w:val="single" w:color="A9B905" w:themeColor="accent3" w:sz="2" w:space="0"/>
          <w:insideV w:val="single" w:color="A9B905" w:themeColor="accent3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GObaluwetabel" w:customStyle="1">
    <w:name w:val="GO! baluwe tabel"/>
    <w:basedOn w:val="GOmagentatabel"/>
    <w:uiPriority w:val="99"/>
    <w:qFormat/>
    <w:rsid w:val="00863BD5"/>
    <w:tblPr>
      <w:tblBorders>
        <w:top w:val="single" w:color="00B3D5" w:themeColor="accent1" w:sz="2" w:space="0"/>
        <w:left w:val="single" w:color="00B3D5" w:themeColor="accent1" w:sz="2" w:space="0"/>
        <w:bottom w:val="single" w:color="00B3D5" w:themeColor="accent1" w:sz="2" w:space="0"/>
        <w:right w:val="single" w:color="00B3D5" w:themeColor="accent1" w:sz="2" w:space="0"/>
        <w:insideH w:val="single" w:color="00B3D5" w:themeColor="accent1" w:sz="2" w:space="0"/>
        <w:insideV w:val="single" w:color="00B3D5" w:themeColor="accent1" w:sz="2" w:space="0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00B3D5" w:themeColor="accent1" w:sz="2" w:space="0"/>
          <w:left w:val="single" w:color="00B3D5" w:themeColor="accent1" w:sz="2" w:space="0"/>
          <w:bottom w:val="single" w:color="00B3D5" w:themeColor="accent1" w:sz="2" w:space="0"/>
          <w:right w:val="single" w:color="00B3D5" w:themeColor="accent1" w:sz="2" w:space="0"/>
          <w:insideH w:val="single" w:color="00B3D5" w:themeColor="accent1" w:sz="2" w:space="0"/>
          <w:insideV w:val="single" w:color="00B3D5" w:themeColor="accent1" w:sz="2" w:space="0"/>
        </w:tcBorders>
      </w:tcPr>
    </w:tblStylePr>
    <w:tblStylePr w:type="band2Vert">
      <w:tblPr/>
      <w:tcPr>
        <w:tcBorders>
          <w:top w:val="single" w:color="00B3D5" w:themeColor="accent1" w:sz="2" w:space="0"/>
          <w:left w:val="single" w:color="00B3D5" w:themeColor="accent1" w:sz="2" w:space="0"/>
          <w:bottom w:val="single" w:color="00B3D5" w:themeColor="accent1" w:sz="2" w:space="0"/>
          <w:right w:val="single" w:color="00B3D5" w:themeColor="accent1" w:sz="2" w:space="0"/>
          <w:insideH w:val="single" w:color="00B3D5" w:themeColor="accent1" w:sz="2" w:space="0"/>
          <w:insideV w:val="single" w:color="00B3D5" w:themeColor="accent1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GOoranjetabel" w:customStyle="1">
    <w:name w:val="GO! oranje tabel"/>
    <w:basedOn w:val="GOmagentatabel"/>
    <w:uiPriority w:val="99"/>
    <w:qFormat/>
    <w:rsid w:val="0016675E"/>
    <w:tblPr>
      <w:tblBorders>
        <w:top w:val="single" w:color="F08800" w:themeColor="accent2" w:sz="2" w:space="0"/>
        <w:left w:val="single" w:color="F08800" w:themeColor="accent2" w:sz="2" w:space="0"/>
        <w:bottom w:val="single" w:color="F08800" w:themeColor="accent2" w:sz="2" w:space="0"/>
        <w:right w:val="single" w:color="F08800" w:themeColor="accent2" w:sz="2" w:space="0"/>
        <w:insideH w:val="single" w:color="F08800" w:themeColor="accent2" w:sz="2" w:space="0"/>
        <w:insideV w:val="single" w:color="F08800" w:themeColor="accent2" w:sz="2" w:space="0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color="F08800" w:themeColor="accent2" w:sz="2" w:space="0"/>
          <w:left w:val="single" w:color="F08800" w:themeColor="accent2" w:sz="2" w:space="0"/>
          <w:bottom w:val="single" w:color="F08800" w:themeColor="accent2" w:sz="2" w:space="0"/>
          <w:right w:val="single" w:color="F08800" w:themeColor="accent2" w:sz="2" w:space="0"/>
          <w:insideH w:val="single" w:color="F08800" w:themeColor="accent2" w:sz="2" w:space="0"/>
          <w:insideV w:val="single" w:color="F08800" w:themeColor="accent2" w:sz="2" w:space="0"/>
        </w:tcBorders>
      </w:tcPr>
    </w:tblStylePr>
    <w:tblStylePr w:type="band2Vert">
      <w:tblPr/>
      <w:tcPr>
        <w:tcBorders>
          <w:top w:val="single" w:color="F08800" w:themeColor="accent2" w:sz="2" w:space="0"/>
          <w:left w:val="single" w:color="F08800" w:themeColor="accent2" w:sz="2" w:space="0"/>
          <w:bottom w:val="single" w:color="F08800" w:themeColor="accent2" w:sz="2" w:space="0"/>
          <w:right w:val="single" w:color="F08800" w:themeColor="accent2" w:sz="2" w:space="0"/>
          <w:insideH w:val="single" w:color="F08800" w:themeColor="accent2" w:sz="2" w:space="0"/>
          <w:insideV w:val="single" w:color="F08800" w:themeColor="accent2" w:sz="2" w:space="0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570563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-708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570563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endnotes" Target="endnotes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numbering" Target="numbering.xml" Id="rId7" /><Relationship Type="http://schemas.openxmlformats.org/officeDocument/2006/relationships/footnotes" Target="footnotes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webSettings" Target="webSetting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settings" Target="settings.xml" Id="rId10" /><Relationship Type="http://schemas.openxmlformats.org/officeDocument/2006/relationships/glossaryDocument" Target="glossary/document.xml" Id="rId19" /><Relationship Type="http://schemas.openxmlformats.org/officeDocument/2006/relationships/customXml" Target="../customXml/item4.xml" Id="rId4" /><Relationship Type="http://schemas.microsoft.com/office/2007/relationships/stylesWithEffects" Target="stylesWithEffects.xml" Id="rId9" /><Relationship Type="http://schemas.openxmlformats.org/officeDocument/2006/relationships/header" Target="head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8F229C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8F229C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8F229C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8F229C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8123E9"/>
    <w:rsid w:val="008F229C"/>
    <w:rsid w:val="00B22FA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GOPRO-1830562155-5515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878a49ea-4647-4cd5-8e49-3ac583693468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https://gemeenschapsonderwijs.sharepoint.com/sites/prodoc/_layouts/15/DocIdRedir.aspx?ID=GOPRO-1830562155-5515</Url>
      <Description>GOPRO-1830562155-5515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71296-B99E-43A3-BF42-BBE6EAD07FA5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A3E3A521-76D8-43D4-B8B8-8C8482DC08F8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6952C13F-E647-47A7-AFEA-1FA35B16E1D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GO!basis_A4.dotx</ap:Template>
  <ap:Application>Microsoft Word for the web</ap:Application>
  <ap:DocSecurity>0</ap:DocSecurity>
  <ap:ScaleCrop>false</ap:ScaleCrop>
  <ap:Company>Gramma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Bevoegdheidsverklaring BA5</dc:title>
  <dc:creator>Tinneke Bellekens</dc:creator>
  <cp:lastModifiedBy>Akin Yildiz</cp:lastModifiedBy>
  <cp:revision>5</cp:revision>
  <cp:lastPrinted>2015-11-20T10:50:00Z</cp:lastPrinted>
  <dcterms:created xsi:type="dcterms:W3CDTF">2015-12-11T16:19:00Z</dcterms:created>
  <dcterms:modified xsi:type="dcterms:W3CDTF">2024-04-17T12:10:46Z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2648;#A20 Dossier elektrische installatie|435744c4-f072-4e9f-b72a-9b0ec06898a5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8be2dc8b-e882-4feb-b99e-bfdbb787a36c</vt:lpwstr>
  </property>
  <property fmtid="{D5CDD505-2E9C-101B-9397-08002B2CF9AE}" pid="16" name="MediaServiceImageTags">
    <vt:lpwstr/>
  </property>
</Properties>
</file>