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466" w:rsidRDefault="009568DB" w:rsidP="0044246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 xml:space="preserve">Werkpostfiche </w:t>
      </w:r>
    </w:p>
    <w:p w:rsidR="00442466" w:rsidRPr="004A3AF9" w:rsidRDefault="00381CBE" w:rsidP="0044246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Leerkracht Kleuteronderwijs</w:t>
      </w:r>
    </w:p>
    <w:p w:rsidR="00B360F0" w:rsidRDefault="00B360F0" w:rsidP="003032DC">
      <w:pPr>
        <w:rPr>
          <w:lang w:val="nl-BE"/>
        </w:rPr>
      </w:pPr>
    </w:p>
    <w:p w:rsidR="003032DC" w:rsidRDefault="003032DC" w:rsidP="003032DC">
      <w:pPr>
        <w:rPr>
          <w:lang w:val="nl-BE"/>
        </w:rPr>
      </w:pPr>
    </w:p>
    <w:p w:rsidR="003032DC" w:rsidRDefault="003032DC" w:rsidP="003032DC">
      <w:pPr>
        <w:rPr>
          <w:lang w:val="nl-BE"/>
        </w:rPr>
      </w:pPr>
    </w:p>
    <w:p w:rsidR="00154051"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sz w:val="16"/>
        </w:rPr>
      </w:pPr>
      <w:r w:rsidRPr="00154051">
        <w:rPr>
          <w:rFonts w:asciiTheme="minorHAnsi" w:hAnsiTheme="minorHAnsi"/>
          <w:sz w:val="16"/>
        </w:rPr>
        <w:t>In uitvoering van het KB van 21/09/2004 en de wijzigingen van 30/09/05 en 02/06/06 betreffende de bescherming van leerkrachtstagiairs.</w:t>
      </w:r>
    </w:p>
    <w:p w:rsidR="00154051"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cs="Arial"/>
          <w:sz w:val="16"/>
          <w:szCs w:val="16"/>
          <w:lang w:val="nl-BE"/>
        </w:rPr>
      </w:pPr>
      <w:r w:rsidRPr="00154051">
        <w:rPr>
          <w:rFonts w:asciiTheme="minorHAnsi" w:hAnsiTheme="minorHAnsi" w:cs="Arial"/>
          <w:sz w:val="16"/>
          <w:szCs w:val="16"/>
        </w:rPr>
        <w:t>Afdelingen</w:t>
      </w:r>
      <w:r w:rsidRPr="00154051">
        <w:rPr>
          <w:rFonts w:asciiTheme="minorHAnsi" w:hAnsiTheme="minorHAnsi" w:cs="Arial"/>
          <w:sz w:val="16"/>
          <w:szCs w:val="16"/>
          <w:lang w:val="nl-BE"/>
        </w:rPr>
        <w:t>: lerarenopleiding van het kleuteronderwijs, lager</w:t>
      </w:r>
      <w:r w:rsidR="00A91D64">
        <w:rPr>
          <w:rFonts w:asciiTheme="minorHAnsi" w:hAnsiTheme="minorHAnsi" w:cs="Arial"/>
          <w:sz w:val="16"/>
          <w:szCs w:val="16"/>
          <w:lang w:val="nl-BE"/>
        </w:rPr>
        <w:t xml:space="preserve"> </w:t>
      </w:r>
      <w:r w:rsidRPr="00154051">
        <w:rPr>
          <w:rFonts w:asciiTheme="minorHAnsi" w:hAnsiTheme="minorHAnsi" w:cs="Arial"/>
          <w:sz w:val="16"/>
          <w:szCs w:val="16"/>
          <w:lang w:val="nl-BE"/>
        </w:rPr>
        <w:t>onderwijs, secundair onderwijs, kunstonderwijs</w:t>
      </w:r>
    </w:p>
    <w:p w:rsidR="00154051"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cs="Arial"/>
          <w:sz w:val="16"/>
          <w:szCs w:val="16"/>
          <w:lang w:val="nl-BE"/>
        </w:rPr>
      </w:pPr>
      <w:r w:rsidRPr="00154051">
        <w:rPr>
          <w:rFonts w:asciiTheme="minorHAnsi" w:hAnsiTheme="minorHAnsi" w:cs="Arial"/>
          <w:sz w:val="16"/>
          <w:szCs w:val="16"/>
          <w:lang w:val="nl-BE"/>
        </w:rPr>
        <w:t xml:space="preserve"> (algemene vakken)</w:t>
      </w:r>
    </w:p>
    <w:p w:rsidR="003032DC"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rPr>
      </w:pPr>
      <w:r w:rsidRPr="00154051">
        <w:rPr>
          <w:rFonts w:asciiTheme="minorHAnsi" w:hAnsiTheme="minorHAnsi"/>
          <w:sz w:val="16"/>
        </w:rPr>
        <w:t>Deze werkpostfiche gebruiken is verplicht bij elke stage, ze wordt samen met de stageovereenkomst ondertekend.</w:t>
      </w:r>
    </w:p>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154051">
              <w:rPr>
                <w:rFonts w:asciiTheme="minorHAnsi" w:hAnsiTheme="minorHAnsi" w:cs="Arial"/>
                <w:b/>
                <w:sz w:val="16"/>
                <w:szCs w:val="16"/>
              </w:rPr>
              <w:t>aats voor: lee</w:t>
            </w:r>
            <w:r w:rsidR="00381CBE">
              <w:rPr>
                <w:rFonts w:asciiTheme="minorHAnsi" w:hAnsiTheme="minorHAnsi" w:cs="Arial"/>
                <w:b/>
                <w:sz w:val="16"/>
                <w:szCs w:val="16"/>
              </w:rPr>
              <w:t>rkracht-stagiair Kleuteronderwijs</w:t>
            </w:r>
          </w:p>
          <w:p w:rsidR="003032DC" w:rsidRPr="005E12F8" w:rsidRDefault="006863ED"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sidR="00B3757E">
              <w:rPr>
                <w:rFonts w:asciiTheme="minorHAnsi" w:hAnsiTheme="minorHAnsi" w:cs="Arial"/>
                <w:sz w:val="16"/>
                <w:szCs w:val="16"/>
              </w:rPr>
              <w:t xml:space="preserve">ke: </w:t>
            </w:r>
          </w:p>
          <w:p w:rsidR="003032DC" w:rsidRPr="005E12F8" w:rsidRDefault="006863ED"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6863ED"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sidR="00B3757E">
              <w:rPr>
                <w:rFonts w:asciiTheme="minorHAnsi" w:hAnsiTheme="minorHAnsi" w:cs="Arial"/>
                <w:sz w:val="16"/>
                <w:szCs w:val="16"/>
                <w:lang w:val="de-DE"/>
              </w:rPr>
              <w:t>Tel/GSM/</w:t>
            </w:r>
            <w:proofErr w:type="spellStart"/>
            <w:r w:rsidR="00B3757E">
              <w:rPr>
                <w:rFonts w:asciiTheme="minorHAnsi" w:hAnsiTheme="minorHAnsi" w:cs="Arial"/>
                <w:sz w:val="16"/>
                <w:szCs w:val="16"/>
                <w:lang w:val="de-DE"/>
              </w:rPr>
              <w:t>e-mail</w:t>
            </w:r>
            <w:proofErr w:type="spellEnd"/>
            <w:r w:rsidR="00B3757E">
              <w:rPr>
                <w:rFonts w:asciiTheme="minorHAnsi" w:hAnsiTheme="minorHAnsi" w:cs="Arial"/>
                <w:sz w:val="16"/>
                <w:szCs w:val="16"/>
                <w:lang w:val="de-DE"/>
              </w:rPr>
              <w:t xml:space="preserve">: </w:t>
            </w:r>
          </w:p>
          <w:p w:rsidR="003032DC" w:rsidRPr="005E12F8" w:rsidRDefault="003032DC" w:rsidP="005E12F8">
            <w:pPr>
              <w:tabs>
                <w:tab w:val="left" w:pos="3132"/>
              </w:tabs>
              <w:rPr>
                <w:rFonts w:asciiTheme="minorHAnsi" w:hAnsiTheme="minorHAnsi" w:cs="Arial"/>
                <w:sz w:val="16"/>
                <w:szCs w:val="16"/>
                <w:lang w:val="de-DE"/>
              </w:rPr>
            </w:pPr>
            <w:r w:rsidRPr="005E12F8">
              <w:rPr>
                <w:rFonts w:asciiTheme="minorHAnsi" w:hAnsiTheme="minorHAnsi" w:cs="Arial"/>
                <w:sz w:val="16"/>
                <w:szCs w:val="16"/>
                <w:lang w:val="de-DE"/>
              </w:rPr>
              <w:t>Tel/GSM/</w:t>
            </w:r>
            <w:proofErr w:type="spellStart"/>
            <w:r w:rsidR="006863ED">
              <w:rPr>
                <w:rFonts w:asciiTheme="minorHAnsi" w:hAnsiTheme="minorHAnsi" w:cs="Arial"/>
                <w:sz w:val="16"/>
                <w:szCs w:val="16"/>
                <w:lang w:val="de-DE"/>
              </w:rPr>
              <w:t>e-mail</w:t>
            </w:r>
            <w:proofErr w:type="spellEnd"/>
            <w:r w:rsidR="006863ED">
              <w:rPr>
                <w:rFonts w:asciiTheme="minorHAnsi" w:hAnsiTheme="minorHAnsi" w:cs="Arial"/>
                <w:sz w:val="16"/>
                <w:szCs w:val="16"/>
                <w:lang w:val="de-DE"/>
              </w:rPr>
              <w:t xml:space="preserve">: </w:t>
            </w:r>
            <w:r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B3757E">
              <w:rPr>
                <w:rFonts w:asciiTheme="minorHAnsi" w:hAnsiTheme="minorHAnsi" w:cs="Arial"/>
                <w:sz w:val="16"/>
                <w:szCs w:val="16"/>
              </w:rPr>
              <w:t>erwijsinstelling:</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381CBE">
              <w:rPr>
                <w:rFonts w:asciiTheme="minorHAnsi" w:hAnsiTheme="minorHAnsi" w:cs="Arial"/>
                <w:b/>
                <w:sz w:val="16"/>
                <w:szCs w:val="16"/>
              </w:rPr>
              <w:t>hrijving: Leerkracht Kleuteronderwijs</w:t>
            </w:r>
          </w:p>
        </w:tc>
      </w:tr>
    </w:tbl>
    <w:p w:rsidR="003032DC" w:rsidRDefault="003032DC" w:rsidP="003032DC"/>
    <w:p w:rsidR="0043776C" w:rsidRDefault="0043776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5E12F8" w:rsidRPr="00381CBE" w:rsidRDefault="005E12F8" w:rsidP="003822A4">
            <w:pPr>
              <w:rPr>
                <w:rFonts w:asciiTheme="minorHAnsi" w:hAnsiTheme="minorHAnsi"/>
                <w:sz w:val="16"/>
                <w:szCs w:val="16"/>
              </w:rPr>
            </w:pPr>
            <w:r w:rsidRPr="00F95166">
              <w:rPr>
                <w:rFonts w:asciiTheme="minorHAnsi" w:hAnsiTheme="minorHAnsi" w:cs="Arial"/>
                <w:b/>
                <w:sz w:val="16"/>
                <w:szCs w:val="16"/>
              </w:rPr>
              <w:t>1. Activiteiten</w:t>
            </w:r>
            <w:r w:rsidR="00443787">
              <w:rPr>
                <w:rFonts w:asciiTheme="minorHAnsi" w:hAnsiTheme="minorHAnsi" w:cs="Arial"/>
                <w:b/>
                <w:sz w:val="16"/>
                <w:szCs w:val="16"/>
              </w:rPr>
              <w:t xml:space="preserve">: </w:t>
            </w:r>
            <w:r w:rsidR="00381CBE" w:rsidRPr="00381CBE">
              <w:rPr>
                <w:rFonts w:asciiTheme="minorHAnsi" w:hAnsiTheme="minorHAnsi"/>
                <w:sz w:val="16"/>
                <w:szCs w:val="16"/>
              </w:rPr>
              <w:t xml:space="preserve">verzorging van kleuters, animatie en spelactiviteiten, toezicht en lesgeven </w:t>
            </w:r>
            <w:proofErr w:type="spellStart"/>
            <w:r w:rsidR="00381CBE" w:rsidRPr="00381CBE">
              <w:rPr>
                <w:rFonts w:asciiTheme="minorHAnsi" w:hAnsiTheme="minorHAnsi"/>
                <w:sz w:val="16"/>
                <w:szCs w:val="16"/>
              </w:rPr>
              <w:t>i.f.v</w:t>
            </w:r>
            <w:proofErr w:type="spellEnd"/>
            <w:r w:rsidR="00381CBE" w:rsidRPr="00381CBE">
              <w:rPr>
                <w:rFonts w:asciiTheme="minorHAnsi" w:hAnsiTheme="minorHAnsi"/>
                <w:sz w:val="16"/>
                <w:szCs w:val="16"/>
              </w:rPr>
              <w:t>. leefwereld kleuters gebruik makend van didactisch materiaal, bereiden van maaltijden (vier uurtje), te slapen leggen, turnlessen en bewegingsopvoeding, zwemlessen</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001923F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t xml:space="preserve">ja: </w:t>
            </w:r>
            <w:r w:rsidR="001923F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4. Werken waarvoor men ouder moet zijn dan 18 j.:      </w:t>
            </w:r>
            <w:r w:rsidRPr="00F95166">
              <w:rPr>
                <w:rFonts w:asciiTheme="minorHAnsi" w:hAnsiTheme="minorHAnsi" w:cs="Arial"/>
                <w:sz w:val="16"/>
                <w:szCs w:val="16"/>
              </w:rPr>
              <w:tab/>
              <w:t xml:space="preserve">neen: </w:t>
            </w:r>
            <w:r w:rsidR="001923F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1923F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zo ja / we</w:t>
            </w:r>
            <w:r w:rsidR="001923F9">
              <w:rPr>
                <w:rFonts w:asciiTheme="minorHAnsi" w:hAnsiTheme="minorHAnsi" w:cs="Arial"/>
                <w:sz w:val="16"/>
                <w:szCs w:val="16"/>
              </w:rPr>
              <w:t xml:space="preserve">lke       </w:t>
            </w:r>
          </w:p>
          <w:p w:rsidR="00381CBE" w:rsidRPr="00381CBE" w:rsidRDefault="005E12F8" w:rsidP="00381CBE">
            <w:pPr>
              <w:rPr>
                <w:rFonts w:asciiTheme="minorHAnsi" w:hAnsiTheme="minorHAnsi"/>
                <w:sz w:val="16"/>
                <w:szCs w:val="16"/>
              </w:rPr>
            </w:pPr>
            <w:r w:rsidRPr="00F95166">
              <w:rPr>
                <w:rFonts w:asciiTheme="minorHAnsi" w:hAnsiTheme="minorHAnsi" w:cs="Arial"/>
                <w:b/>
                <w:sz w:val="16"/>
                <w:szCs w:val="16"/>
              </w:rPr>
              <w:t>5. Specifieke opleiding vereist</w:t>
            </w:r>
            <w:r w:rsidR="009F374E">
              <w:rPr>
                <w:rFonts w:asciiTheme="minorHAnsi" w:hAnsiTheme="minorHAnsi" w:cs="Arial"/>
                <w:b/>
                <w:sz w:val="16"/>
                <w:szCs w:val="16"/>
              </w:rPr>
              <w:t xml:space="preserve">: </w:t>
            </w:r>
            <w:r w:rsidR="00381CBE" w:rsidRPr="00381CBE">
              <w:rPr>
                <w:rFonts w:asciiTheme="minorHAnsi" w:hAnsiTheme="minorHAnsi"/>
                <w:sz w:val="16"/>
                <w:szCs w:val="16"/>
              </w:rPr>
              <w:t>voorkennis eigen aan de opleiding en niveau</w:t>
            </w:r>
            <w:r w:rsidR="00381CBE" w:rsidRPr="00381CBE">
              <w:rPr>
                <w:rFonts w:asciiTheme="minorHAnsi" w:hAnsiTheme="minorHAnsi"/>
                <w:b/>
                <w:sz w:val="16"/>
                <w:szCs w:val="16"/>
              </w:rPr>
              <w:t>,</w:t>
            </w:r>
            <w:r w:rsidR="00381CBE" w:rsidRPr="00381CBE">
              <w:rPr>
                <w:rFonts w:asciiTheme="minorHAnsi" w:hAnsiTheme="minorHAnsi"/>
                <w:sz w:val="16"/>
                <w:szCs w:val="16"/>
              </w:rPr>
              <w:t xml:space="preserve"> turnlessen en bewegingsopvoeding.</w:t>
            </w:r>
          </w:p>
          <w:p w:rsidR="005E12F8" w:rsidRPr="00F95166" w:rsidRDefault="005E12F8" w:rsidP="00381CBE">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tc>
      </w:tr>
    </w:tbl>
    <w:p w:rsidR="005E12F8" w:rsidRDefault="005E12F8" w:rsidP="003032DC">
      <w:pPr>
        <w:rPr>
          <w:rFonts w:asciiTheme="minorHAnsi" w:hAnsiTheme="minorHAnsi"/>
          <w:sz w:val="16"/>
          <w:szCs w:val="16"/>
        </w:rPr>
      </w:pPr>
    </w:p>
    <w:p w:rsidR="0043776C" w:rsidRDefault="0043776C"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B867FE">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B867FE">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24"/>
                <w:szCs w:val="24"/>
              </w:rPr>
              <w:sym w:font="Wingdings" w:char="F078"/>
            </w:r>
            <w:r w:rsidRPr="00381CBE">
              <w:rPr>
                <w:rFonts w:asciiTheme="minorHAnsi" w:hAnsiTheme="minorHAnsi"/>
                <w:sz w:val="16"/>
                <w:szCs w:val="16"/>
              </w:rPr>
              <w:t xml:space="preserve"> Vallen </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Bewegingsactiviteit in vereiste omgeving, valmatten voorzien</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24"/>
                <w:szCs w:val="24"/>
              </w:rPr>
              <w:sym w:font="Wingdings" w:char="F078"/>
            </w:r>
            <w:r w:rsidRPr="00381CBE">
              <w:rPr>
                <w:rFonts w:asciiTheme="minorHAnsi" w:hAnsiTheme="minorHAnsi"/>
                <w:sz w:val="16"/>
                <w:szCs w:val="16"/>
              </w:rPr>
              <w:t xml:space="preserve"> Ergonomie</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Kennis hef- en tiltechnieken, helpers en beveiligingstechnieken</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24"/>
                <w:szCs w:val="24"/>
              </w:rPr>
              <w:sym w:font="Wingdings" w:char="F078"/>
            </w:r>
            <w:r w:rsidRPr="00381CBE">
              <w:rPr>
                <w:rFonts w:asciiTheme="minorHAnsi" w:hAnsiTheme="minorHAnsi"/>
                <w:sz w:val="16"/>
                <w:szCs w:val="16"/>
              </w:rPr>
              <w:t xml:space="preserve"> Verwondingen, infectie</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EHBO, kwetsuren direct vakkundig verzorgen</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24"/>
                <w:szCs w:val="24"/>
              </w:rPr>
              <w:sym w:font="Wingdings" w:char="F078"/>
            </w:r>
            <w:r w:rsidRPr="00381CBE">
              <w:rPr>
                <w:rFonts w:asciiTheme="minorHAnsi" w:hAnsiTheme="minorHAnsi"/>
                <w:sz w:val="16"/>
                <w:szCs w:val="16"/>
              </w:rPr>
              <w:t xml:space="preserve"> Fysieke werkbelasting, </w:t>
            </w:r>
          </w:p>
          <w:p w:rsidR="00381CBE" w:rsidRPr="00381CBE" w:rsidRDefault="00381CBE" w:rsidP="004E05F4">
            <w:pPr>
              <w:rPr>
                <w:rFonts w:asciiTheme="minorHAnsi" w:hAnsiTheme="minorHAnsi"/>
                <w:sz w:val="16"/>
                <w:szCs w:val="16"/>
              </w:rPr>
            </w:pPr>
            <w:r w:rsidRPr="00381CBE">
              <w:rPr>
                <w:rFonts w:asciiTheme="minorHAnsi" w:hAnsiTheme="minorHAnsi"/>
                <w:sz w:val="16"/>
                <w:szCs w:val="16"/>
              </w:rPr>
              <w:t xml:space="preserve">       </w:t>
            </w:r>
            <w:proofErr w:type="spellStart"/>
            <w:r w:rsidRPr="00381CBE">
              <w:rPr>
                <w:rFonts w:asciiTheme="minorHAnsi" w:hAnsiTheme="minorHAnsi"/>
                <w:sz w:val="16"/>
                <w:szCs w:val="16"/>
              </w:rPr>
              <w:t>Rugbelasting</w:t>
            </w:r>
            <w:proofErr w:type="spellEnd"/>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Instructies opvolgen, lasten beperken/verdelen, aangepaste hulpmiddelen gebruiken, juiste til/verplaatstechnieken gebruiken</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24"/>
                <w:szCs w:val="24"/>
              </w:rPr>
              <w:sym w:font="Wingdings" w:char="F078"/>
            </w:r>
            <w:r w:rsidRPr="00381CBE">
              <w:rPr>
                <w:rFonts w:asciiTheme="minorHAnsi" w:hAnsiTheme="minorHAnsi"/>
                <w:sz w:val="16"/>
                <w:szCs w:val="16"/>
              </w:rPr>
              <w:t xml:space="preserve"> Diverse verwondingen, botsingen</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Vakkundigheid verwerven, meldingsplicht gebreken toestellen, onderhoud toestellen. Goed inschatten, voldoende informeren.</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24"/>
                <w:szCs w:val="24"/>
              </w:rPr>
              <w:sym w:font="Wingdings" w:char="F078"/>
            </w:r>
            <w:r w:rsidRPr="00381CBE">
              <w:rPr>
                <w:rFonts w:asciiTheme="minorHAnsi" w:hAnsiTheme="minorHAnsi"/>
                <w:sz w:val="16"/>
                <w:szCs w:val="16"/>
              </w:rPr>
              <w:t xml:space="preserve"> Biologisch besmettingsgevaar</w:t>
            </w:r>
          </w:p>
          <w:p w:rsidR="00381CBE" w:rsidRPr="00381CBE" w:rsidRDefault="00381CBE" w:rsidP="004E05F4">
            <w:pPr>
              <w:rPr>
                <w:rFonts w:asciiTheme="minorHAnsi" w:hAnsiTheme="minorHAnsi"/>
                <w:sz w:val="16"/>
                <w:szCs w:val="16"/>
              </w:rPr>
            </w:pPr>
            <w:r w:rsidRPr="00381CBE">
              <w:rPr>
                <w:rFonts w:asciiTheme="minorHAnsi" w:hAnsiTheme="minorHAnsi"/>
                <w:sz w:val="16"/>
                <w:szCs w:val="16"/>
              </w:rPr>
              <w:t xml:space="preserve">       Besmetting bacteriën zwembad</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Vaccinatie op het ogenblik van niet zwangerschap voor aanvang stage (rubella, mazelen, bof, varicella,…), vaccinatie, hygiëne</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24"/>
                <w:szCs w:val="24"/>
              </w:rPr>
            </w:pPr>
            <w:r w:rsidRPr="00381CBE">
              <w:rPr>
                <w:rFonts w:asciiTheme="minorHAnsi" w:hAnsiTheme="minorHAnsi"/>
                <w:sz w:val="24"/>
                <w:szCs w:val="24"/>
              </w:rPr>
              <w:sym w:font="Wingdings" w:char="F078"/>
            </w:r>
            <w:r w:rsidRPr="00381CBE">
              <w:rPr>
                <w:rFonts w:asciiTheme="minorHAnsi" w:hAnsiTheme="minorHAnsi"/>
                <w:sz w:val="16"/>
                <w:szCs w:val="16"/>
              </w:rPr>
              <w:t xml:space="preserve"> Huidirritaties</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Instructies persoonlijke hygiëne, geschikte handzeep en desinfecteer middelen ter beschikking stellen</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24"/>
                <w:szCs w:val="24"/>
              </w:rPr>
              <w:sym w:font="Wingdings" w:char="F078"/>
            </w:r>
            <w:r w:rsidRPr="00381CBE">
              <w:rPr>
                <w:rFonts w:asciiTheme="minorHAnsi" w:hAnsiTheme="minorHAnsi"/>
                <w:sz w:val="16"/>
                <w:szCs w:val="16"/>
              </w:rPr>
              <w:t xml:space="preserve"> Weersomstandigheden</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1</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Afhankelijk van de weersomstandigheden juiste maatregelen treffen</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24"/>
                <w:szCs w:val="24"/>
              </w:rPr>
              <w:sym w:font="Wingdings" w:char="F078"/>
            </w:r>
            <w:r w:rsidRPr="00381CBE">
              <w:rPr>
                <w:rFonts w:asciiTheme="minorHAnsi" w:hAnsiTheme="minorHAnsi"/>
                <w:sz w:val="16"/>
                <w:szCs w:val="16"/>
              </w:rPr>
              <w:t xml:space="preserve"> Contact lichaamsvocht</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Vaccinatie voorafgaande stage</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24"/>
                <w:szCs w:val="24"/>
              </w:rPr>
              <w:sym w:font="Wingdings" w:char="F078"/>
            </w:r>
            <w:r w:rsidRPr="00381CBE">
              <w:rPr>
                <w:rFonts w:asciiTheme="minorHAnsi" w:hAnsiTheme="minorHAnsi"/>
                <w:sz w:val="16"/>
                <w:szCs w:val="16"/>
              </w:rPr>
              <w:t xml:space="preserve"> TBC besmetting</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Melding bij opmerken, gepaste maatregelen, dokter raadplegen</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24"/>
                <w:szCs w:val="24"/>
              </w:rPr>
              <w:sym w:font="Wingdings" w:char="F078"/>
            </w:r>
            <w:r w:rsidRPr="00381CBE">
              <w:rPr>
                <w:rFonts w:asciiTheme="minorHAnsi" w:hAnsiTheme="minorHAnsi"/>
                <w:sz w:val="16"/>
                <w:szCs w:val="16"/>
              </w:rPr>
              <w:t xml:space="preserve"> Agressie leerlingen</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Begeleiding stagementor en andere betrokkenen</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24"/>
                <w:szCs w:val="24"/>
              </w:rPr>
              <w:sym w:font="Wingdings" w:char="F078"/>
            </w:r>
            <w:r w:rsidRPr="00381CBE">
              <w:rPr>
                <w:rFonts w:asciiTheme="minorHAnsi" w:hAnsiTheme="minorHAnsi"/>
                <w:sz w:val="16"/>
                <w:szCs w:val="16"/>
              </w:rPr>
              <w:t xml:space="preserve"> Psychosociale belasting</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Begeleiding stagementor en andere betrokkenen</w:t>
            </w:r>
          </w:p>
        </w:tc>
      </w:tr>
      <w:tr w:rsidR="00381CBE" w:rsidRPr="00614C32" w:rsidTr="008E609F">
        <w:tc>
          <w:tcPr>
            <w:tcW w:w="31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24"/>
                <w:szCs w:val="24"/>
              </w:rPr>
              <w:sym w:font="Wingdings" w:char="F078"/>
            </w:r>
            <w:r w:rsidRPr="00381CBE">
              <w:rPr>
                <w:rFonts w:asciiTheme="minorHAnsi" w:hAnsiTheme="minorHAnsi"/>
                <w:sz w:val="16"/>
                <w:szCs w:val="16"/>
              </w:rPr>
              <w:t xml:space="preserve"> Mentale werkbelasting</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cs="Arial"/>
                <w:sz w:val="16"/>
                <w:szCs w:val="16"/>
              </w:rPr>
            </w:pPr>
            <w:r w:rsidRPr="00381CB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jc w:val="center"/>
              <w:rPr>
                <w:rFonts w:asciiTheme="minorHAnsi" w:hAnsiTheme="minorHAnsi" w:cs="Arial"/>
                <w:sz w:val="16"/>
                <w:szCs w:val="16"/>
              </w:rPr>
            </w:pPr>
            <w:r w:rsidRPr="00381CB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381CBE" w:rsidRPr="00381CBE" w:rsidRDefault="00381CBE" w:rsidP="004E05F4">
            <w:pPr>
              <w:rPr>
                <w:rFonts w:asciiTheme="minorHAnsi" w:hAnsiTheme="minorHAnsi"/>
                <w:sz w:val="16"/>
                <w:szCs w:val="16"/>
              </w:rPr>
            </w:pPr>
            <w:r w:rsidRPr="00381CBE">
              <w:rPr>
                <w:rFonts w:asciiTheme="minorHAnsi" w:hAnsiTheme="minorHAnsi"/>
                <w:sz w:val="16"/>
                <w:szCs w:val="16"/>
              </w:rPr>
              <w:t>Begeleiding stagementor en andere betrokkenen</w:t>
            </w:r>
          </w:p>
        </w:tc>
      </w:tr>
      <w:tr w:rsidR="00381CBE"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381CBE" w:rsidRPr="0043776C" w:rsidRDefault="00381CBE" w:rsidP="00601047">
            <w:pPr>
              <w:rPr>
                <w:rFonts w:asciiTheme="minorHAnsi" w:hAnsiTheme="minorHAnsi" w:cs="Arial"/>
                <w:sz w:val="16"/>
                <w:szCs w:val="16"/>
              </w:rPr>
            </w:pPr>
            <w:r w:rsidRPr="0043776C">
              <w:rPr>
                <w:rFonts w:asciiTheme="minorHAnsi" w:hAnsiTheme="minorHAnsi" w:cs="Arial"/>
                <w:sz w:val="24"/>
                <w:szCs w:val="24"/>
              </w:rPr>
              <w:sym w:font="Wingdings" w:char="F078"/>
            </w:r>
            <w:r w:rsidRPr="0043776C">
              <w:rPr>
                <w:rFonts w:asciiTheme="minorHAnsi" w:hAnsiTheme="minorHAnsi" w:cs="Arial"/>
                <w:sz w:val="16"/>
                <w:szCs w:val="16"/>
              </w:rPr>
              <w:t xml:space="preserve"> Risico’s infrastructuur</w:t>
            </w:r>
          </w:p>
        </w:tc>
        <w:tc>
          <w:tcPr>
            <w:tcW w:w="423" w:type="dxa"/>
            <w:tcBorders>
              <w:top w:val="single" w:sz="4" w:space="0" w:color="auto"/>
              <w:left w:val="single" w:sz="4" w:space="0" w:color="auto"/>
              <w:bottom w:val="single" w:sz="4" w:space="0" w:color="auto"/>
              <w:right w:val="single" w:sz="4" w:space="0" w:color="auto"/>
            </w:tcBorders>
            <w:vAlign w:val="center"/>
          </w:tcPr>
          <w:p w:rsidR="00381CBE" w:rsidRPr="0043776C" w:rsidRDefault="00381CBE" w:rsidP="00601047">
            <w:pPr>
              <w:jc w:val="center"/>
              <w:rPr>
                <w:rFonts w:asciiTheme="minorHAnsi" w:hAnsiTheme="minorHAnsi" w:cs="Arial"/>
                <w:sz w:val="16"/>
                <w:szCs w:val="16"/>
              </w:rPr>
            </w:pPr>
            <w:r w:rsidRPr="0043776C">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vAlign w:val="center"/>
          </w:tcPr>
          <w:p w:rsidR="00381CBE" w:rsidRPr="0043776C" w:rsidRDefault="00381CBE"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381CBE" w:rsidRPr="0043776C" w:rsidRDefault="00381CBE" w:rsidP="00601047">
            <w:pPr>
              <w:jc w:val="cente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81CBE" w:rsidRPr="0043776C" w:rsidRDefault="00381CBE"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81CBE" w:rsidRPr="0043776C" w:rsidRDefault="00381CBE" w:rsidP="00601047">
            <w:pPr>
              <w:jc w:val="center"/>
              <w:rPr>
                <w:rFonts w:asciiTheme="minorHAnsi" w:hAnsiTheme="minorHAnsi" w:cs="Arial"/>
                <w:sz w:val="16"/>
                <w:szCs w:val="16"/>
              </w:rPr>
            </w:pPr>
            <w:r w:rsidRPr="0043776C">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vAlign w:val="center"/>
          </w:tcPr>
          <w:p w:rsidR="00381CBE" w:rsidRPr="0043776C" w:rsidRDefault="00B015C9" w:rsidP="00601047">
            <w:pPr>
              <w:rPr>
                <w:rFonts w:asciiTheme="minorHAnsi" w:hAnsiTheme="minorHAnsi" w:cs="Arial"/>
                <w:sz w:val="16"/>
                <w:szCs w:val="16"/>
              </w:rPr>
            </w:pPr>
            <w:r>
              <w:rPr>
                <w:rFonts w:asciiTheme="minorHAnsi" w:hAnsiTheme="minorHAnsi" w:cs="Arial"/>
                <w:sz w:val="16"/>
                <w:szCs w:val="16"/>
              </w:rPr>
              <w:t>M</w:t>
            </w:r>
            <w:bookmarkStart w:id="0" w:name="_GoBack"/>
            <w:bookmarkEnd w:id="0"/>
            <w:r w:rsidR="00381CBE" w:rsidRPr="0043776C">
              <w:rPr>
                <w:rFonts w:asciiTheme="minorHAnsi" w:hAnsiTheme="minorHAnsi" w:cs="Arial"/>
                <w:sz w:val="16"/>
                <w:szCs w:val="16"/>
              </w:rPr>
              <w:t>aatregelen bij brand en evacuatie kenbaar maken, opleiding hanteren kleine blusmiddelen, instructies bij noodscenario’s, ontruimingsrichtlijnen kenbaar maken</w:t>
            </w:r>
          </w:p>
        </w:tc>
      </w:tr>
      <w:tr w:rsidR="00381CBE" w:rsidRPr="00614C32" w:rsidTr="00B867FE">
        <w:tc>
          <w:tcPr>
            <w:tcW w:w="3123" w:type="dxa"/>
            <w:tcBorders>
              <w:top w:val="single" w:sz="4" w:space="0" w:color="auto"/>
              <w:left w:val="nil"/>
              <w:bottom w:val="single" w:sz="4" w:space="0" w:color="auto"/>
              <w:right w:val="nil"/>
            </w:tcBorders>
          </w:tcPr>
          <w:p w:rsidR="00381CBE" w:rsidRDefault="00381CBE" w:rsidP="003822A4">
            <w:pPr>
              <w:rPr>
                <w:rFonts w:asciiTheme="minorHAnsi" w:hAnsiTheme="minorHAnsi" w:cs="Arial"/>
                <w:sz w:val="16"/>
                <w:szCs w:val="16"/>
              </w:rPr>
            </w:pPr>
          </w:p>
          <w:p w:rsidR="00381CBE" w:rsidRPr="00F95166" w:rsidRDefault="00381CBE"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381CBE" w:rsidRPr="00F95166" w:rsidRDefault="00381CBE"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381CBE" w:rsidRPr="00F95166" w:rsidRDefault="00381CBE"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381CBE" w:rsidRPr="00F95166" w:rsidRDefault="00381CBE"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381CBE" w:rsidRPr="00F95166" w:rsidRDefault="00381CBE" w:rsidP="003822A4">
            <w:pPr>
              <w:rPr>
                <w:rFonts w:asciiTheme="minorHAnsi" w:hAnsiTheme="minorHAnsi" w:cs="Arial"/>
                <w:sz w:val="16"/>
                <w:szCs w:val="16"/>
              </w:rPr>
            </w:pPr>
          </w:p>
        </w:tc>
        <w:tc>
          <w:tcPr>
            <w:tcW w:w="534" w:type="dxa"/>
            <w:tcBorders>
              <w:top w:val="single" w:sz="4" w:space="0" w:color="auto"/>
              <w:left w:val="nil"/>
              <w:bottom w:val="single" w:sz="4" w:space="0" w:color="auto"/>
              <w:right w:val="nil"/>
            </w:tcBorders>
          </w:tcPr>
          <w:p w:rsidR="00381CBE" w:rsidRPr="00F95166" w:rsidRDefault="00381CBE" w:rsidP="003822A4">
            <w:pPr>
              <w:jc w:val="center"/>
              <w:rPr>
                <w:rFonts w:asciiTheme="minorHAnsi" w:hAnsiTheme="minorHAnsi" w:cs="Arial"/>
                <w:sz w:val="16"/>
                <w:szCs w:val="16"/>
              </w:rPr>
            </w:pPr>
          </w:p>
        </w:tc>
        <w:tc>
          <w:tcPr>
            <w:tcW w:w="5850" w:type="dxa"/>
            <w:tcBorders>
              <w:top w:val="single" w:sz="4" w:space="0" w:color="auto"/>
              <w:left w:val="nil"/>
              <w:bottom w:val="single" w:sz="4" w:space="0" w:color="auto"/>
              <w:right w:val="nil"/>
            </w:tcBorders>
          </w:tcPr>
          <w:p w:rsidR="00381CBE" w:rsidRPr="00F95166" w:rsidRDefault="00381CBE" w:rsidP="003822A4">
            <w:pPr>
              <w:rPr>
                <w:rFonts w:asciiTheme="minorHAnsi" w:hAnsiTheme="minorHAnsi" w:cs="Arial"/>
                <w:sz w:val="16"/>
                <w:szCs w:val="16"/>
              </w:rPr>
            </w:pPr>
          </w:p>
        </w:tc>
      </w:tr>
      <w:tr w:rsidR="00381CBE"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381CBE" w:rsidRDefault="00381CBE" w:rsidP="0043776C">
            <w:pPr>
              <w:pBdr>
                <w:top w:val="single" w:sz="4" w:space="1" w:color="auto"/>
              </w:pBdr>
              <w:rPr>
                <w:rFonts w:asciiTheme="minorHAnsi" w:hAnsiTheme="minorHAnsi" w:cs="Arial"/>
                <w:b/>
              </w:rPr>
            </w:pPr>
            <w:r w:rsidRPr="00F95166">
              <w:rPr>
                <w:rFonts w:asciiTheme="minorHAnsi" w:hAnsiTheme="minorHAnsi" w:cs="Arial"/>
                <w:b/>
              </w:rPr>
              <w:t xml:space="preserve">Getroffen preventiemaatregelen: </w:t>
            </w:r>
          </w:p>
          <w:p w:rsidR="00381CBE" w:rsidRPr="00381CBE" w:rsidRDefault="00381CBE" w:rsidP="0043776C">
            <w:pPr>
              <w:pBdr>
                <w:top w:val="single" w:sz="4" w:space="1" w:color="auto"/>
              </w:pBdr>
              <w:rPr>
                <w:rFonts w:asciiTheme="minorHAnsi" w:hAnsiTheme="minorHAnsi"/>
                <w:sz w:val="16"/>
                <w:szCs w:val="16"/>
              </w:rPr>
            </w:pPr>
            <w:r w:rsidRPr="00381CBE">
              <w:rPr>
                <w:rFonts w:asciiTheme="minorHAnsi" w:hAnsiTheme="minorHAnsi"/>
                <w:sz w:val="16"/>
                <w:szCs w:val="16"/>
              </w:rPr>
              <w:t>alle werkzaamheden worden uitgevoerd mits stagebegeleiding door personeel van de instelling van de stage, richtlijnen bij gebruik van turntoestellen en opstelling (schok absorptiematten e.d., uitloop bij oefeningen) onder begeleiding stagementor, afspraken met directie zwembad en begeleiding, richtlijnen bij brand en evacuatie via onthaalbrochure, onthaalprocedure (intern noodplan, EHBO), procedure bij infectieziekten, begeleiding door stagementor.</w:t>
            </w:r>
          </w:p>
          <w:p w:rsidR="00381CBE" w:rsidRPr="0043776C" w:rsidRDefault="00381CBE" w:rsidP="0043776C">
            <w:pPr>
              <w:pBdr>
                <w:top w:val="single" w:sz="4" w:space="1" w:color="auto"/>
              </w:pBdr>
              <w:rPr>
                <w:rFonts w:asciiTheme="minorHAnsi" w:hAnsiTheme="minorHAnsi" w:cs="Arial"/>
                <w:sz w:val="16"/>
                <w:szCs w:val="16"/>
              </w:rPr>
            </w:pPr>
          </w:p>
        </w:tc>
      </w:tr>
      <w:tr w:rsidR="00381CBE"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381CBE" w:rsidRPr="00F95166" w:rsidRDefault="00381CBE"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381CBE"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381CBE" w:rsidRPr="00F95166" w:rsidRDefault="00381CBE"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381CBE"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381CBE" w:rsidRPr="00F95166" w:rsidRDefault="00381CBE"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381CBE" w:rsidRPr="00F95166" w:rsidRDefault="00381CBE"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381CBE" w:rsidRPr="00F95166" w:rsidRDefault="00381CBE"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381CBE" w:rsidRPr="00F95166" w:rsidRDefault="00381CBE"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381CBE" w:rsidRPr="00F95166" w:rsidRDefault="00381CBE"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381CBE" w:rsidRPr="00F95166" w:rsidRDefault="00381CBE"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381CBE" w:rsidRPr="00F95166" w:rsidRDefault="00381CBE"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381CBE" w:rsidRPr="00F95166" w:rsidRDefault="00381CBE"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381CBE" w:rsidRPr="00F95166" w:rsidRDefault="00381CBE"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381CBE" w:rsidRPr="00F95166" w:rsidRDefault="00381CBE"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381CBE" w:rsidRPr="00F95166" w:rsidRDefault="00381CBE"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Veiligheidsschoeisel  met verstevigde neus</w:t>
            </w:r>
            <w:r w:rsidRPr="00F95166">
              <w:rPr>
                <w:rFonts w:asciiTheme="minorHAnsi" w:hAnsiTheme="minorHAnsi" w:cs="Arial"/>
                <w:sz w:val="16"/>
                <w:szCs w:val="16"/>
              </w:rPr>
              <w:tab/>
            </w:r>
            <w:r w:rsidRPr="00F95166">
              <w:rPr>
                <w:rFonts w:asciiTheme="minorHAnsi" w:hAnsiTheme="minorHAnsi" w:cs="Aria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5pt;height:21.9pt" o:ole="">
                  <v:imagedata r:id="rId13" o:title=""/>
                </v:shape>
                <o:OLEObject Type="Embed" ProgID="Msxml2.SAXXMLReader.5.0" ShapeID="_x0000_i1025" DrawAspect="Content" ObjectID="_1537204906" r:id="rId14"/>
              </w:objec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Werkhandschoenen/veiligheidshandschoenen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7C4C78B9" wp14:editId="1CC05801">
                  <wp:extent cx="270510" cy="198755"/>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Veiligheidsbril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1F56465A" wp14:editId="4BD59C13">
                  <wp:extent cx="270510" cy="198755"/>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Gehoorbescherming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3500625C" wp14:editId="6ACA3637">
                  <wp:extent cx="278130" cy="238760"/>
                  <wp:effectExtent l="0" t="0" r="7620" b="889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130" cy="238760"/>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Veiligheidskledij </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Signalisatiekledij (</w:t>
            </w:r>
            <w:proofErr w:type="spellStart"/>
            <w:r w:rsidRPr="00F95166">
              <w:rPr>
                <w:rFonts w:asciiTheme="minorHAnsi" w:hAnsiTheme="minorHAnsi" w:cs="Arial"/>
                <w:sz w:val="16"/>
                <w:szCs w:val="16"/>
              </w:rPr>
              <w:t>fluo</w:t>
            </w:r>
            <w:proofErr w:type="spellEnd"/>
            <w:r w:rsidR="00393DE0">
              <w:rPr>
                <w:rFonts w:asciiTheme="minorHAnsi" w:hAnsiTheme="minorHAnsi" w:cs="Arial"/>
                <w:sz w:val="16"/>
                <w:szCs w:val="16"/>
              </w:rPr>
              <w:t xml:space="preserve"> - hesje</w:t>
            </w:r>
            <w:r w:rsidRPr="00F95166">
              <w:rPr>
                <w:rFonts w:asciiTheme="minorHAnsi" w:hAnsiTheme="minorHAnsi" w:cs="Arial"/>
                <w:sz w:val="16"/>
                <w:szCs w:val="16"/>
              </w:rPr>
              <w:t>)</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1B0112"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381CBE" w:rsidP="003822A4">
            <w:pPr>
              <w:rPr>
                <w:rFonts w:asciiTheme="minorHAnsi" w:hAnsiTheme="minorHAnsi" w:cs="Arial"/>
                <w:sz w:val="24"/>
                <w:szCs w:val="24"/>
              </w:rPr>
            </w:pPr>
            <w:r w:rsidRPr="00F95166">
              <w:rPr>
                <w:rFonts w:asciiTheme="minorHAnsi" w:hAnsiTheme="minorHAnsi" w:cs="Arial"/>
                <w:sz w:val="24"/>
                <w:szCs w:val="24"/>
              </w:rPr>
              <w:sym w:font="Wingdings" w:char="F078"/>
            </w:r>
            <w:r>
              <w:rPr>
                <w:rFonts w:asciiTheme="minorHAnsi" w:hAnsiTheme="minorHAnsi" w:cs="Arial"/>
                <w:sz w:val="16"/>
                <w:szCs w:val="16"/>
              </w:rPr>
              <w:t xml:space="preserve"> Witte schort 100% katoen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381CBE"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381CBE" w:rsidP="003822A4">
            <w:pPr>
              <w:rPr>
                <w:rFonts w:asciiTheme="minorHAnsi" w:hAnsiTheme="minorHAnsi" w:cs="Arial"/>
                <w:sz w:val="24"/>
                <w:szCs w:val="24"/>
              </w:rPr>
            </w:pPr>
            <w:r w:rsidRPr="00F95166">
              <w:rPr>
                <w:rFonts w:asciiTheme="minorHAnsi" w:hAnsiTheme="minorHAnsi" w:cs="Arial"/>
                <w:sz w:val="24"/>
                <w:szCs w:val="24"/>
              </w:rPr>
              <w:sym w:font="Wingdings" w:char="F078"/>
            </w:r>
            <w:r>
              <w:rPr>
                <w:rFonts w:asciiTheme="minorHAnsi" w:hAnsiTheme="minorHAnsi" w:cs="Arial"/>
                <w:sz w:val="16"/>
                <w:szCs w:val="16"/>
              </w:rPr>
              <w:t xml:space="preserve"> </w:t>
            </w:r>
            <w:r w:rsidRPr="00381CBE">
              <w:rPr>
                <w:rFonts w:asciiTheme="minorHAnsi" w:hAnsiTheme="minorHAnsi"/>
                <w:sz w:val="16"/>
                <w:szCs w:val="16"/>
              </w:rPr>
              <w:t>Schort (knutselen / plastische opvoeding)</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1B0112"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Valharnas met veiligheidslijn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Specifieke uitrusting (turnkledij, sportkledij, zwemkledij)</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Default="00F95166" w:rsidP="003032DC">
      <w:pPr>
        <w:rPr>
          <w:rFonts w:asciiTheme="minorHAnsi" w:hAnsiTheme="minorHAnsi"/>
          <w:sz w:val="16"/>
          <w:szCs w:val="16"/>
        </w:rPr>
      </w:pPr>
    </w:p>
    <w:p w:rsidR="00F95166" w:rsidRPr="00614C32" w:rsidRDefault="00F95166" w:rsidP="00F95166">
      <w:pPr>
        <w:rPr>
          <w:rFonts w:ascii="Arial" w:hAnsi="Arial" w:cs="Arial"/>
          <w:sz w:val="16"/>
        </w:rPr>
      </w:pPr>
      <w:r w:rsidRPr="00614C32">
        <w:rPr>
          <w:rFonts w:ascii="Arial" w:hAnsi="Arial" w:cs="Arial"/>
          <w:sz w:val="16"/>
          <w:vertAlign w:val="superscript"/>
        </w:rPr>
        <w:t>1</w:t>
      </w:r>
      <w:r w:rsidRPr="00614C32">
        <w:rPr>
          <w:rFonts w:ascii="Arial" w:hAnsi="Arial" w:cs="Arial"/>
          <w:sz w:val="16"/>
        </w:rPr>
        <w:t xml:space="preserve"> </w:t>
      </w:r>
      <w:r w:rsidRPr="006912B8">
        <w:rPr>
          <w:rFonts w:asciiTheme="minorHAnsi" w:hAnsiTheme="minorHAnsi" w:cs="Arial"/>
          <w:sz w:val="16"/>
        </w:rPr>
        <w:t xml:space="preserve">Geeft de specifieke kenmerken van de arbeidspostanalyse </w:t>
      </w:r>
      <w:r w:rsidRPr="006912B8">
        <w:rPr>
          <w:rFonts w:asciiTheme="minorHAnsi" w:hAnsiTheme="minorHAnsi"/>
          <w:sz w:val="16"/>
        </w:rPr>
        <w:t>rekening houdend met risico’s inherent aan jongeren</w:t>
      </w:r>
    </w:p>
    <w:p w:rsidR="00F95166" w:rsidRPr="006912B8" w:rsidRDefault="00F95166" w:rsidP="00F95166">
      <w:pPr>
        <w:rPr>
          <w:rFonts w:asciiTheme="minorHAnsi" w:hAnsiTheme="minorHAnsi" w:cs="Arial"/>
          <w:sz w:val="16"/>
        </w:rPr>
      </w:pPr>
      <w:r w:rsidRPr="00614C32">
        <w:rPr>
          <w:rFonts w:ascii="Arial" w:hAnsi="Arial" w:cs="Arial"/>
          <w:sz w:val="16"/>
          <w:vertAlign w:val="superscript"/>
        </w:rPr>
        <w:t xml:space="preserve">2 </w:t>
      </w:r>
      <w:r w:rsidRPr="006912B8">
        <w:rPr>
          <w:rFonts w:asciiTheme="minorHAnsi" w:hAnsiTheme="minorHAnsi" w:cs="Arial"/>
          <w:sz w:val="16"/>
        </w:rPr>
        <w:t>Aard van de blootstelling zoals voorzien in de lijsten opgemaakt in uitvoering van de Codex, Titel I, hoofdstuk IV, art. 4</w:t>
      </w:r>
    </w:p>
    <w:p w:rsidR="00F95166" w:rsidRPr="00614C32" w:rsidRDefault="00F95166" w:rsidP="00F95166">
      <w:pPr>
        <w:rPr>
          <w:rFonts w:ascii="Arial" w:hAnsi="Arial"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6912B8">
        <w:rPr>
          <w:rFonts w:asciiTheme="minorHAnsi" w:hAnsiTheme="minorHAnsi" w:cs="Arial"/>
          <w:sz w:val="16"/>
          <w:szCs w:val="16"/>
        </w:rPr>
        <w:t>Indien de stage in totaal langer dan zes maanden duurt en volgens het risico, te beoordelen door de arbeidsgeneesheer</w:t>
      </w:r>
    </w:p>
    <w:p w:rsidR="00F95166" w:rsidRPr="006912B8" w:rsidRDefault="00F95166" w:rsidP="00F95166">
      <w:pPr>
        <w:rPr>
          <w:rFonts w:asciiTheme="minorHAnsi" w:hAnsiTheme="minorHAnsi" w:cs="Arial"/>
          <w:sz w:val="16"/>
        </w:rPr>
      </w:pPr>
      <w:r w:rsidRPr="00614C32">
        <w:rPr>
          <w:rFonts w:ascii="Arial" w:hAnsi="Arial" w:cs="Arial"/>
          <w:sz w:val="16"/>
          <w:vertAlign w:val="superscript"/>
        </w:rPr>
        <w:t xml:space="preserve">4 </w:t>
      </w:r>
      <w:r w:rsidRPr="006912B8">
        <w:rPr>
          <w:rFonts w:asciiTheme="minorHAnsi" w:hAnsiTheme="minorHAnsi" w:cs="Arial"/>
          <w:sz w:val="16"/>
        </w:rPr>
        <w:t>Op verzoek van de werkgever wordt het toezicht bij beeldschermen gevraagd; de kosten zijn dan ten laste van de werkgever</w:t>
      </w:r>
    </w:p>
    <w:p w:rsidR="00F95166" w:rsidRPr="006912B8" w:rsidRDefault="00F95166" w:rsidP="00F95166">
      <w:pPr>
        <w:rPr>
          <w:rFonts w:asciiTheme="minorHAnsi" w:hAnsiTheme="minorHAnsi" w:cs="Arial"/>
          <w:sz w:val="16"/>
        </w:rPr>
      </w:pPr>
      <w:r w:rsidRPr="006912B8">
        <w:rPr>
          <w:rFonts w:asciiTheme="minorHAnsi" w:hAnsiTheme="minorHAnsi" w:cs="Arial"/>
          <w:b/>
          <w:sz w:val="16"/>
        </w:rPr>
        <w:t>Algemene opmerking:</w:t>
      </w:r>
      <w:r w:rsidRPr="006912B8">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6912B8" w:rsidRDefault="00F95166" w:rsidP="00F95166">
      <w:pPr>
        <w:rPr>
          <w:rFonts w:asciiTheme="minorHAnsi" w:hAnsiTheme="minorHAnsi" w:cs="Arial"/>
          <w:sz w:val="16"/>
        </w:rPr>
      </w:pP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lastRenderedPageBreak/>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19"/>
      <w:footerReference w:type="default" r:id="rId20"/>
      <w:headerReference w:type="first" r:id="rId21"/>
      <w:footerReference w:type="first" r:id="rId22"/>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458" w:rsidRDefault="007A1458" w:rsidP="000A569B">
      <w:r>
        <w:separator/>
      </w:r>
    </w:p>
  </w:endnote>
  <w:endnote w:type="continuationSeparator" w:id="0">
    <w:p w:rsidR="007A1458" w:rsidRDefault="007A1458"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B015C9">
      <w:rPr>
        <w:noProof/>
        <w:sz w:val="18"/>
        <w:szCs w:val="18"/>
        <w:lang w:val="nl-BE"/>
      </w:rPr>
      <w:t>27-09-2016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B015C9">
      <w:rPr>
        <w:noProof/>
        <w:sz w:val="18"/>
        <w:szCs w:val="18"/>
        <w:lang w:val="nl-BE"/>
      </w:rPr>
      <w:t>2</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B015C9">
      <w:rPr>
        <w:noProof/>
        <w:sz w:val="18"/>
        <w:szCs w:val="18"/>
        <w:lang w:val="nl-BE"/>
      </w:rPr>
      <w:t>27-09-2016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B015C9">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458" w:rsidRDefault="007A1458" w:rsidP="000A569B">
      <w:r>
        <w:separator/>
      </w:r>
    </w:p>
  </w:footnote>
  <w:footnote w:type="continuationSeparator" w:id="0">
    <w:p w:rsidR="007A1458" w:rsidRDefault="007A1458"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925C5"/>
    <w:rsid w:val="00095855"/>
    <w:rsid w:val="00096E70"/>
    <w:rsid w:val="000A3E95"/>
    <w:rsid w:val="000A569B"/>
    <w:rsid w:val="000A5BFF"/>
    <w:rsid w:val="000B467F"/>
    <w:rsid w:val="000B7CC2"/>
    <w:rsid w:val="000E7060"/>
    <w:rsid w:val="001168F8"/>
    <w:rsid w:val="001357E7"/>
    <w:rsid w:val="0014180A"/>
    <w:rsid w:val="001527C6"/>
    <w:rsid w:val="00154051"/>
    <w:rsid w:val="0016675E"/>
    <w:rsid w:val="001923F9"/>
    <w:rsid w:val="001A628F"/>
    <w:rsid w:val="001B0112"/>
    <w:rsid w:val="001B3974"/>
    <w:rsid w:val="001C22B2"/>
    <w:rsid w:val="001D08DA"/>
    <w:rsid w:val="001D48D2"/>
    <w:rsid w:val="001F360C"/>
    <w:rsid w:val="001F6E94"/>
    <w:rsid w:val="002648FD"/>
    <w:rsid w:val="002774E2"/>
    <w:rsid w:val="00285E72"/>
    <w:rsid w:val="002B7871"/>
    <w:rsid w:val="002C3697"/>
    <w:rsid w:val="002D2CCA"/>
    <w:rsid w:val="002D3557"/>
    <w:rsid w:val="002D44A2"/>
    <w:rsid w:val="002E7ED0"/>
    <w:rsid w:val="003032DC"/>
    <w:rsid w:val="00305FD5"/>
    <w:rsid w:val="00317096"/>
    <w:rsid w:val="003220A9"/>
    <w:rsid w:val="00330621"/>
    <w:rsid w:val="00335E7A"/>
    <w:rsid w:val="00346B1F"/>
    <w:rsid w:val="00351AB1"/>
    <w:rsid w:val="00370F3D"/>
    <w:rsid w:val="00381CBE"/>
    <w:rsid w:val="003906AD"/>
    <w:rsid w:val="00393DE0"/>
    <w:rsid w:val="003B1E85"/>
    <w:rsid w:val="003B2D8C"/>
    <w:rsid w:val="003B38D5"/>
    <w:rsid w:val="003B63C7"/>
    <w:rsid w:val="003F01B7"/>
    <w:rsid w:val="00403254"/>
    <w:rsid w:val="0042009C"/>
    <w:rsid w:val="00430419"/>
    <w:rsid w:val="0043776C"/>
    <w:rsid w:val="004410B6"/>
    <w:rsid w:val="00442466"/>
    <w:rsid w:val="00443787"/>
    <w:rsid w:val="0045229E"/>
    <w:rsid w:val="00456523"/>
    <w:rsid w:val="00467011"/>
    <w:rsid w:val="0047113C"/>
    <w:rsid w:val="004E568B"/>
    <w:rsid w:val="004E68C6"/>
    <w:rsid w:val="004F7C8D"/>
    <w:rsid w:val="00510FC4"/>
    <w:rsid w:val="00512E58"/>
    <w:rsid w:val="00534758"/>
    <w:rsid w:val="00560D69"/>
    <w:rsid w:val="00561D64"/>
    <w:rsid w:val="00591429"/>
    <w:rsid w:val="00592E80"/>
    <w:rsid w:val="00596B31"/>
    <w:rsid w:val="005A7057"/>
    <w:rsid w:val="005B6CD2"/>
    <w:rsid w:val="005D2EEC"/>
    <w:rsid w:val="005E12F8"/>
    <w:rsid w:val="005E7539"/>
    <w:rsid w:val="005F16DE"/>
    <w:rsid w:val="00600796"/>
    <w:rsid w:val="00621DAB"/>
    <w:rsid w:val="00640CD8"/>
    <w:rsid w:val="006608F5"/>
    <w:rsid w:val="00672283"/>
    <w:rsid w:val="0068475B"/>
    <w:rsid w:val="006863ED"/>
    <w:rsid w:val="006912B8"/>
    <w:rsid w:val="0070585B"/>
    <w:rsid w:val="00717CCE"/>
    <w:rsid w:val="00722982"/>
    <w:rsid w:val="0074337A"/>
    <w:rsid w:val="00757437"/>
    <w:rsid w:val="007658FB"/>
    <w:rsid w:val="00766FC4"/>
    <w:rsid w:val="00777F40"/>
    <w:rsid w:val="00780B37"/>
    <w:rsid w:val="00781056"/>
    <w:rsid w:val="0079026B"/>
    <w:rsid w:val="007964E4"/>
    <w:rsid w:val="007A02E1"/>
    <w:rsid w:val="007A1458"/>
    <w:rsid w:val="007A3A7B"/>
    <w:rsid w:val="007C284F"/>
    <w:rsid w:val="007D2679"/>
    <w:rsid w:val="007F7282"/>
    <w:rsid w:val="0082033F"/>
    <w:rsid w:val="00821DE1"/>
    <w:rsid w:val="00853D38"/>
    <w:rsid w:val="00863BD5"/>
    <w:rsid w:val="00885F59"/>
    <w:rsid w:val="00891605"/>
    <w:rsid w:val="008A6840"/>
    <w:rsid w:val="008C2301"/>
    <w:rsid w:val="0091168A"/>
    <w:rsid w:val="00921B1B"/>
    <w:rsid w:val="00941C4A"/>
    <w:rsid w:val="00945488"/>
    <w:rsid w:val="009568DB"/>
    <w:rsid w:val="009638F0"/>
    <w:rsid w:val="00975FB1"/>
    <w:rsid w:val="009D2896"/>
    <w:rsid w:val="009D3019"/>
    <w:rsid w:val="009E2C5D"/>
    <w:rsid w:val="009F374E"/>
    <w:rsid w:val="00A004DF"/>
    <w:rsid w:val="00A23683"/>
    <w:rsid w:val="00A25E4C"/>
    <w:rsid w:val="00A41E6F"/>
    <w:rsid w:val="00A70AE9"/>
    <w:rsid w:val="00A91AA0"/>
    <w:rsid w:val="00A91D64"/>
    <w:rsid w:val="00A95701"/>
    <w:rsid w:val="00AA48BE"/>
    <w:rsid w:val="00AD0127"/>
    <w:rsid w:val="00AD035F"/>
    <w:rsid w:val="00AE0942"/>
    <w:rsid w:val="00AE1C55"/>
    <w:rsid w:val="00AF7214"/>
    <w:rsid w:val="00B015C9"/>
    <w:rsid w:val="00B13FDF"/>
    <w:rsid w:val="00B326BD"/>
    <w:rsid w:val="00B36063"/>
    <w:rsid w:val="00B360F0"/>
    <w:rsid w:val="00B3652D"/>
    <w:rsid w:val="00B3757E"/>
    <w:rsid w:val="00B574B0"/>
    <w:rsid w:val="00B646DA"/>
    <w:rsid w:val="00B867FE"/>
    <w:rsid w:val="00B86BC2"/>
    <w:rsid w:val="00B93FCF"/>
    <w:rsid w:val="00BF0D3F"/>
    <w:rsid w:val="00C04E8E"/>
    <w:rsid w:val="00C44DD4"/>
    <w:rsid w:val="00C457AF"/>
    <w:rsid w:val="00C548F6"/>
    <w:rsid w:val="00C730BE"/>
    <w:rsid w:val="00C83234"/>
    <w:rsid w:val="00CC0B06"/>
    <w:rsid w:val="00CC55E2"/>
    <w:rsid w:val="00CE390B"/>
    <w:rsid w:val="00D07600"/>
    <w:rsid w:val="00D15483"/>
    <w:rsid w:val="00D330DF"/>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C86"/>
    <w:rsid w:val="00E91D8C"/>
    <w:rsid w:val="00EF67D5"/>
    <w:rsid w:val="00F03197"/>
    <w:rsid w:val="00F045B4"/>
    <w:rsid w:val="00F10DD5"/>
    <w:rsid w:val="00F16B82"/>
    <w:rsid w:val="00F17286"/>
    <w:rsid w:val="00F30E59"/>
    <w:rsid w:val="00F951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3C6EC6"/>
    <w:rsid w:val="004161DF"/>
    <w:rsid w:val="00531B0E"/>
    <w:rsid w:val="005F4A5F"/>
    <w:rsid w:val="00654FE1"/>
    <w:rsid w:val="007A2E04"/>
    <w:rsid w:val="0092323D"/>
    <w:rsid w:val="009C590A"/>
    <w:rsid w:val="00A629AE"/>
    <w:rsid w:val="00D168D7"/>
    <w:rsid w:val="00D87C7C"/>
    <w:rsid w:val="00E2622B"/>
    <w:rsid w:val="00E35C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s>
    </o172414bd89a43df866647d10211954f>
    <_dlc_DocId xmlns="cfc230b1-6dd3-467a-8fcc-dfa9df38b740">GOPRO-1830562155-4998</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95727fd7-fe4c-4b3a-9659-bfea0dc26e1f</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https://gemeenschapsonderwijs.sharepoint.com/sites/prodoc/_layouts/15/DocIdRedir.aspx?ID=GOPRO-1830562155-4998</Url>
      <Description>GOPRO-1830562155-4998</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verPageProperties xmlns="http://schemas.microsoft.com/office/2006/coverPageProps">
  <PublishDate>2012-06-26T00:00:00</PublishDate>
  <Abstract/>
  <CompanyAddress/>
  <CompanyPhone/>
  <CompanyFax/>
  <CompanyEmail/>
</CoverPage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67BF24-32D4-49C0-92A3-12E59B9F341A}"/>
</file>

<file path=customXml/itemProps2.xml><?xml version="1.0" encoding="utf-8"?>
<ds:datastoreItem xmlns:ds="http://schemas.openxmlformats.org/officeDocument/2006/customXml" ds:itemID="{9FD25A28-13CF-4872-BEDD-535A62495C81}"/>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61D0737B-7E48-4269-9298-51979BB20466}"/>
</file>

<file path=customXml/itemProps5.xml><?xml version="1.0" encoding="utf-8"?>
<ds:datastoreItem xmlns:ds="http://schemas.openxmlformats.org/officeDocument/2006/customXml" ds:itemID="{94A2C538-FB95-4041-A2E9-B427C3A2CF3F}"/>
</file>

<file path=customXml/itemProps6.xml><?xml version="1.0" encoding="utf-8"?>
<ds:datastoreItem xmlns:ds="http://schemas.openxmlformats.org/officeDocument/2006/customXml" ds:itemID="{927976CA-559F-4457-AF94-C1A5C381C060}"/>
</file>

<file path=docProps/app.xml><?xml version="1.0" encoding="utf-8"?>
<Properties xmlns="http://schemas.openxmlformats.org/officeDocument/2006/extended-properties" xmlns:vt="http://schemas.openxmlformats.org/officeDocument/2006/docPropsVTypes">
  <Template>GO!basis_A4.dotx</Template>
  <TotalTime>0</TotalTime>
  <Pages>3</Pages>
  <Words>1355</Words>
  <Characters>7453</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8791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Kleuteronderwijs</dc:title>
  <dc:creator>Broers</dc:creator>
  <cp:lastModifiedBy>Broers</cp:lastModifiedBy>
  <cp:revision>3</cp:revision>
  <cp:lastPrinted>2013-12-16T13:47:00Z</cp:lastPrinted>
  <dcterms:created xsi:type="dcterms:W3CDTF">2016-09-27T14:21:00Z</dcterms:created>
  <dcterms:modified xsi:type="dcterms:W3CDTF">2016-10-05T18:35:00Z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Order">
    <vt:r8>15200</vt:r8>
  </property>
  <property fmtid="{D5CDD505-2E9C-101B-9397-08002B2CF9AE}" pid="4" name="GO_Thema2">
    <vt:lpwstr>3081;#Preventie ＆ gezondheid|74497710-46e9-4331-b6ac-6a3cbbde3f24</vt:lpwstr>
  </property>
  <property fmtid="{D5CDD505-2E9C-101B-9397-08002B2CF9AE}" pid="5" name="i2ccc245a7ea4a3fab84e555e0d8ea1a">
    <vt:lpwstr>Wordsjablonen|035d6640-6d77-47ba-8bc3-72dc34b45b8c</vt:lpwstr>
  </property>
  <property fmtid="{D5CDD505-2E9C-101B-9397-08002B2CF9AE}" pid="6" name="Tonen op">
    <vt:lpwstr>332;#Wordsjablonen|035d6640-6d77-47ba-8bc3-72dc34b45b8c</vt:lpwstr>
  </property>
  <property fmtid="{D5CDD505-2E9C-101B-9397-08002B2CF9AE}" pid="7" name="GO_TonenOp">
    <vt:lpwstr>2763;#Werkpostfiches leerkrachten|f33be337-3835-4fd6-94a2-e79739637783</vt:lpwstr>
  </property>
  <property fmtid="{D5CDD505-2E9C-101B-9397-08002B2CF9AE}" pid="8" name="GO_Onderwijsniveau2">
    <vt:lpwstr>3248;#Basisonderwijs|d9e3cb5b-02c3-472f-ab26-b417b1d64ed0;#3249;#Buitengewoon onderwijs|32c098c8-e350-450c-affd-f05bb010f767;#3250;#CLB|09382a59-7e74-4be5-bad6-b247d20f16f1;#3252;#Internaten|c4c7738e-ff96-45d5-b872-6a4028efccdd;#3253;#Kinderopvang|1c97d9c4-4106-4470-ac09-bfaf0cdaef04;#3254;#Secundair onderwijs|a0bb9859-106f-447b-af95-74c3bb334816;#3255;#Volwassenenonderwijs|c222bc90-075f-46ba-9830-bdedbc95a42e;#3251;#Deeltijds kunstonderwijs|7b9c2fe1-75ca-4678-95d6-ebe13b290632</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onderwijs|1022ddfe-6582-4a6f-9cb9-5157eaaa0b5c;#24;#CLB|6c456ae6-2c51-4e66-bcec-4b78b86ec12e;#12;#Internaten|bda482bb-bc86-43b1-ae73-137494e35eab;#25;#Kinderopvang|5fff8eb2-65e0-4253-81e5-9bffa70346ae;#18;#Secundair onderwijs|5a6d7bf7-2954-423b-a455-adc87e5ebd86;#16;#Volwassenenonderwijs|3f9a9161-edbf-4ce0-a3d7-4fae92bc5d09;#23;#Deeltijds kunstonderwijs|660b3ff0-98eb-4092-80a8-7261f37d7526</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beb3237d-c4af-45e6-931b-facc390350ba</vt:lpwstr>
  </property>
</Properties>
</file>