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header1.xml" ContentType="application/vnd.openxmlformats-officedocument.wordprocessingml.header+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fontTable.xml" ContentType="application/vnd.openxmlformats-officedocument.wordprocessingml.fontTable+xml"/>
  <Override PartName="/word/people.xml" ContentType="application/vnd.openxmlformats-officedocument.wordprocessingml.people+xml"/>
  <Override PartName="/docProps/app.xml" ContentType="application/vnd.openxmlformats-officedocument.extended-properties+xml"/>
  <Override PartName="/docMetadata/LabelInfo.xml" ContentType="application/vnd.ms-office.classificationlabels+xml"/>
  <Override PartName="/word/commentsIds.xml" ContentType="application/vnd.openxmlformats-officedocument.wordprocessingml.commentsIds+xml"/>
  <Override PartName="/word/commentsExtended.xml" ContentType="application/vnd.openxmlformats-officedocument.wordprocessingml.commentsExtended+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ustom.xml" ContentType="application/vnd.openxmlformats-officedocument.custom-properties+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7F3B8C" w:rsidR="003015D8" w:rsidP="70E8A14E" w:rsidRDefault="3203CDDD" w14:paraId="46A1F632" w14:textId="4A755E3E">
      <w:pPr>
        <w:pStyle w:val="GO-Onderwerp"/>
        <w:rPr>
          <w:sz w:val="24"/>
          <w:szCs w:val="24"/>
        </w:rPr>
      </w:pPr>
      <w:r w:rsidRPr="1200949F">
        <w:rPr>
          <w:sz w:val="24"/>
          <w:szCs w:val="24"/>
        </w:rPr>
        <w:t>PERSBERICHT</w:t>
      </w:r>
    </w:p>
    <w:p w:rsidR="38466162" w:rsidP="6796FE1E" w:rsidRDefault="38466162" w14:paraId="079622C6" w14:textId="53996EE6">
      <w:pPr>
        <w:pStyle w:val="Title"/>
        <w:rPr>
          <w:sz w:val="40"/>
          <w:szCs w:val="40"/>
        </w:rPr>
      </w:pPr>
      <w:r w:rsidRPr="6622D9EA" w:rsidR="11FDB8A9">
        <w:rPr>
          <w:sz w:val="40"/>
          <w:szCs w:val="40"/>
        </w:rPr>
        <w:t xml:space="preserve">GO! </w:t>
      </w:r>
      <w:r w:rsidRPr="6622D9EA" w:rsidR="5651DC83">
        <w:rPr>
          <w:sz w:val="40"/>
          <w:szCs w:val="40"/>
        </w:rPr>
        <w:t xml:space="preserve">Scholengroep </w:t>
      </w:r>
      <w:r w:rsidRPr="6622D9EA" w:rsidR="5651DC83">
        <w:rPr>
          <w:sz w:val="40"/>
          <w:szCs w:val="40"/>
          <w:highlight w:val="yellow"/>
        </w:rPr>
        <w:t>XXX</w:t>
      </w:r>
      <w:r w:rsidRPr="6622D9EA" w:rsidR="5651DC83">
        <w:rPr>
          <w:sz w:val="40"/>
          <w:szCs w:val="40"/>
        </w:rPr>
        <w:t xml:space="preserve"> zoekt expertise voor raad van bestuur</w:t>
      </w:r>
    </w:p>
    <w:p w:rsidRPr="009510CA" w:rsidR="007F3B8C" w:rsidP="29E7DA80" w:rsidRDefault="0118F1AC" w14:paraId="78B3D020" w14:textId="3131BEFD">
      <w:pPr>
        <w:rPr>
          <w:i w:val="1"/>
          <w:iCs w:val="1"/>
          <w:sz w:val="24"/>
          <w:szCs w:val="24"/>
        </w:rPr>
      </w:pPr>
      <w:r w:rsidRPr="29E7DA80" w:rsidR="739D9E82">
        <w:rPr>
          <w:sz w:val="24"/>
          <w:szCs w:val="24"/>
        </w:rPr>
        <w:t>(</w:t>
      </w:r>
      <w:r w:rsidRPr="29E7DA80" w:rsidR="739D9E82">
        <w:rPr>
          <w:sz w:val="24"/>
          <w:szCs w:val="24"/>
        </w:rPr>
        <w:t>datum</w:t>
      </w:r>
      <w:r w:rsidRPr="29E7DA80" w:rsidR="739D9E82">
        <w:rPr>
          <w:sz w:val="24"/>
          <w:szCs w:val="24"/>
        </w:rPr>
        <w:t>)</w:t>
      </w:r>
      <w:r w:rsidRPr="29E7DA80" w:rsidR="21F16A51">
        <w:rPr>
          <w:sz w:val="24"/>
          <w:szCs w:val="24"/>
        </w:rPr>
        <w:t xml:space="preserve"> </w:t>
      </w:r>
      <w:r w:rsidRPr="29E7DA80" w:rsidR="216B134B">
        <w:rPr>
          <w:sz w:val="24"/>
          <w:szCs w:val="24"/>
        </w:rPr>
        <w:t>–</w:t>
      </w:r>
      <w:r w:rsidRPr="29E7DA80" w:rsidR="21F16A51">
        <w:rPr>
          <w:sz w:val="24"/>
          <w:szCs w:val="24"/>
        </w:rPr>
        <w:t xml:space="preserve"> </w:t>
      </w:r>
      <w:r w:rsidRPr="29E7DA80" w:rsidR="539D0682">
        <w:rPr>
          <w:i w:val="1"/>
          <w:iCs w:val="1"/>
          <w:sz w:val="24"/>
          <w:szCs w:val="24"/>
        </w:rPr>
        <w:t xml:space="preserve">GO! </w:t>
      </w:r>
      <w:r w:rsidRPr="29E7DA80" w:rsidR="539D0682">
        <w:rPr>
          <w:i w:val="1"/>
          <w:iCs w:val="1"/>
          <w:sz w:val="24"/>
          <w:szCs w:val="24"/>
        </w:rPr>
        <w:t>scholengroep</w:t>
      </w:r>
      <w:r w:rsidRPr="29E7DA80" w:rsidR="539D0682">
        <w:rPr>
          <w:i w:val="1"/>
          <w:iCs w:val="1"/>
          <w:sz w:val="24"/>
          <w:szCs w:val="24"/>
        </w:rPr>
        <w:t xml:space="preserve"> </w:t>
      </w:r>
      <w:r w:rsidRPr="29E7DA80" w:rsidR="539D0682">
        <w:rPr>
          <w:i w:val="1"/>
          <w:iCs w:val="1"/>
          <w:sz w:val="24"/>
          <w:szCs w:val="24"/>
          <w:highlight w:val="yellow"/>
        </w:rPr>
        <w:t>XXX</w:t>
      </w:r>
      <w:r w:rsidRPr="29E7DA80" w:rsidR="539D0682">
        <w:rPr>
          <w:i w:val="1"/>
          <w:iCs w:val="1"/>
          <w:sz w:val="24"/>
          <w:szCs w:val="24"/>
        </w:rPr>
        <w:t xml:space="preserve"> gaat op zoek naar 9 leden voor de raad van bestuur. Het mandaat van de huidige raad van bestuur loopt af op 31 maart 2026. Voor de daaropvolgende periode van vier jaar wordt dit najaar een nieuwe raad van bestuur verkozen.</w:t>
      </w:r>
    </w:p>
    <w:p w:rsidR="17062950" w:rsidP="6D80C68B" w:rsidRDefault="17062950" w14:paraId="2E708C00" w14:textId="2F6F4F52">
      <w:pPr>
        <w:spacing w:after="160" w:line="276" w:lineRule="auto"/>
        <w:rPr>
          <w:rFonts w:ascii="Aptos" w:hAnsi="Aptos" w:eastAsia="Aptos" w:cs="Aptos"/>
          <w:b w:val="1"/>
          <w:bCs w:val="1"/>
          <w:color w:val="532464" w:themeColor="accent6"/>
          <w:sz w:val="22"/>
          <w:szCs w:val="22"/>
        </w:rPr>
      </w:pPr>
      <w:r w:rsidRPr="3E806DA2" w:rsidR="539D0682">
        <w:rPr>
          <w:rFonts w:ascii="Aptos" w:hAnsi="Aptos" w:eastAsia="Aptos" w:cs="Aptos"/>
          <w:b w:val="1"/>
          <w:bCs w:val="1"/>
          <w:color w:val="532464" w:themeColor="accent6" w:themeTint="FF" w:themeShade="FF"/>
          <w:sz w:val="22"/>
          <w:szCs w:val="22"/>
        </w:rPr>
        <w:t>Belangrijk beslissingsorgaan met maatschappelijke meerwaarde</w:t>
      </w:r>
    </w:p>
    <w:p w:rsidR="539D0682" w:rsidP="4CF10648" w:rsidRDefault="539D0682" w14:paraId="1FED3DDB" w14:textId="26CB5202">
      <w:pPr>
        <w:spacing w:after="160" w:line="276" w:lineRule="auto"/>
        <w:ind w:left="0"/>
        <w:rPr>
          <w:rFonts w:ascii="Calibri" w:hAnsi="Calibri" w:eastAsia="Calibri" w:cs="Calibri"/>
          <w:noProof w:val="0"/>
          <w:sz w:val="22"/>
          <w:szCs w:val="22"/>
          <w:lang w:val="nl-BE"/>
        </w:rPr>
      </w:pPr>
      <w:r w:rsidRPr="441FA236" w:rsidR="539D0682">
        <w:rPr>
          <w:rFonts w:ascii="Aptos" w:hAnsi="Aptos" w:eastAsia="Aptos" w:cs="Aptos"/>
          <w:b w:val="0"/>
          <w:bCs w:val="0"/>
          <w:i w:val="0"/>
          <w:iCs w:val="0"/>
          <w:caps w:val="0"/>
          <w:smallCaps w:val="0"/>
          <w:noProof w:val="0"/>
          <w:color w:val="000000" w:themeColor="text1" w:themeTint="FF" w:themeShade="FF"/>
          <w:sz w:val="22"/>
          <w:szCs w:val="22"/>
          <w:lang w:val="nl-BE"/>
        </w:rPr>
        <w:t xml:space="preserve">De raad van bestuur van GO! </w:t>
      </w:r>
      <w:r w:rsidRPr="441FA236" w:rsidR="539D0682">
        <w:rPr>
          <w:rFonts w:ascii="Aptos" w:hAnsi="Aptos" w:eastAsia="Aptos" w:cs="Aptos"/>
          <w:b w:val="0"/>
          <w:bCs w:val="0"/>
          <w:i w:val="0"/>
          <w:iCs w:val="0"/>
          <w:caps w:val="0"/>
          <w:smallCaps w:val="0"/>
          <w:noProof w:val="0"/>
          <w:color w:val="000000" w:themeColor="text1" w:themeTint="FF" w:themeShade="FF"/>
          <w:sz w:val="22"/>
          <w:szCs w:val="22"/>
          <w:lang w:val="nl-BE"/>
        </w:rPr>
        <w:t>scholengroep</w:t>
      </w:r>
      <w:r w:rsidRPr="441FA236" w:rsidR="539D0682">
        <w:rPr>
          <w:rFonts w:ascii="Aptos" w:hAnsi="Aptos" w:eastAsia="Aptos" w:cs="Aptos"/>
          <w:b w:val="0"/>
          <w:bCs w:val="0"/>
          <w:i w:val="0"/>
          <w:iCs w:val="0"/>
          <w:caps w:val="0"/>
          <w:smallCaps w:val="0"/>
          <w:noProof w:val="0"/>
          <w:color w:val="000000" w:themeColor="text1" w:themeTint="FF" w:themeShade="FF"/>
          <w:sz w:val="22"/>
          <w:szCs w:val="22"/>
          <w:lang w:val="nl-BE"/>
        </w:rPr>
        <w:t xml:space="preserve"> </w:t>
      </w:r>
      <w:r w:rsidRPr="441FA236" w:rsidR="539D0682">
        <w:rPr>
          <w:rFonts w:ascii="Aptos" w:hAnsi="Aptos" w:eastAsia="Aptos" w:cs="Aptos"/>
          <w:b w:val="0"/>
          <w:bCs w:val="0"/>
          <w:i w:val="0"/>
          <w:iCs w:val="0"/>
          <w:caps w:val="0"/>
          <w:smallCaps w:val="0"/>
          <w:noProof w:val="0"/>
          <w:color w:val="000000" w:themeColor="text1" w:themeTint="FF" w:themeShade="FF"/>
          <w:sz w:val="22"/>
          <w:szCs w:val="22"/>
          <w:highlight w:val="yellow"/>
          <w:lang w:val="nl-BE"/>
        </w:rPr>
        <w:t>XXX</w:t>
      </w:r>
      <w:r w:rsidRPr="441FA236" w:rsidR="539D0682">
        <w:rPr>
          <w:rFonts w:ascii="Aptos" w:hAnsi="Aptos" w:eastAsia="Aptos" w:cs="Aptos"/>
          <w:b w:val="0"/>
          <w:bCs w:val="0"/>
          <w:i w:val="0"/>
          <w:iCs w:val="0"/>
          <w:caps w:val="0"/>
          <w:smallCaps w:val="0"/>
          <w:noProof w:val="0"/>
          <w:color w:val="000000" w:themeColor="text1" w:themeTint="FF" w:themeShade="FF"/>
          <w:sz w:val="22"/>
          <w:szCs w:val="22"/>
          <w:lang w:val="nl-BE"/>
        </w:rPr>
        <w:t xml:space="preserve"> heeft heel wat bevoegdheden, zoals de benoeming van personeelsleden, samenwerkingsakkoorden aangaan, schoolreglementen bekrachtigen, het boekhoudkundig plan voeren</w:t>
      </w:r>
      <w:r w:rsidRPr="441FA236" w:rsidR="7FFBF949">
        <w:rPr>
          <w:rFonts w:ascii="Aptos" w:hAnsi="Aptos" w:eastAsia="Aptos" w:cs="Aptos"/>
          <w:b w:val="0"/>
          <w:bCs w:val="0"/>
          <w:i w:val="0"/>
          <w:iCs w:val="0"/>
          <w:caps w:val="0"/>
          <w:smallCaps w:val="0"/>
          <w:noProof w:val="0"/>
          <w:color w:val="000000" w:themeColor="text1" w:themeTint="FF" w:themeShade="FF"/>
          <w:sz w:val="22"/>
          <w:szCs w:val="22"/>
          <w:lang w:val="nl-BE"/>
        </w:rPr>
        <w:t xml:space="preserve">, ... </w:t>
      </w:r>
      <w:r w:rsidRPr="441FA236" w:rsidR="539D0682">
        <w:rPr>
          <w:rFonts w:ascii="Aptos" w:hAnsi="Aptos" w:eastAsia="Aptos" w:cs="Aptos"/>
          <w:b w:val="0"/>
          <w:bCs w:val="0"/>
          <w:i w:val="0"/>
          <w:iCs w:val="0"/>
          <w:caps w:val="0"/>
          <w:smallCaps w:val="0"/>
          <w:noProof w:val="0"/>
          <w:color w:val="000000" w:themeColor="text1" w:themeTint="FF" w:themeShade="FF"/>
          <w:sz w:val="22"/>
          <w:szCs w:val="22"/>
          <w:lang w:val="nl-BE"/>
        </w:rPr>
        <w:t xml:space="preserve">Bestuursleden engageren zich expliciet voor het pedagogisch project en de neutraliteit van het </w:t>
      </w:r>
      <w:r w:rsidRPr="441FA236" w:rsidR="539D0682">
        <w:rPr>
          <w:rFonts w:ascii="Aptos" w:hAnsi="Aptos" w:eastAsia="Aptos" w:cs="Aptos"/>
          <w:b w:val="0"/>
          <w:bCs w:val="0"/>
          <w:i w:val="0"/>
          <w:iCs w:val="0"/>
          <w:caps w:val="0"/>
          <w:smallCaps w:val="0"/>
          <w:noProof w:val="0"/>
          <w:color w:val="000000" w:themeColor="text1" w:themeTint="FF" w:themeShade="FF"/>
          <w:sz w:val="22"/>
          <w:szCs w:val="22"/>
          <w:lang w:val="nl-BE"/>
        </w:rPr>
        <w:t>GO!.</w:t>
      </w:r>
      <w:r w:rsidRPr="441FA236" w:rsidR="539D0682">
        <w:rPr>
          <w:rFonts w:ascii="Aptos" w:hAnsi="Aptos" w:eastAsia="Aptos" w:cs="Aptos"/>
          <w:b w:val="0"/>
          <w:bCs w:val="0"/>
          <w:i w:val="0"/>
          <w:iCs w:val="0"/>
          <w:caps w:val="0"/>
          <w:smallCaps w:val="0"/>
          <w:noProof w:val="0"/>
          <w:color w:val="000000" w:themeColor="text1" w:themeTint="FF" w:themeShade="FF"/>
          <w:sz w:val="22"/>
          <w:szCs w:val="22"/>
          <w:lang w:val="nl-BE"/>
        </w:rPr>
        <w:t xml:space="preserve"> </w:t>
      </w:r>
    </w:p>
    <w:p w:rsidR="539D0682" w:rsidP="3E806DA2" w:rsidRDefault="539D0682" w14:paraId="3CEFB475" w14:textId="07846595">
      <w:pPr>
        <w:spacing w:after="160" w:line="276" w:lineRule="auto"/>
        <w:ind w:left="0"/>
        <w:rPr>
          <w:rFonts w:ascii="Calibri" w:hAnsi="Calibri" w:eastAsia="Calibri" w:cs="Calibri"/>
          <w:noProof w:val="0"/>
          <w:sz w:val="22"/>
          <w:szCs w:val="22"/>
          <w:lang w:val="nl-BE"/>
        </w:rPr>
      </w:pPr>
      <w:r w:rsidRPr="441FA236" w:rsidR="583E022D">
        <w:rPr>
          <w:rFonts w:ascii="Aptos" w:hAnsi="Aptos" w:eastAsia="Aptos" w:cs="Aptos"/>
          <w:b w:val="0"/>
          <w:bCs w:val="0"/>
          <w:i w:val="0"/>
          <w:iCs w:val="0"/>
          <w:caps w:val="0"/>
          <w:smallCaps w:val="0"/>
          <w:noProof w:val="0"/>
          <w:color w:val="000000" w:themeColor="text1" w:themeTint="FF" w:themeShade="FF"/>
          <w:sz w:val="22"/>
          <w:szCs w:val="22"/>
          <w:lang w:val="nl-BE"/>
        </w:rPr>
        <w:t>De ra</w:t>
      </w:r>
      <w:r w:rsidRPr="441FA236" w:rsidR="7DE6A15A">
        <w:rPr>
          <w:rFonts w:ascii="Aptos" w:hAnsi="Aptos" w:eastAsia="Aptos" w:cs="Aptos"/>
          <w:b w:val="0"/>
          <w:bCs w:val="0"/>
          <w:i w:val="0"/>
          <w:iCs w:val="0"/>
          <w:caps w:val="0"/>
          <w:smallCaps w:val="0"/>
          <w:noProof w:val="0"/>
          <w:color w:val="000000" w:themeColor="text1" w:themeTint="FF" w:themeShade="FF"/>
          <w:sz w:val="22"/>
          <w:szCs w:val="22"/>
          <w:lang w:val="nl-BE"/>
        </w:rPr>
        <w:t>ad</w:t>
      </w:r>
      <w:r w:rsidRPr="441FA236" w:rsidR="583E022D">
        <w:rPr>
          <w:rFonts w:ascii="Aptos" w:hAnsi="Aptos" w:eastAsia="Aptos" w:cs="Aptos"/>
          <w:b w:val="0"/>
          <w:bCs w:val="0"/>
          <w:i w:val="0"/>
          <w:iCs w:val="0"/>
          <w:caps w:val="0"/>
          <w:smallCaps w:val="0"/>
          <w:noProof w:val="0"/>
          <w:color w:val="000000" w:themeColor="text1" w:themeTint="FF" w:themeShade="FF"/>
          <w:sz w:val="22"/>
          <w:szCs w:val="22"/>
          <w:lang w:val="nl-BE"/>
        </w:rPr>
        <w:t xml:space="preserve"> van bestuur krijgen een mandaat v</w:t>
      </w:r>
      <w:r w:rsidRPr="441FA236" w:rsidR="7D23F51D">
        <w:rPr>
          <w:rFonts w:ascii="Aptos" w:hAnsi="Aptos" w:eastAsia="Aptos" w:cs="Aptos"/>
          <w:b w:val="0"/>
          <w:bCs w:val="0"/>
          <w:i w:val="0"/>
          <w:iCs w:val="0"/>
          <w:caps w:val="0"/>
          <w:smallCaps w:val="0"/>
          <w:noProof w:val="0"/>
          <w:color w:val="000000" w:themeColor="text1" w:themeTint="FF" w:themeShade="FF"/>
          <w:sz w:val="22"/>
          <w:szCs w:val="22"/>
          <w:lang w:val="nl-BE"/>
        </w:rPr>
        <w:t xml:space="preserve">an </w:t>
      </w:r>
      <w:r w:rsidRPr="441FA236" w:rsidR="583E022D">
        <w:rPr>
          <w:rFonts w:ascii="Aptos" w:hAnsi="Aptos" w:eastAsia="Aptos" w:cs="Aptos"/>
          <w:b w:val="0"/>
          <w:bCs w:val="0"/>
          <w:i w:val="0"/>
          <w:iCs w:val="0"/>
          <w:caps w:val="0"/>
          <w:smallCaps w:val="0"/>
          <w:noProof w:val="0"/>
          <w:color w:val="000000" w:themeColor="text1" w:themeTint="FF" w:themeShade="FF"/>
          <w:sz w:val="22"/>
          <w:szCs w:val="22"/>
          <w:lang w:val="nl-BE"/>
        </w:rPr>
        <w:t xml:space="preserve">vier jaar. Op 1 april 2026 loopt de </w:t>
      </w:r>
      <w:r w:rsidRPr="441FA236" w:rsidR="583E022D">
        <w:rPr>
          <w:rFonts w:ascii="Aptos" w:hAnsi="Aptos" w:eastAsia="Aptos" w:cs="Aptos"/>
          <w:b w:val="0"/>
          <w:bCs w:val="0"/>
          <w:i w:val="0"/>
          <w:iCs w:val="0"/>
          <w:caps w:val="0"/>
          <w:smallCaps w:val="0"/>
          <w:noProof w:val="0"/>
          <w:color w:val="000000" w:themeColor="text1" w:themeTint="FF" w:themeShade="FF"/>
          <w:sz w:val="22"/>
          <w:szCs w:val="22"/>
          <w:lang w:val="nl-BE"/>
        </w:rPr>
        <w:t>mandaatsperiode</w:t>
      </w:r>
      <w:r w:rsidRPr="441FA236" w:rsidR="583E022D">
        <w:rPr>
          <w:rFonts w:ascii="Aptos" w:hAnsi="Aptos" w:eastAsia="Aptos" w:cs="Aptos"/>
          <w:b w:val="0"/>
          <w:bCs w:val="0"/>
          <w:i w:val="0"/>
          <w:iCs w:val="0"/>
          <w:caps w:val="0"/>
          <w:smallCaps w:val="0"/>
          <w:noProof w:val="0"/>
          <w:color w:val="000000" w:themeColor="text1" w:themeTint="FF" w:themeShade="FF"/>
          <w:sz w:val="22"/>
          <w:szCs w:val="22"/>
          <w:lang w:val="nl-BE"/>
        </w:rPr>
        <w:t xml:space="preserve"> voor de huidige bestuursploeg af. </w:t>
      </w:r>
      <w:r w:rsidRPr="441FA236" w:rsidR="539D0682">
        <w:rPr>
          <w:rFonts w:ascii="Aptos" w:hAnsi="Aptos" w:eastAsia="Aptos" w:cs="Aptos"/>
          <w:b w:val="0"/>
          <w:bCs w:val="0"/>
          <w:i w:val="0"/>
          <w:iCs w:val="0"/>
          <w:caps w:val="0"/>
          <w:smallCaps w:val="0"/>
          <w:noProof w:val="0"/>
          <w:color w:val="000000" w:themeColor="text1" w:themeTint="FF" w:themeShade="FF"/>
          <w:sz w:val="22"/>
          <w:szCs w:val="22"/>
          <w:lang w:val="nl-BE"/>
        </w:rPr>
        <w:t xml:space="preserve">GO! </w:t>
      </w:r>
      <w:r w:rsidRPr="441FA236" w:rsidR="539D0682">
        <w:rPr>
          <w:rFonts w:ascii="Aptos" w:hAnsi="Aptos" w:eastAsia="Aptos" w:cs="Aptos"/>
          <w:b w:val="0"/>
          <w:bCs w:val="0"/>
          <w:i w:val="0"/>
          <w:iCs w:val="0"/>
          <w:caps w:val="0"/>
          <w:smallCaps w:val="0"/>
          <w:noProof w:val="0"/>
          <w:color w:val="000000" w:themeColor="text1" w:themeTint="FF" w:themeShade="FF"/>
          <w:sz w:val="22"/>
          <w:szCs w:val="22"/>
          <w:lang w:val="nl-BE"/>
        </w:rPr>
        <w:t>scholengroep</w:t>
      </w:r>
      <w:r w:rsidRPr="441FA236" w:rsidR="539D0682">
        <w:rPr>
          <w:rFonts w:ascii="Aptos" w:hAnsi="Aptos" w:eastAsia="Aptos" w:cs="Aptos"/>
          <w:b w:val="0"/>
          <w:bCs w:val="0"/>
          <w:i w:val="0"/>
          <w:iCs w:val="0"/>
          <w:caps w:val="0"/>
          <w:smallCaps w:val="0"/>
          <w:noProof w:val="0"/>
          <w:color w:val="000000" w:themeColor="text1" w:themeTint="FF" w:themeShade="FF"/>
          <w:sz w:val="22"/>
          <w:szCs w:val="22"/>
          <w:lang w:val="nl-BE"/>
        </w:rPr>
        <w:t xml:space="preserve"> </w:t>
      </w:r>
      <w:r w:rsidRPr="441FA236" w:rsidR="539D0682">
        <w:rPr>
          <w:rFonts w:ascii="Aptos" w:hAnsi="Aptos" w:eastAsia="Aptos" w:cs="Aptos"/>
          <w:b w:val="0"/>
          <w:bCs w:val="0"/>
          <w:i w:val="0"/>
          <w:iCs w:val="0"/>
          <w:caps w:val="0"/>
          <w:smallCaps w:val="0"/>
          <w:noProof w:val="0"/>
          <w:color w:val="000000" w:themeColor="text1" w:themeTint="FF" w:themeShade="FF"/>
          <w:sz w:val="22"/>
          <w:szCs w:val="22"/>
          <w:highlight w:val="yellow"/>
          <w:lang w:val="nl-BE"/>
        </w:rPr>
        <w:t>XXX</w:t>
      </w:r>
      <w:r w:rsidRPr="441FA236" w:rsidR="539D0682">
        <w:rPr>
          <w:rFonts w:ascii="Aptos" w:hAnsi="Aptos" w:eastAsia="Aptos" w:cs="Aptos"/>
          <w:b w:val="0"/>
          <w:bCs w:val="0"/>
          <w:i w:val="0"/>
          <w:iCs w:val="0"/>
          <w:caps w:val="0"/>
          <w:smallCaps w:val="0"/>
          <w:noProof w:val="0"/>
          <w:color w:val="000000" w:themeColor="text1" w:themeTint="FF" w:themeShade="FF"/>
          <w:sz w:val="22"/>
          <w:szCs w:val="22"/>
          <w:lang w:val="nl-BE"/>
        </w:rPr>
        <w:t xml:space="preserve"> gaat op zoek naar kandidaten met expertise in uiteenlopende domeinen.</w:t>
      </w:r>
    </w:p>
    <w:p w:rsidR="539D0682" w:rsidP="5EEA2725" w:rsidRDefault="539D0682" w14:paraId="76FE14B1" w14:textId="5629E3B4">
      <w:pPr>
        <w:spacing w:before="0" w:beforeAutospacing="off" w:after="160" w:afterAutospacing="off" w:line="276" w:lineRule="auto"/>
        <w:jc w:val="left"/>
        <w:rPr>
          <w:rFonts w:ascii="Aptos" w:hAnsi="Aptos" w:eastAsia="Aptos" w:cs="Aptos"/>
          <w:b w:val="0"/>
          <w:bCs w:val="0"/>
          <w:i w:val="0"/>
          <w:iCs w:val="0"/>
          <w:caps w:val="0"/>
          <w:smallCaps w:val="0"/>
          <w:noProof w:val="0"/>
          <w:color w:val="522464"/>
          <w:sz w:val="22"/>
          <w:szCs w:val="22"/>
          <w:lang w:val="nl-BE"/>
        </w:rPr>
      </w:pPr>
      <w:r w:rsidRPr="5EEA2725" w:rsidR="539D0682">
        <w:rPr>
          <w:rFonts w:ascii="Aptos" w:hAnsi="Aptos" w:eastAsia="Aptos" w:cs="Aptos"/>
          <w:b w:val="1"/>
          <w:bCs w:val="1"/>
          <w:i w:val="0"/>
          <w:iCs w:val="0"/>
          <w:caps w:val="0"/>
          <w:smallCaps w:val="0"/>
          <w:noProof w:val="0"/>
          <w:color w:val="522464"/>
          <w:sz w:val="22"/>
          <w:szCs w:val="22"/>
          <w:lang w:val="nl-BE"/>
        </w:rPr>
        <w:t>Democratisch verkozen</w:t>
      </w:r>
    </w:p>
    <w:p w:rsidR="539D0682" w:rsidP="30026F4C" w:rsidRDefault="539D0682" w14:paraId="06923ACE" w14:textId="4ABF0832">
      <w:pPr>
        <w:spacing w:before="0" w:beforeAutospacing="off" w:after="160" w:afterAutospacing="off" w:line="276" w:lineRule="auto"/>
        <w:jc w:val="left"/>
        <w:rPr>
          <w:rFonts w:ascii="Aptos" w:hAnsi="Aptos" w:eastAsia="Aptos" w:cs="Aptos"/>
          <w:b w:val="0"/>
          <w:bCs w:val="0"/>
          <w:i w:val="0"/>
          <w:iCs w:val="0"/>
          <w:caps w:val="0"/>
          <w:smallCaps w:val="0"/>
          <w:noProof w:val="0"/>
          <w:color w:val="000000" w:themeColor="text1" w:themeTint="FF" w:themeShade="FF"/>
          <w:sz w:val="22"/>
          <w:szCs w:val="22"/>
          <w:lang w:val="nl-BE"/>
        </w:rPr>
      </w:pPr>
      <w:r w:rsidRPr="30026F4C" w:rsidR="5C87CDBF">
        <w:rPr>
          <w:rFonts w:ascii="Aptos" w:hAnsi="Aptos" w:eastAsia="Aptos" w:cs="Aptos"/>
          <w:b w:val="0"/>
          <w:bCs w:val="0"/>
          <w:i w:val="0"/>
          <w:iCs w:val="0"/>
          <w:caps w:val="0"/>
          <w:smallCaps w:val="0"/>
          <w:noProof w:val="0"/>
          <w:color w:val="000000" w:themeColor="text1" w:themeTint="FF" w:themeShade="FF"/>
          <w:sz w:val="22"/>
          <w:szCs w:val="22"/>
          <w:lang w:val="nl-BE"/>
        </w:rPr>
        <w:t>De bestuursploeg</w:t>
      </w:r>
      <w:r w:rsidRPr="30026F4C" w:rsidR="539D0682">
        <w:rPr>
          <w:rFonts w:ascii="Aptos" w:hAnsi="Aptos" w:eastAsia="Aptos" w:cs="Aptos"/>
          <w:b w:val="0"/>
          <w:bCs w:val="0"/>
          <w:i w:val="0"/>
          <w:iCs w:val="0"/>
          <w:caps w:val="0"/>
          <w:smallCaps w:val="0"/>
          <w:noProof w:val="0"/>
          <w:color w:val="000000" w:themeColor="text1" w:themeTint="FF" w:themeShade="FF"/>
          <w:sz w:val="22"/>
          <w:szCs w:val="22"/>
          <w:lang w:val="nl-BE"/>
        </w:rPr>
        <w:t xml:space="preserve"> telt tien leden: zes leden die worden verkozen door de schoolraden en centrumraden (dus vertegenwoordigers van personeel, ouders en leerlingen) en drie leden die op voorstel van het college van directeurs van de scholengroep worden gecoöpteerd. Ten slotte vervoegt de algemeen directeur van de scholengroep de raad van bestuur (met raadgevende stem).</w:t>
      </w:r>
      <w:r w:rsidRPr="30026F4C" w:rsidR="1843E678">
        <w:rPr>
          <w:rFonts w:ascii="Aptos" w:hAnsi="Aptos" w:eastAsia="Aptos" w:cs="Aptos"/>
          <w:b w:val="0"/>
          <w:bCs w:val="0"/>
          <w:i w:val="0"/>
          <w:iCs w:val="0"/>
          <w:caps w:val="0"/>
          <w:smallCaps w:val="0"/>
          <w:noProof w:val="0"/>
          <w:color w:val="000000" w:themeColor="text1" w:themeTint="FF" w:themeShade="FF"/>
          <w:sz w:val="22"/>
          <w:szCs w:val="22"/>
          <w:lang w:val="nl-BE"/>
        </w:rPr>
        <w:t xml:space="preserve"> </w:t>
      </w:r>
      <w:r w:rsidRPr="30026F4C" w:rsidR="1843E678">
        <w:rPr>
          <w:rFonts w:ascii="Aptos" w:hAnsi="Aptos" w:eastAsia="Aptos" w:cs="Aptos"/>
          <w:b w:val="0"/>
          <w:bCs w:val="0"/>
          <w:i w:val="0"/>
          <w:iCs w:val="0"/>
          <w:caps w:val="0"/>
          <w:smallCaps w:val="0"/>
          <w:noProof w:val="0"/>
          <w:color w:val="000000" w:themeColor="text1" w:themeTint="FF" w:themeShade="FF"/>
          <w:sz w:val="22"/>
          <w:szCs w:val="22"/>
          <w:lang w:val="nl-BE"/>
        </w:rPr>
        <w:t>S</w:t>
      </w:r>
      <w:r w:rsidRPr="30026F4C" w:rsidR="1843E678">
        <w:rPr>
          <w:rFonts w:ascii="Aptos" w:hAnsi="Aptos" w:eastAsia="Aptos" w:cs="Aptos"/>
          <w:b w:val="0"/>
          <w:bCs w:val="0"/>
          <w:i w:val="0"/>
          <w:iCs w:val="0"/>
          <w:caps w:val="0"/>
          <w:smallCaps w:val="0"/>
          <w:noProof w:val="0"/>
          <w:color w:val="000000" w:themeColor="text1" w:themeTint="FF" w:themeShade="FF"/>
          <w:sz w:val="22"/>
          <w:szCs w:val="22"/>
          <w:lang w:val="nl-BE"/>
        </w:rPr>
        <w:t>a</w:t>
      </w:r>
      <w:r w:rsidRPr="30026F4C" w:rsidR="1843E678">
        <w:rPr>
          <w:rFonts w:ascii="Aptos" w:hAnsi="Aptos" w:eastAsia="Aptos" w:cs="Aptos"/>
          <w:b w:val="0"/>
          <w:bCs w:val="0"/>
          <w:i w:val="0"/>
          <w:iCs w:val="0"/>
          <w:caps w:val="0"/>
          <w:smallCaps w:val="0"/>
          <w:noProof w:val="0"/>
          <w:color w:val="000000" w:themeColor="text1" w:themeTint="FF" w:themeShade="FF"/>
          <w:sz w:val="22"/>
          <w:szCs w:val="22"/>
          <w:lang w:val="nl-BE"/>
        </w:rPr>
        <w:t>m</w:t>
      </w:r>
      <w:r w:rsidRPr="30026F4C" w:rsidR="1843E678">
        <w:rPr>
          <w:rFonts w:ascii="Aptos" w:hAnsi="Aptos" w:eastAsia="Aptos" w:cs="Aptos"/>
          <w:b w:val="0"/>
          <w:bCs w:val="0"/>
          <w:i w:val="0"/>
          <w:iCs w:val="0"/>
          <w:caps w:val="0"/>
          <w:smallCaps w:val="0"/>
          <w:noProof w:val="0"/>
          <w:color w:val="000000" w:themeColor="text1" w:themeTint="FF" w:themeShade="FF"/>
          <w:sz w:val="22"/>
          <w:szCs w:val="22"/>
          <w:lang w:val="nl-BE"/>
        </w:rPr>
        <w:t>e</w:t>
      </w:r>
      <w:r w:rsidRPr="30026F4C" w:rsidR="1843E678">
        <w:rPr>
          <w:rFonts w:ascii="Aptos" w:hAnsi="Aptos" w:eastAsia="Aptos" w:cs="Aptos"/>
          <w:b w:val="0"/>
          <w:bCs w:val="0"/>
          <w:i w:val="0"/>
          <w:iCs w:val="0"/>
          <w:caps w:val="0"/>
          <w:smallCaps w:val="0"/>
          <w:noProof w:val="0"/>
          <w:color w:val="000000" w:themeColor="text1" w:themeTint="FF" w:themeShade="FF"/>
          <w:sz w:val="22"/>
          <w:szCs w:val="22"/>
          <w:lang w:val="nl-BE"/>
        </w:rPr>
        <w:t>n</w:t>
      </w:r>
      <w:r w:rsidRPr="30026F4C" w:rsidR="1843E678">
        <w:rPr>
          <w:rFonts w:ascii="Aptos" w:hAnsi="Aptos" w:eastAsia="Aptos" w:cs="Aptos"/>
          <w:b w:val="0"/>
          <w:bCs w:val="0"/>
          <w:i w:val="0"/>
          <w:iCs w:val="0"/>
          <w:caps w:val="0"/>
          <w:smallCaps w:val="0"/>
          <w:noProof w:val="0"/>
          <w:color w:val="000000" w:themeColor="text1" w:themeTint="FF" w:themeShade="FF"/>
          <w:sz w:val="22"/>
          <w:szCs w:val="22"/>
          <w:lang w:val="nl-BE"/>
        </w:rPr>
        <w:t xml:space="preserve"> </w:t>
      </w:r>
      <w:r w:rsidRPr="30026F4C" w:rsidR="1843E678">
        <w:rPr>
          <w:rFonts w:ascii="Aptos" w:hAnsi="Aptos" w:eastAsia="Aptos" w:cs="Aptos"/>
          <w:b w:val="0"/>
          <w:bCs w:val="0"/>
          <w:i w:val="0"/>
          <w:iCs w:val="0"/>
          <w:caps w:val="0"/>
          <w:smallCaps w:val="0"/>
          <w:noProof w:val="0"/>
          <w:color w:val="000000" w:themeColor="text1" w:themeTint="FF" w:themeShade="FF"/>
          <w:sz w:val="22"/>
          <w:szCs w:val="22"/>
          <w:lang w:val="nl-BE"/>
        </w:rPr>
        <w:t>g</w:t>
      </w:r>
      <w:r w:rsidRPr="30026F4C" w:rsidR="1843E678">
        <w:rPr>
          <w:rFonts w:ascii="Aptos" w:hAnsi="Aptos" w:eastAsia="Aptos" w:cs="Aptos"/>
          <w:b w:val="0"/>
          <w:bCs w:val="0"/>
          <w:i w:val="0"/>
          <w:iCs w:val="0"/>
          <w:caps w:val="0"/>
          <w:smallCaps w:val="0"/>
          <w:noProof w:val="0"/>
          <w:color w:val="000000" w:themeColor="text1" w:themeTint="FF" w:themeShade="FF"/>
          <w:sz w:val="22"/>
          <w:szCs w:val="22"/>
          <w:lang w:val="nl-BE"/>
        </w:rPr>
        <w:t>e</w:t>
      </w:r>
      <w:r w:rsidRPr="30026F4C" w:rsidR="1843E678">
        <w:rPr>
          <w:rFonts w:ascii="Aptos" w:hAnsi="Aptos" w:eastAsia="Aptos" w:cs="Aptos"/>
          <w:b w:val="0"/>
          <w:bCs w:val="0"/>
          <w:i w:val="0"/>
          <w:iCs w:val="0"/>
          <w:caps w:val="0"/>
          <w:smallCaps w:val="0"/>
          <w:noProof w:val="0"/>
          <w:color w:val="000000" w:themeColor="text1" w:themeTint="FF" w:themeShade="FF"/>
          <w:sz w:val="22"/>
          <w:szCs w:val="22"/>
          <w:lang w:val="nl-BE"/>
        </w:rPr>
        <w:t>v</w:t>
      </w:r>
      <w:r w:rsidRPr="30026F4C" w:rsidR="1843E678">
        <w:rPr>
          <w:rFonts w:ascii="Aptos" w:hAnsi="Aptos" w:eastAsia="Aptos" w:cs="Aptos"/>
          <w:b w:val="0"/>
          <w:bCs w:val="0"/>
          <w:i w:val="0"/>
          <w:iCs w:val="0"/>
          <w:caps w:val="0"/>
          <w:smallCaps w:val="0"/>
          <w:noProof w:val="0"/>
          <w:color w:val="000000" w:themeColor="text1" w:themeTint="FF" w:themeShade="FF"/>
          <w:sz w:val="22"/>
          <w:szCs w:val="22"/>
          <w:lang w:val="nl-BE"/>
        </w:rPr>
        <w:t>e</w:t>
      </w:r>
      <w:r w:rsidRPr="30026F4C" w:rsidR="1843E678">
        <w:rPr>
          <w:rFonts w:ascii="Aptos" w:hAnsi="Aptos" w:eastAsia="Aptos" w:cs="Aptos"/>
          <w:b w:val="0"/>
          <w:bCs w:val="0"/>
          <w:i w:val="0"/>
          <w:iCs w:val="0"/>
          <w:caps w:val="0"/>
          <w:smallCaps w:val="0"/>
          <w:noProof w:val="0"/>
          <w:color w:val="000000" w:themeColor="text1" w:themeTint="FF" w:themeShade="FF"/>
          <w:sz w:val="22"/>
          <w:szCs w:val="22"/>
          <w:lang w:val="nl-BE"/>
        </w:rPr>
        <w:t>n</w:t>
      </w:r>
      <w:r w:rsidRPr="30026F4C" w:rsidR="1843E678">
        <w:rPr>
          <w:rFonts w:ascii="Aptos" w:hAnsi="Aptos" w:eastAsia="Aptos" w:cs="Aptos"/>
          <w:b w:val="0"/>
          <w:bCs w:val="0"/>
          <w:i w:val="0"/>
          <w:iCs w:val="0"/>
          <w:caps w:val="0"/>
          <w:smallCaps w:val="0"/>
          <w:noProof w:val="0"/>
          <w:color w:val="000000" w:themeColor="text1" w:themeTint="FF" w:themeShade="FF"/>
          <w:sz w:val="22"/>
          <w:szCs w:val="22"/>
          <w:lang w:val="nl-BE"/>
        </w:rPr>
        <w:t xml:space="preserve"> </w:t>
      </w:r>
      <w:r w:rsidRPr="30026F4C" w:rsidR="1843E678">
        <w:rPr>
          <w:rFonts w:ascii="Aptos" w:hAnsi="Aptos" w:eastAsia="Aptos" w:cs="Aptos"/>
          <w:b w:val="0"/>
          <w:bCs w:val="0"/>
          <w:i w:val="0"/>
          <w:iCs w:val="0"/>
          <w:caps w:val="0"/>
          <w:smallCaps w:val="0"/>
          <w:noProof w:val="0"/>
          <w:color w:val="000000" w:themeColor="text1" w:themeTint="FF" w:themeShade="FF"/>
          <w:sz w:val="22"/>
          <w:szCs w:val="22"/>
          <w:lang w:val="nl-BE"/>
        </w:rPr>
        <w:t>z</w:t>
      </w:r>
      <w:r w:rsidRPr="30026F4C" w:rsidR="1843E678">
        <w:rPr>
          <w:rFonts w:ascii="Aptos" w:hAnsi="Aptos" w:eastAsia="Aptos" w:cs="Aptos"/>
          <w:b w:val="0"/>
          <w:bCs w:val="0"/>
          <w:i w:val="0"/>
          <w:iCs w:val="0"/>
          <w:caps w:val="0"/>
          <w:smallCaps w:val="0"/>
          <w:noProof w:val="0"/>
          <w:color w:val="000000" w:themeColor="text1" w:themeTint="FF" w:themeShade="FF"/>
          <w:sz w:val="22"/>
          <w:szCs w:val="22"/>
          <w:lang w:val="nl-BE"/>
        </w:rPr>
        <w:t>i</w:t>
      </w:r>
      <w:r w:rsidRPr="30026F4C" w:rsidR="1843E678">
        <w:rPr>
          <w:rFonts w:ascii="Aptos" w:hAnsi="Aptos" w:eastAsia="Aptos" w:cs="Aptos"/>
          <w:b w:val="0"/>
          <w:bCs w:val="0"/>
          <w:i w:val="0"/>
          <w:iCs w:val="0"/>
          <w:caps w:val="0"/>
          <w:smallCaps w:val="0"/>
          <w:noProof w:val="0"/>
          <w:color w:val="000000" w:themeColor="text1" w:themeTint="FF" w:themeShade="FF"/>
          <w:sz w:val="22"/>
          <w:szCs w:val="22"/>
          <w:lang w:val="nl-BE"/>
        </w:rPr>
        <w:t>j</w:t>
      </w:r>
      <w:r w:rsidRPr="30026F4C" w:rsidR="1843E678">
        <w:rPr>
          <w:rFonts w:ascii="Aptos" w:hAnsi="Aptos" w:eastAsia="Aptos" w:cs="Aptos"/>
          <w:b w:val="0"/>
          <w:bCs w:val="0"/>
          <w:i w:val="0"/>
          <w:iCs w:val="0"/>
          <w:caps w:val="0"/>
          <w:smallCaps w:val="0"/>
          <w:noProof w:val="0"/>
          <w:color w:val="000000" w:themeColor="text1" w:themeTint="FF" w:themeShade="FF"/>
          <w:sz w:val="22"/>
          <w:szCs w:val="22"/>
          <w:lang w:val="nl-BE"/>
        </w:rPr>
        <w:t xml:space="preserve"> </w:t>
      </w:r>
      <w:r w:rsidRPr="30026F4C" w:rsidR="1843E678">
        <w:rPr>
          <w:rFonts w:ascii="Aptos" w:hAnsi="Aptos" w:eastAsia="Aptos" w:cs="Aptos"/>
          <w:b w:val="0"/>
          <w:bCs w:val="0"/>
          <w:i w:val="0"/>
          <w:iCs w:val="0"/>
          <w:caps w:val="0"/>
          <w:smallCaps w:val="0"/>
          <w:noProof w:val="0"/>
          <w:color w:val="000000" w:themeColor="text1" w:themeTint="FF" w:themeShade="FF"/>
          <w:sz w:val="22"/>
          <w:szCs w:val="22"/>
          <w:lang w:val="nl-BE"/>
        </w:rPr>
        <w:t>r</w:t>
      </w:r>
      <w:r w:rsidRPr="30026F4C" w:rsidR="1843E678">
        <w:rPr>
          <w:rFonts w:ascii="Aptos" w:hAnsi="Aptos" w:eastAsia="Aptos" w:cs="Aptos"/>
          <w:b w:val="0"/>
          <w:bCs w:val="0"/>
          <w:i w:val="0"/>
          <w:iCs w:val="0"/>
          <w:caps w:val="0"/>
          <w:smallCaps w:val="0"/>
          <w:noProof w:val="0"/>
          <w:color w:val="000000" w:themeColor="text1" w:themeTint="FF" w:themeShade="FF"/>
          <w:sz w:val="22"/>
          <w:szCs w:val="22"/>
          <w:lang w:val="nl-BE"/>
        </w:rPr>
        <w:t xml:space="preserve">ichting aan kwaliteitsvol onderwijs bij GO! </w:t>
      </w:r>
      <w:r w:rsidRPr="30026F4C" w:rsidR="1843E678">
        <w:rPr>
          <w:rFonts w:ascii="Aptos" w:hAnsi="Aptos" w:eastAsia="Aptos" w:cs="Aptos"/>
          <w:b w:val="0"/>
          <w:bCs w:val="0"/>
          <w:i w:val="0"/>
          <w:iCs w:val="0"/>
          <w:caps w:val="0"/>
          <w:smallCaps w:val="0"/>
          <w:noProof w:val="0"/>
          <w:color w:val="000000" w:themeColor="text1" w:themeTint="FF" w:themeShade="FF"/>
          <w:sz w:val="22"/>
          <w:szCs w:val="22"/>
          <w:lang w:val="nl-BE"/>
        </w:rPr>
        <w:t>sch</w:t>
      </w:r>
      <w:r w:rsidRPr="30026F4C" w:rsidR="1843E678">
        <w:rPr>
          <w:rFonts w:ascii="Aptos" w:hAnsi="Aptos" w:eastAsia="Aptos" w:cs="Aptos"/>
          <w:b w:val="0"/>
          <w:bCs w:val="0"/>
          <w:i w:val="0"/>
          <w:iCs w:val="0"/>
          <w:caps w:val="0"/>
          <w:smallCaps w:val="0"/>
          <w:noProof w:val="0"/>
          <w:color w:val="000000" w:themeColor="text1" w:themeTint="FF" w:themeShade="FF"/>
          <w:sz w:val="22"/>
          <w:szCs w:val="22"/>
          <w:lang w:val="nl-BE"/>
        </w:rPr>
        <w:t>olengroep</w:t>
      </w:r>
      <w:r w:rsidRPr="30026F4C" w:rsidR="1843E678">
        <w:rPr>
          <w:rFonts w:ascii="Aptos" w:hAnsi="Aptos" w:eastAsia="Aptos" w:cs="Aptos"/>
          <w:b w:val="0"/>
          <w:bCs w:val="0"/>
          <w:i w:val="0"/>
          <w:iCs w:val="0"/>
          <w:caps w:val="0"/>
          <w:smallCaps w:val="0"/>
          <w:noProof w:val="0"/>
          <w:color w:val="000000" w:themeColor="text1" w:themeTint="FF" w:themeShade="FF"/>
          <w:sz w:val="22"/>
          <w:szCs w:val="22"/>
          <w:lang w:val="nl-BE"/>
        </w:rPr>
        <w:t xml:space="preserve"> </w:t>
      </w:r>
      <w:r w:rsidRPr="30026F4C" w:rsidR="1843E678">
        <w:rPr>
          <w:rFonts w:ascii="Aptos" w:hAnsi="Aptos" w:eastAsia="Aptos" w:cs="Aptos"/>
          <w:b w:val="0"/>
          <w:bCs w:val="0"/>
          <w:i w:val="0"/>
          <w:iCs w:val="0"/>
          <w:caps w:val="0"/>
          <w:smallCaps w:val="0"/>
          <w:noProof w:val="0"/>
          <w:color w:val="000000" w:themeColor="text1" w:themeTint="FF" w:themeShade="FF"/>
          <w:sz w:val="22"/>
          <w:szCs w:val="22"/>
          <w:highlight w:val="yellow"/>
          <w:lang w:val="nl-BE"/>
        </w:rPr>
        <w:t>XX</w:t>
      </w:r>
      <w:r w:rsidRPr="30026F4C" w:rsidR="1843E678">
        <w:rPr>
          <w:rFonts w:ascii="Aptos" w:hAnsi="Aptos" w:eastAsia="Aptos" w:cs="Aptos"/>
          <w:b w:val="0"/>
          <w:bCs w:val="0"/>
          <w:i w:val="0"/>
          <w:iCs w:val="0"/>
          <w:caps w:val="0"/>
          <w:smallCaps w:val="0"/>
          <w:noProof w:val="0"/>
          <w:color w:val="000000" w:themeColor="text1" w:themeTint="FF" w:themeShade="FF"/>
          <w:sz w:val="22"/>
          <w:szCs w:val="22"/>
          <w:highlight w:val="yellow"/>
          <w:lang w:val="nl-BE"/>
        </w:rPr>
        <w:t>X</w:t>
      </w:r>
      <w:r w:rsidRPr="30026F4C" w:rsidR="1843E678">
        <w:rPr>
          <w:rFonts w:ascii="Aptos" w:hAnsi="Aptos" w:eastAsia="Aptos" w:cs="Aptos"/>
          <w:b w:val="0"/>
          <w:bCs w:val="0"/>
          <w:i w:val="0"/>
          <w:iCs w:val="0"/>
          <w:caps w:val="0"/>
          <w:smallCaps w:val="0"/>
          <w:noProof w:val="0"/>
          <w:color w:val="000000" w:themeColor="text1" w:themeTint="FF" w:themeShade="FF"/>
          <w:sz w:val="22"/>
          <w:szCs w:val="22"/>
          <w:lang w:val="nl-BE"/>
        </w:rPr>
        <w:t>.</w:t>
      </w:r>
    </w:p>
    <w:p w:rsidR="539D0682" w:rsidP="48346EBB" w:rsidRDefault="539D0682" w14:paraId="2F855F7C" w14:textId="7BB19F05">
      <w:pPr>
        <w:spacing w:before="0" w:beforeAutospacing="off" w:after="160" w:afterAutospacing="off" w:line="276" w:lineRule="auto"/>
        <w:jc w:val="left"/>
        <w:rPr>
          <w:rFonts w:ascii="Aptos" w:hAnsi="Aptos" w:eastAsia="Aptos" w:cs="Aptos"/>
          <w:b w:val="0"/>
          <w:bCs w:val="0"/>
          <w:i w:val="0"/>
          <w:iCs w:val="0"/>
          <w:caps w:val="0"/>
          <w:smallCaps w:val="0"/>
          <w:noProof w:val="0"/>
          <w:color w:val="000000" w:themeColor="text1" w:themeTint="FF" w:themeShade="FF"/>
          <w:sz w:val="22"/>
          <w:szCs w:val="22"/>
          <w:lang w:val="nl-BE"/>
        </w:rPr>
      </w:pPr>
      <w:r w:rsidRPr="48346EBB" w:rsidR="539D0682">
        <w:rPr>
          <w:rFonts w:ascii="Aptos" w:hAnsi="Aptos" w:eastAsia="Aptos" w:cs="Aptos"/>
          <w:b w:val="0"/>
          <w:bCs w:val="0"/>
          <w:i w:val="0"/>
          <w:iCs w:val="0"/>
          <w:caps w:val="0"/>
          <w:smallCaps w:val="0"/>
          <w:noProof w:val="0"/>
          <w:color w:val="000000" w:themeColor="text1" w:themeTint="FF" w:themeShade="FF"/>
          <w:sz w:val="22"/>
          <w:szCs w:val="22"/>
          <w:lang w:val="nl-BE"/>
        </w:rPr>
        <w:t xml:space="preserve">Wie </w:t>
      </w:r>
      <w:r w:rsidRPr="48346EBB" w:rsidR="1313447D">
        <w:rPr>
          <w:rFonts w:ascii="Aptos" w:hAnsi="Aptos" w:eastAsia="Aptos" w:cs="Aptos"/>
          <w:b w:val="0"/>
          <w:bCs w:val="0"/>
          <w:i w:val="0"/>
          <w:iCs w:val="0"/>
          <w:caps w:val="0"/>
          <w:smallCaps w:val="0"/>
          <w:noProof w:val="0"/>
          <w:color w:val="000000" w:themeColor="text1" w:themeTint="FF" w:themeShade="FF"/>
          <w:sz w:val="22"/>
          <w:szCs w:val="22"/>
          <w:lang w:val="nl-BE"/>
        </w:rPr>
        <w:t xml:space="preserve">het engagement wil opnemen </w:t>
      </w:r>
      <w:r w:rsidRPr="48346EBB" w:rsidR="539D0682">
        <w:rPr>
          <w:rFonts w:ascii="Aptos" w:hAnsi="Aptos" w:eastAsia="Aptos" w:cs="Aptos"/>
          <w:b w:val="0"/>
          <w:bCs w:val="0"/>
          <w:i w:val="0"/>
          <w:iCs w:val="0"/>
          <w:caps w:val="0"/>
          <w:smallCaps w:val="0"/>
          <w:noProof w:val="0"/>
          <w:color w:val="000000" w:themeColor="text1" w:themeTint="FF" w:themeShade="FF"/>
          <w:sz w:val="22"/>
          <w:szCs w:val="22"/>
          <w:lang w:val="nl-BE"/>
        </w:rPr>
        <w:t xml:space="preserve">van 1 april 2026 tot en met 31 maart 2030, moet zich kandidaat stellen voor 23 oktober 2025. </w:t>
      </w:r>
      <w:r w:rsidRPr="48346EBB" w:rsidR="539D0682">
        <w:rPr>
          <w:rFonts w:ascii="Aptos" w:hAnsi="Aptos" w:eastAsia="Aptos" w:cs="Aptos"/>
          <w:b w:val="0"/>
          <w:bCs w:val="0"/>
          <w:i w:val="0"/>
          <w:iCs w:val="0"/>
          <w:caps w:val="0"/>
          <w:smallCaps w:val="0"/>
          <w:noProof w:val="0"/>
          <w:color w:val="000000" w:themeColor="text1" w:themeTint="FF" w:themeShade="FF"/>
          <w:sz w:val="22"/>
          <w:szCs w:val="22"/>
          <w:highlight w:val="yellow"/>
          <w:lang w:val="nl-BE"/>
        </w:rPr>
        <w:t>Link of verwijzing naar landingspagina scholengroep.</w:t>
      </w:r>
    </w:p>
    <w:p w:rsidR="539D0682" w:rsidP="5EEA2725" w:rsidRDefault="539D0682" w14:paraId="65A33305" w14:textId="0E836364">
      <w:pPr>
        <w:spacing w:before="0" w:beforeAutospacing="off" w:after="160" w:afterAutospacing="off" w:line="276" w:lineRule="auto"/>
        <w:jc w:val="left"/>
        <w:rPr>
          <w:rFonts w:ascii="Aptos" w:hAnsi="Aptos" w:eastAsia="Aptos" w:cs="Aptos"/>
          <w:b w:val="0"/>
          <w:bCs w:val="0"/>
          <w:i w:val="0"/>
          <w:iCs w:val="0"/>
          <w:caps w:val="0"/>
          <w:smallCaps w:val="0"/>
          <w:noProof w:val="0"/>
          <w:color w:val="000000" w:themeColor="text1" w:themeTint="FF" w:themeShade="FF"/>
          <w:sz w:val="22"/>
          <w:szCs w:val="22"/>
          <w:lang w:val="nl-BE"/>
        </w:rPr>
      </w:pPr>
      <w:r w:rsidRPr="5EEA2725" w:rsidR="539D0682">
        <w:rPr>
          <w:rFonts w:ascii="Aptos" w:hAnsi="Aptos" w:eastAsia="Aptos" w:cs="Aptos"/>
          <w:b w:val="0"/>
          <w:bCs w:val="0"/>
          <w:i w:val="0"/>
          <w:iCs w:val="0"/>
          <w:caps w:val="0"/>
          <w:smallCaps w:val="0"/>
          <w:noProof w:val="0"/>
          <w:color w:val="000000" w:themeColor="text1" w:themeTint="FF" w:themeShade="FF"/>
          <w:sz w:val="22"/>
          <w:szCs w:val="22"/>
          <w:lang w:val="nl-BE"/>
        </w:rPr>
        <w:t>Niet iedereen kan zich kandidaat stellen. Om belangenvermenging en politieke inmenging te vermijden, zijn er enkele onverenigbaarheden. Je mag bijvoorbeeld geen lid zijn van een provincie- of gemeenteraad. Zo ligt de focus op wat echt telt: democratisch verkozen, onafhankelijke en objectieve raden van bestuur die zich toeleggen op hun brede scala aan bevoegdheden, en daarmee hun cruciale rol opnemen in het besturen van de GO! scholengroepen.</w:t>
      </w:r>
    </w:p>
    <w:p w:rsidR="5EEA2725" w:rsidP="5EEA2725" w:rsidRDefault="5EEA2725" w14:paraId="7FAA51CA" w14:textId="1D48D052">
      <w:pPr>
        <w:spacing w:before="0" w:beforeAutospacing="off" w:after="160" w:afterAutospacing="off" w:line="276" w:lineRule="auto"/>
        <w:jc w:val="left"/>
        <w:rPr>
          <w:rFonts w:ascii="Aptos" w:hAnsi="Aptos" w:eastAsia="Aptos" w:cs="Aptos"/>
          <w:b w:val="0"/>
          <w:bCs w:val="0"/>
          <w:i w:val="0"/>
          <w:iCs w:val="0"/>
          <w:caps w:val="0"/>
          <w:smallCaps w:val="0"/>
          <w:noProof w:val="0"/>
          <w:color w:val="000000" w:themeColor="text1" w:themeTint="FF" w:themeShade="FF"/>
          <w:sz w:val="22"/>
          <w:szCs w:val="22"/>
          <w:highlight w:val="yellow"/>
          <w:lang w:val="nl-BE"/>
        </w:rPr>
      </w:pPr>
    </w:p>
    <w:p w:rsidR="539D0682" w:rsidP="0A08588E" w:rsidRDefault="539D0682" w14:paraId="4459F0A8" w14:textId="72827C27">
      <w:pPr>
        <w:spacing w:before="0" w:beforeAutospacing="off" w:after="160" w:afterAutospacing="off" w:line="276" w:lineRule="auto"/>
        <w:jc w:val="left"/>
        <w:rPr>
          <w:rFonts w:ascii="Aptos" w:hAnsi="Aptos" w:eastAsia="Aptos" w:cs="Aptos"/>
          <w:b w:val="0"/>
          <w:bCs w:val="0"/>
          <w:i w:val="0"/>
          <w:iCs w:val="0"/>
          <w:caps w:val="0"/>
          <w:smallCaps w:val="0"/>
          <w:noProof w:val="0"/>
          <w:color w:val="000000" w:themeColor="text1" w:themeTint="FF" w:themeShade="FF"/>
          <w:sz w:val="22"/>
          <w:szCs w:val="22"/>
          <w:highlight w:val="yellow"/>
          <w:lang w:val="nl-BE"/>
        </w:rPr>
      </w:pPr>
      <w:r w:rsidRPr="0A08588E" w:rsidR="539D0682">
        <w:rPr>
          <w:rFonts w:ascii="Aptos" w:hAnsi="Aptos" w:eastAsia="Aptos" w:cs="Aptos"/>
          <w:b w:val="0"/>
          <w:bCs w:val="0"/>
          <w:i w:val="0"/>
          <w:iCs w:val="0"/>
          <w:caps w:val="0"/>
          <w:smallCaps w:val="0"/>
          <w:noProof w:val="0"/>
          <w:color w:val="000000" w:themeColor="text1" w:themeTint="FF" w:themeShade="FF"/>
          <w:sz w:val="22"/>
          <w:szCs w:val="22"/>
          <w:highlight w:val="yellow"/>
          <w:lang w:val="nl-BE"/>
        </w:rPr>
        <w:t>P</w:t>
      </w:r>
      <w:r w:rsidRPr="0A08588E" w:rsidR="539D0682">
        <w:rPr>
          <w:rFonts w:ascii="Aptos" w:hAnsi="Aptos" w:eastAsia="Aptos" w:cs="Aptos"/>
          <w:b w:val="0"/>
          <w:bCs w:val="0"/>
          <w:i w:val="0"/>
          <w:iCs w:val="0"/>
          <w:caps w:val="0"/>
          <w:smallCaps w:val="0"/>
          <w:noProof w:val="0"/>
          <w:color w:val="000000" w:themeColor="text1" w:themeTint="FF" w:themeShade="FF"/>
          <w:sz w:val="22"/>
          <w:szCs w:val="22"/>
          <w:highlight w:val="yellow"/>
          <w:lang w:val="nl-BE"/>
        </w:rPr>
        <w:t>e</w:t>
      </w:r>
      <w:r w:rsidRPr="0A08588E" w:rsidR="539D0682">
        <w:rPr>
          <w:rFonts w:ascii="Aptos" w:hAnsi="Aptos" w:eastAsia="Aptos" w:cs="Aptos"/>
          <w:b w:val="0"/>
          <w:bCs w:val="0"/>
          <w:i w:val="0"/>
          <w:iCs w:val="0"/>
          <w:caps w:val="0"/>
          <w:smallCaps w:val="0"/>
          <w:noProof w:val="0"/>
          <w:color w:val="000000" w:themeColor="text1" w:themeTint="FF" w:themeShade="FF"/>
          <w:sz w:val="22"/>
          <w:szCs w:val="22"/>
          <w:highlight w:val="yellow"/>
          <w:lang w:val="nl-BE"/>
        </w:rPr>
        <w:t>r</w:t>
      </w:r>
      <w:r w:rsidRPr="0A08588E" w:rsidR="539D0682">
        <w:rPr>
          <w:rFonts w:ascii="Aptos" w:hAnsi="Aptos" w:eastAsia="Aptos" w:cs="Aptos"/>
          <w:b w:val="0"/>
          <w:bCs w:val="0"/>
          <w:i w:val="0"/>
          <w:iCs w:val="0"/>
          <w:caps w:val="0"/>
          <w:smallCaps w:val="0"/>
          <w:noProof w:val="0"/>
          <w:color w:val="000000" w:themeColor="text1" w:themeTint="FF" w:themeShade="FF"/>
          <w:sz w:val="22"/>
          <w:szCs w:val="22"/>
          <w:highlight w:val="yellow"/>
          <w:lang w:val="nl-BE"/>
        </w:rPr>
        <w:t>s</w:t>
      </w:r>
      <w:r w:rsidRPr="0A08588E" w:rsidR="539D0682">
        <w:rPr>
          <w:rFonts w:ascii="Aptos" w:hAnsi="Aptos" w:eastAsia="Aptos" w:cs="Aptos"/>
          <w:b w:val="0"/>
          <w:bCs w:val="0"/>
          <w:i w:val="0"/>
          <w:iCs w:val="0"/>
          <w:caps w:val="0"/>
          <w:smallCaps w:val="0"/>
          <w:noProof w:val="0"/>
          <w:color w:val="000000" w:themeColor="text1" w:themeTint="FF" w:themeShade="FF"/>
          <w:sz w:val="22"/>
          <w:szCs w:val="22"/>
          <w:highlight w:val="yellow"/>
          <w:lang w:val="nl-BE"/>
        </w:rPr>
        <w:t>c</w:t>
      </w:r>
      <w:r w:rsidRPr="0A08588E" w:rsidR="539D0682">
        <w:rPr>
          <w:rFonts w:ascii="Aptos" w:hAnsi="Aptos" w:eastAsia="Aptos" w:cs="Aptos"/>
          <w:b w:val="0"/>
          <w:bCs w:val="0"/>
          <w:i w:val="0"/>
          <w:iCs w:val="0"/>
          <w:caps w:val="0"/>
          <w:smallCaps w:val="0"/>
          <w:noProof w:val="0"/>
          <w:color w:val="000000" w:themeColor="text1" w:themeTint="FF" w:themeShade="FF"/>
          <w:sz w:val="22"/>
          <w:szCs w:val="22"/>
          <w:highlight w:val="yellow"/>
          <w:lang w:val="nl-BE"/>
        </w:rPr>
        <w:t>o</w:t>
      </w:r>
      <w:r w:rsidRPr="0A08588E" w:rsidR="539D0682">
        <w:rPr>
          <w:rFonts w:ascii="Aptos" w:hAnsi="Aptos" w:eastAsia="Aptos" w:cs="Aptos"/>
          <w:b w:val="0"/>
          <w:bCs w:val="0"/>
          <w:i w:val="0"/>
          <w:iCs w:val="0"/>
          <w:caps w:val="0"/>
          <w:smallCaps w:val="0"/>
          <w:noProof w:val="0"/>
          <w:color w:val="000000" w:themeColor="text1" w:themeTint="FF" w:themeShade="FF"/>
          <w:sz w:val="22"/>
          <w:szCs w:val="22"/>
          <w:highlight w:val="yellow"/>
          <w:lang w:val="nl-BE"/>
        </w:rPr>
        <w:t>n</w:t>
      </w:r>
      <w:r w:rsidRPr="0A08588E" w:rsidR="539D0682">
        <w:rPr>
          <w:rFonts w:ascii="Aptos" w:hAnsi="Aptos" w:eastAsia="Aptos" w:cs="Aptos"/>
          <w:b w:val="0"/>
          <w:bCs w:val="0"/>
          <w:i w:val="0"/>
          <w:iCs w:val="0"/>
          <w:caps w:val="0"/>
          <w:smallCaps w:val="0"/>
          <w:noProof w:val="0"/>
          <w:color w:val="000000" w:themeColor="text1" w:themeTint="FF" w:themeShade="FF"/>
          <w:sz w:val="22"/>
          <w:szCs w:val="22"/>
          <w:highlight w:val="yellow"/>
          <w:lang w:val="nl-BE"/>
        </w:rPr>
        <w:t>t</w:t>
      </w:r>
      <w:r w:rsidRPr="0A08588E" w:rsidR="539D0682">
        <w:rPr>
          <w:rFonts w:ascii="Aptos" w:hAnsi="Aptos" w:eastAsia="Aptos" w:cs="Aptos"/>
          <w:b w:val="0"/>
          <w:bCs w:val="0"/>
          <w:i w:val="0"/>
          <w:iCs w:val="0"/>
          <w:caps w:val="0"/>
          <w:smallCaps w:val="0"/>
          <w:noProof w:val="0"/>
          <w:color w:val="000000" w:themeColor="text1" w:themeTint="FF" w:themeShade="FF"/>
          <w:sz w:val="22"/>
          <w:szCs w:val="22"/>
          <w:highlight w:val="yellow"/>
          <w:lang w:val="nl-BE"/>
        </w:rPr>
        <w:t>a</w:t>
      </w:r>
      <w:r w:rsidRPr="0A08588E" w:rsidR="539D0682">
        <w:rPr>
          <w:rFonts w:ascii="Aptos" w:hAnsi="Aptos" w:eastAsia="Aptos" w:cs="Aptos"/>
          <w:b w:val="0"/>
          <w:bCs w:val="0"/>
          <w:i w:val="0"/>
          <w:iCs w:val="0"/>
          <w:caps w:val="0"/>
          <w:smallCaps w:val="0"/>
          <w:noProof w:val="0"/>
          <w:color w:val="000000" w:themeColor="text1" w:themeTint="FF" w:themeShade="FF"/>
          <w:sz w:val="22"/>
          <w:szCs w:val="22"/>
          <w:highlight w:val="yellow"/>
          <w:lang w:val="nl-BE"/>
        </w:rPr>
        <w:t>c</w:t>
      </w:r>
      <w:r w:rsidRPr="0A08588E" w:rsidR="539D0682">
        <w:rPr>
          <w:rFonts w:ascii="Aptos" w:hAnsi="Aptos" w:eastAsia="Aptos" w:cs="Aptos"/>
          <w:b w:val="0"/>
          <w:bCs w:val="0"/>
          <w:i w:val="0"/>
          <w:iCs w:val="0"/>
          <w:caps w:val="0"/>
          <w:smallCaps w:val="0"/>
          <w:noProof w:val="0"/>
          <w:color w:val="000000" w:themeColor="text1" w:themeTint="FF" w:themeShade="FF"/>
          <w:sz w:val="22"/>
          <w:szCs w:val="22"/>
          <w:highlight w:val="yellow"/>
          <w:lang w:val="nl-BE"/>
        </w:rPr>
        <w:t>t</w:t>
      </w:r>
      <w:r w:rsidRPr="0A08588E" w:rsidR="539D0682">
        <w:rPr>
          <w:rFonts w:ascii="Aptos" w:hAnsi="Aptos" w:eastAsia="Aptos" w:cs="Aptos"/>
          <w:b w:val="0"/>
          <w:bCs w:val="0"/>
          <w:i w:val="0"/>
          <w:iCs w:val="0"/>
          <w:caps w:val="0"/>
          <w:smallCaps w:val="0"/>
          <w:noProof w:val="0"/>
          <w:color w:val="000000" w:themeColor="text1" w:themeTint="FF" w:themeShade="FF"/>
          <w:sz w:val="22"/>
          <w:szCs w:val="22"/>
          <w:highlight w:val="yellow"/>
          <w:lang w:val="nl-BE"/>
        </w:rPr>
        <w:t xml:space="preserve">: </w:t>
      </w:r>
    </w:p>
    <w:p w:rsidR="567BF076" w:rsidP="0E88D858" w:rsidRDefault="567BF076" w14:paraId="233E0BF3" w14:textId="6E8F24A8">
      <w:pPr>
        <w:pStyle w:val="Normal"/>
        <w:spacing w:after="160" w:line="276" w:lineRule="auto"/>
        <w:rPr>
          <w:rFonts w:ascii="Aptos" w:hAnsi="Aptos" w:eastAsia="Aptos" w:cs="Aptos"/>
          <w:sz w:val="22"/>
          <w:szCs w:val="22"/>
        </w:rPr>
      </w:pPr>
    </w:p>
    <w:sectPr w:rsidR="567BF076" w:rsidSect="00C20FC4">
      <w:headerReference w:type="default" r:id="rId14"/>
      <w:footerReference w:type="default" r:id="rId15"/>
      <w:headerReference w:type="first" r:id="rId16"/>
      <w:footerReference w:type="first" r:id="rId17"/>
      <w:footnotePr>
        <w:numFmt w:val="chicago"/>
      </w:footnotePr>
      <w:pgSz w:w="11906" w:h="16838" w:orient="portrait"/>
      <w:pgMar w:top="1531" w:right="1588" w:bottom="1985" w:left="1588" w:header="794" w:footer="709" w:gutter="0"/>
      <w:cols w:space="708"/>
      <w:titlePg/>
      <w:docGrid w:linePitch="360"/>
    </w:sectPr>
  </w:body>
</w:document>
</file>

<file path=word/commentsExtended.xml><?xml version="1.0" encoding="utf-8"?>
<w15:commentsEx xmlns:mc="http://schemas.openxmlformats.org/markup-compatibility/2006" xmlns:w15="http://schemas.microsoft.com/office/word/2012/wordml" mc:Ignorable="w15"/>
</file>

<file path=word/commentsIds.xml><?xml version="1.0" encoding="utf-8"?>
<w16cid:commentsIds xmlns:mc="http://schemas.openxmlformats.org/markup-compatibility/2006" xmlns:w16cid="http://schemas.microsoft.com/office/word/2016/wordml/cid" mc:Ignorable="w16cid"/>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017B5F" w:rsidP="0005562E" w:rsidRDefault="00017B5F" w14:paraId="07D09AB4" w14:textId="77777777">
      <w:r>
        <w:separator/>
      </w:r>
    </w:p>
  </w:endnote>
  <w:endnote w:type="continuationSeparator" w:id="0">
    <w:p w:rsidR="00017B5F" w:rsidP="0005562E" w:rsidRDefault="00017B5F" w14:paraId="68DF2232" w14:textId="77777777">
      <w:r>
        <w:continuationSeparator/>
      </w:r>
    </w:p>
  </w:endnote>
  <w:endnote w:type="continuationNotice" w:id="1">
    <w:p w:rsidR="00017B5F" w:rsidRDefault="00017B5F" w14:paraId="69760EE5"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2">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Filson Pro Light">
    <w:altName w:val="Calibri"/>
    <w:charset w:val="4D"/>
    <w:family w:val="auto"/>
    <w:pitch w:val="variable"/>
    <w:sig w:usb0="00000007" w:usb1="00000001" w:usb2="00000000" w:usb3="00000000" w:csb0="00000093" w:csb1="00000000"/>
  </w:font>
  <w:font w:name="Times New Roman (Koppen CS)">
    <w:altName w:val="Times New Roman"/>
    <w:panose1 w:val="00000000000000000000"/>
    <w:charset w:val="00"/>
    <w:family w:val="roman"/>
    <w:notTrueType/>
    <w:pitch w:val="default"/>
  </w:font>
  <w:font w:name="Minion Pro">
    <w:panose1 w:val="00000000000000000000"/>
    <w:charset w:val="00"/>
    <w:family w:val="roman"/>
    <w:notTrueType/>
    <w:pitch w:val="variable"/>
    <w:sig w:usb0="60000287" w:usb1="00000001" w:usb2="00000000" w:usb3="00000000" w:csb0="0000019F" w:csb1="00000000"/>
  </w:font>
  <w:font w:name="Times New Roman (Hoofdtekst CS)">
    <w:altName w:val="Times New Roman"/>
    <w:panose1 w:val="00000000000000000000"/>
    <w:charset w:val="00"/>
    <w:family w:val="roman"/>
    <w:notTrueType/>
    <w:pitch w:val="default"/>
  </w:font>
  <w:font w:name="Aptos">
    <w:charset w:val="00"/>
    <w:family w:val="swiss"/>
    <w:pitch w:val="variable"/>
    <w:sig w:usb0="20000287" w:usb1="00000003" w:usb2="00000000" w:usb3="00000000" w:csb0="0000019F" w:csb1="00000000"/>
  </w:font>
  <w:font w:name="Helvetica">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asvg="http://schemas.microsoft.com/office/drawing/2016/SVG/main" mc:Ignorable="w14 w15 w16se w16cid w16 w16cex w16sdtdh w16sdtfl w16du wp14">
  <w:p w:rsidR="00BC50F8" w:rsidP="004527BC" w:rsidRDefault="004527BC" w14:paraId="0D467F6D" w14:textId="2A284E8D">
    <w:pPr>
      <w:pStyle w:val="Footer"/>
      <w:ind w:left="540"/>
    </w:pPr>
    <w:r w:rsidRPr="00EC517A">
      <w:rPr>
        <w:noProof/>
      </w:rPr>
      <w:drawing>
        <wp:anchor distT="0" distB="0" distL="114300" distR="114300" simplePos="0" relativeHeight="251658244" behindDoc="0" locked="0" layoutInCell="1" allowOverlap="1" wp14:anchorId="35C34C52" wp14:editId="2053ADA6">
          <wp:simplePos x="0" y="0"/>
          <wp:positionH relativeFrom="page">
            <wp:posOffset>0</wp:posOffset>
          </wp:positionH>
          <wp:positionV relativeFrom="page">
            <wp:posOffset>9683750</wp:posOffset>
          </wp:positionV>
          <wp:extent cx="1270800" cy="1000800"/>
          <wp:effectExtent l="0" t="0" r="0" b="2540"/>
          <wp:wrapNone/>
          <wp:docPr id="585707829"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639883" name="Graphic 377639883"/>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1270800" cy="1000800"/>
                  </a:xfrm>
                  <a:prstGeom prst="rect">
                    <a:avLst/>
                  </a:prstGeom>
                </pic:spPr>
              </pic:pic>
            </a:graphicData>
          </a:graphic>
          <wp14:sizeRelH relativeFrom="margin">
            <wp14:pctWidth>0</wp14:pctWidth>
          </wp14:sizeRelH>
          <wp14:sizeRelV relativeFrom="margin">
            <wp14:pctHeight>0</wp14:pctHeight>
          </wp14:sizeRelV>
        </wp:anchor>
      </w:drawing>
    </w:r>
    <w:r w:rsidRPr="00EC517A" w:rsidR="6796FE1E">
      <w:rPr/>
      <w:t xml:space="preserve"> </w:t>
    </w:r>
    <w:r w:rsidRPr="00EC517A" w:rsidR="6796FE1E">
      <w:rPr/>
      <w:t xml:space="preserve"> </w:t>
    </w:r>
    <w:r w:rsidRPr="00EC517A">
      <w:tab/>
    </w:r>
    <w:r w:rsidRPr="00EC517A" w:rsidR="6796FE1E">
      <w:rPr/>
      <w:t xml:space="preserve">het Gemeenschapsonderwijs </w:t>
    </w:r>
    <w:r w:rsidRPr="00EC517A">
      <w:rPr>
        <w:noProof/>
      </w:rPr>
      <w:drawing>
        <wp:inline distT="0" distB="0" distL="0" distR="0" wp14:anchorId="45397433" wp14:editId="482B9986">
          <wp:extent cx="35579" cy="35714"/>
          <wp:effectExtent l="0" t="0" r="2540" b="2540"/>
          <wp:docPr id="850370368"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412411" name="Graphic 4"/>
                  <pic:cNvPicPr>
                    <a:picLocks noChangeAspect="1"/>
                  </pic:cNvPicPr>
                </pic:nvPicPr>
                <pic:blipFill>
                  <a:blip r:embed="rId3">
                    <a:extLst>
                      <a:ext uri="{28A0092B-C50C-407E-A947-70E740481C1C}">
                        <a14:useLocalDpi xmlns:a14="http://schemas.microsoft.com/office/drawing/2010/main" val="0"/>
                      </a:ext>
                      <a:ext uri="{96DAC541-7B7A-43D3-8B79-37D633B846F1}">
                        <asvg:svgBlip xmlns:asvg="http://schemas.microsoft.com/office/drawing/2016/SVG/main" r:embed="rId4"/>
                      </a:ext>
                    </a:extLst>
                  </a:blip>
                  <a:stretch>
                    <a:fillRect/>
                  </a:stretch>
                </pic:blipFill>
                <pic:spPr>
                  <a:xfrm>
                    <a:off x="0" y="0"/>
                    <a:ext cx="35579" cy="35714"/>
                  </a:xfrm>
                  <a:prstGeom prst="rect">
                    <a:avLst/>
                  </a:prstGeom>
                </pic:spPr>
              </pic:pic>
            </a:graphicData>
          </a:graphic>
        </wp:inline>
      </w:drawing>
    </w:r>
    <w:r w:rsidRPr="00EC517A" w:rsidR="6796FE1E">
      <w:rPr/>
      <w:t xml:space="preserve"> </w:t>
    </w:r>
    <w:r w:rsidRPr="00EC517A">
      <w:fldChar w:fldCharType="begin"/>
    </w:r>
    <w:r w:rsidRPr="00EC517A">
      <w:instrText xml:space="preserve"> PAGE   \* MERGEFORMAT </w:instrText>
    </w:r>
    <w:r w:rsidRPr="00EC517A">
      <w:fldChar w:fldCharType="separate"/>
    </w:r>
    <w:r w:rsidR="6796FE1E">
      <w:rPr/>
      <w:t>1</w:t>
    </w:r>
    <w:r w:rsidRPr="00EC517A">
      <w:fldChar w:fldCharType="end"/>
    </w:r>
    <w:r w:rsidR="00955B7A">
      <w:rPr>
        <w:noProof/>
      </w:rPr>
      <w:drawing>
        <wp:anchor distT="0" distB="0" distL="114300" distR="114300" simplePos="0" relativeHeight="251658242" behindDoc="0" locked="0" layoutInCell="1" allowOverlap="1" wp14:anchorId="4BAD9115" wp14:editId="5CA39F94">
          <wp:simplePos x="0" y="0"/>
          <wp:positionH relativeFrom="page">
            <wp:posOffset>0</wp:posOffset>
          </wp:positionH>
          <wp:positionV relativeFrom="page">
            <wp:posOffset>9683750</wp:posOffset>
          </wp:positionV>
          <wp:extent cx="1270800" cy="1000800"/>
          <wp:effectExtent l="0" t="0" r="0" b="2540"/>
          <wp:wrapNone/>
          <wp:docPr id="1976492518"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639883" name="Graphic 377639883"/>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1270800" cy="1000800"/>
                  </a:xfrm>
                  <a:prstGeom prst="rect">
                    <a:avLst/>
                  </a:prstGeom>
                </pic:spPr>
              </pic:pic>
            </a:graphicData>
          </a:graphic>
          <wp14:sizeRelH relativeFrom="margin">
            <wp14:pctWidth>0</wp14:pctWidth>
          </wp14:sizeRelH>
          <wp14:sizeRelV relativeFrom="margin">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asvg="http://schemas.microsoft.com/office/drawing/2016/SVG/main" mc:Ignorable="w14 w15 w16se w16cid w16 w16cex w16sdtdh w16sdtfl w16du wp14">
  <w:p w:rsidRPr="00EC517A" w:rsidR="00A82C69" w:rsidP="00A82C69" w:rsidRDefault="00A82C69" w14:paraId="5B1D75D6" w14:textId="09593C4D">
    <w:pPr>
      <w:pStyle w:val="Footer"/>
      <w:ind w:left="392"/>
    </w:pPr>
    <w:r w:rsidRPr="00EC517A">
      <w:rPr>
        <w:noProof/>
      </w:rPr>
      <w:drawing>
        <wp:anchor distT="0" distB="0" distL="114300" distR="114300" simplePos="0" relativeHeight="251658243" behindDoc="0" locked="0" layoutInCell="1" allowOverlap="1" wp14:anchorId="13BF7712" wp14:editId="3347B133">
          <wp:simplePos x="0" y="0"/>
          <wp:positionH relativeFrom="page">
            <wp:posOffset>0</wp:posOffset>
          </wp:positionH>
          <wp:positionV relativeFrom="page">
            <wp:posOffset>9683750</wp:posOffset>
          </wp:positionV>
          <wp:extent cx="1270800" cy="1000800"/>
          <wp:effectExtent l="0" t="0" r="0" b="2540"/>
          <wp:wrapNone/>
          <wp:docPr id="1077202021"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639883" name="Graphic 377639883"/>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1270800" cy="1000800"/>
                  </a:xfrm>
                  <a:prstGeom prst="rect">
                    <a:avLst/>
                  </a:prstGeom>
                </pic:spPr>
              </pic:pic>
            </a:graphicData>
          </a:graphic>
          <wp14:sizeRelH relativeFrom="margin">
            <wp14:pctWidth>0</wp14:pctWidth>
          </wp14:sizeRelH>
          <wp14:sizeRelV relativeFrom="margin">
            <wp14:pctHeight>0</wp14:pctHeight>
          </wp14:sizeRelV>
        </wp:anchor>
      </w:drawing>
    </w:r>
    <w:r w:rsidRPr="00EC517A" w:rsidR="6796FE1E">
      <w:rPr/>
      <w:t xml:space="preserve"> </w:t>
    </w:r>
    <w:r w:rsidRPr="00EC517A" w:rsidR="6796FE1E">
      <w:rPr/>
      <w:t xml:space="preserve"> </w:t>
    </w:r>
    <w:r w:rsidRPr="00EC517A">
      <w:tab/>
    </w:r>
    <w:r w:rsidRPr="00EC517A" w:rsidR="6796FE1E">
      <w:rPr/>
      <w:t xml:space="preserve">het Gemeenschapsonderwijs </w:t>
    </w:r>
    <w:r w:rsidRPr="00EC517A">
      <w:rPr>
        <w:noProof/>
      </w:rPr>
      <w:drawing>
        <wp:inline distT="0" distB="0" distL="0" distR="0" wp14:anchorId="6065CC30" wp14:editId="3C574566">
          <wp:extent cx="35579" cy="35714"/>
          <wp:effectExtent l="0" t="0" r="2540" b="2540"/>
          <wp:docPr id="1659645162"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412411" name="Graphic 4"/>
                  <pic:cNvPicPr>
                    <a:picLocks noChangeAspect="1"/>
                  </pic:cNvPicPr>
                </pic:nvPicPr>
                <pic:blipFill>
                  <a:blip r:embed="rId3">
                    <a:extLst>
                      <a:ext uri="{28A0092B-C50C-407E-A947-70E740481C1C}">
                        <a14:useLocalDpi xmlns:a14="http://schemas.microsoft.com/office/drawing/2010/main" val="0"/>
                      </a:ext>
                      <a:ext uri="{96DAC541-7B7A-43D3-8B79-37D633B846F1}">
                        <asvg:svgBlip xmlns:asvg="http://schemas.microsoft.com/office/drawing/2016/SVG/main" r:embed="rId4"/>
                      </a:ext>
                    </a:extLst>
                  </a:blip>
                  <a:stretch>
                    <a:fillRect/>
                  </a:stretch>
                </pic:blipFill>
                <pic:spPr>
                  <a:xfrm>
                    <a:off x="0" y="0"/>
                    <a:ext cx="35579" cy="35714"/>
                  </a:xfrm>
                  <a:prstGeom prst="rect">
                    <a:avLst/>
                  </a:prstGeom>
                </pic:spPr>
              </pic:pic>
            </a:graphicData>
          </a:graphic>
        </wp:inline>
      </w:drawing>
    </w:r>
    <w:r w:rsidRPr="00EC517A" w:rsidR="6796FE1E">
      <w:rPr/>
      <w:t xml:space="preserve"> </w:t>
    </w:r>
    <w:r w:rsidRPr="00EC517A">
      <w:fldChar w:fldCharType="begin"/>
    </w:r>
    <w:r w:rsidRPr="00EC517A">
      <w:instrText xml:space="preserve"> PAGE   \* MERGEFORMAT </w:instrText>
    </w:r>
    <w:r w:rsidRPr="00EC517A">
      <w:fldChar w:fldCharType="separate"/>
    </w:r>
    <w:r w:rsidR="6796FE1E">
      <w:rPr/>
      <w:t>1</w:t>
    </w:r>
    <w:r w:rsidRPr="00EC517A">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017B5F" w:rsidP="0005562E" w:rsidRDefault="00017B5F" w14:paraId="39C32E27" w14:textId="77777777">
      <w:r>
        <w:separator/>
      </w:r>
    </w:p>
  </w:footnote>
  <w:footnote w:type="continuationSeparator" w:id="0">
    <w:p w:rsidR="00017B5F" w:rsidP="0005562E" w:rsidRDefault="00017B5F" w14:paraId="7D701B46" w14:textId="77777777">
      <w:r>
        <w:continuationSeparator/>
      </w:r>
    </w:p>
  </w:footnote>
  <w:footnote w:type="continuationNotice" w:id="1">
    <w:p w:rsidR="00017B5F" w:rsidRDefault="00017B5F" w14:paraId="53BFC527"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asvg="http://schemas.microsoft.com/office/drawing/2016/SVG/main" mc:Ignorable="w14 w15 w16se w16cid w16 w16cex w16sdtdh w16sdtfl w16du wp14">
  <w:p w:rsidR="00BC50F8" w:rsidRDefault="00BC50F8" w14:paraId="3447C2DC" w14:textId="77777777">
    <w:pPr>
      <w:pStyle w:val="Header"/>
    </w:pPr>
    <w:r>
      <w:rPr>
        <w:noProof/>
      </w:rPr>
      <w:drawing>
        <wp:anchor distT="0" distB="0" distL="114300" distR="114300" simplePos="0" relativeHeight="251658241" behindDoc="0" locked="0" layoutInCell="1" allowOverlap="1" wp14:anchorId="4E780F29" wp14:editId="6EEA837D">
          <wp:simplePos x="0" y="0"/>
          <wp:positionH relativeFrom="page">
            <wp:posOffset>900430</wp:posOffset>
          </wp:positionH>
          <wp:positionV relativeFrom="page">
            <wp:posOffset>1043940</wp:posOffset>
          </wp:positionV>
          <wp:extent cx="36000" cy="72000"/>
          <wp:effectExtent l="0" t="0" r="2540" b="4445"/>
          <wp:wrapNone/>
          <wp:docPr id="504660781"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4460672" name="Graphic 1844460672"/>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36000" cy="720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asvg="http://schemas.microsoft.com/office/drawing/2016/SVG/main" mc:Ignorable="w14 w15 w16se w16cid w16 w16cex w16sdtdh w16sdtfl w16du wp14">
  <w:p w:rsidR="0005562E" w:rsidP="0005562E" w:rsidRDefault="0005562E" w14:paraId="008F7E3B" w14:textId="77777777">
    <w:pPr>
      <w:pStyle w:val="Header"/>
    </w:pPr>
    <w:r>
      <w:rPr>
        <w:noProof/>
      </w:rPr>
      <w:drawing>
        <wp:anchor distT="0" distB="0" distL="114300" distR="114300" simplePos="0" relativeHeight="251658240" behindDoc="0" locked="0" layoutInCell="1" allowOverlap="1" wp14:anchorId="0C2DDF83" wp14:editId="56E469E6">
          <wp:simplePos x="0" y="0"/>
          <wp:positionH relativeFrom="page">
            <wp:posOffset>5348605</wp:posOffset>
          </wp:positionH>
          <wp:positionV relativeFrom="page">
            <wp:posOffset>239395</wp:posOffset>
          </wp:positionV>
          <wp:extent cx="1987200" cy="1026000"/>
          <wp:effectExtent l="0" t="0" r="0" b="0"/>
          <wp:wrapNone/>
          <wp:docPr id="142542537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7688830" name="Graphic 1797688830"/>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1987200" cy="1026000"/>
                  </a:xfrm>
                  <a:prstGeom prst="rect">
                    <a:avLst/>
                  </a:prstGeom>
                </pic:spPr>
              </pic:pic>
            </a:graphicData>
          </a:graphic>
          <wp14:sizeRelH relativeFrom="margin">
            <wp14:pctWidth>0</wp14:pctWidth>
          </wp14:sizeRelH>
          <wp14:sizeRelV relativeFrom="margin">
            <wp14:pctHeight>0</wp14:pctHeight>
          </wp14:sizeRelV>
        </wp:anchor>
      </w:drawing>
    </w:r>
  </w:p>
  <w:p w:rsidR="0005562E" w:rsidRDefault="0005562E" w14:paraId="1BEA3CAE"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FDD8CCA6"/>
    <w:lvl w:ilvl="0">
      <w:start w:val="1"/>
      <w:numFmt w:val="bullet"/>
      <w:pStyle w:val="ListBullet2"/>
      <w:lvlText w:val="●"/>
      <w:lvlJc w:val="left"/>
      <w:pPr>
        <w:ind w:left="927" w:hanging="360"/>
      </w:pPr>
      <w:rPr>
        <w:rFonts w:hint="default" w:ascii="Calibri" w:hAnsi="Calibri"/>
        <w:color w:val="C3004B" w:themeColor="accent1"/>
      </w:rPr>
    </w:lvl>
  </w:abstractNum>
  <w:abstractNum w:abstractNumId="1" w15:restartNumberingAfterBreak="0">
    <w:nsid w:val="FFFFFF88"/>
    <w:multiLevelType w:val="singleLevel"/>
    <w:tmpl w:val="8A52EE5C"/>
    <w:lvl w:ilvl="0">
      <w:start w:val="1"/>
      <w:numFmt w:val="decimal"/>
      <w:pStyle w:val="ListNumber"/>
      <w:lvlText w:val="%1."/>
      <w:lvlJc w:val="left"/>
      <w:pPr>
        <w:tabs>
          <w:tab w:val="num" w:pos="360"/>
        </w:tabs>
        <w:ind w:left="360" w:hanging="360"/>
      </w:pPr>
    </w:lvl>
  </w:abstractNum>
  <w:abstractNum w:abstractNumId="2" w15:restartNumberingAfterBreak="0">
    <w:nsid w:val="FFFFFF89"/>
    <w:multiLevelType w:val="singleLevel"/>
    <w:tmpl w:val="362CC21A"/>
    <w:lvl w:ilvl="0">
      <w:start w:val="1"/>
      <w:numFmt w:val="bullet"/>
      <w:pStyle w:val="ListBullet"/>
      <w:lvlText w:val="ö"/>
      <w:lvlJc w:val="left"/>
      <w:pPr>
        <w:ind w:left="644" w:hanging="360"/>
      </w:pPr>
      <w:rPr>
        <w:rFonts w:hint="default" w:ascii="Wingdings 2" w:hAnsi="Wingdings 2"/>
        <w:color w:val="C3004B" w:themeColor="accent1"/>
      </w:rPr>
    </w:lvl>
  </w:abstractNum>
  <w:abstractNum w:abstractNumId="3" w15:restartNumberingAfterBreak="0">
    <w:nsid w:val="00974877"/>
    <w:multiLevelType w:val="multilevel"/>
    <w:tmpl w:val="9AA88718"/>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4" w15:restartNumberingAfterBreak="0">
    <w:nsid w:val="130B4217"/>
    <w:multiLevelType w:val="multilevel"/>
    <w:tmpl w:val="36CEF63E"/>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5" w15:restartNumberingAfterBreak="0">
    <w:nsid w:val="3D7316D4"/>
    <w:multiLevelType w:val="multilevel"/>
    <w:tmpl w:val="E2740652"/>
    <w:lvl w:ilvl="0">
      <w:start w:val="1"/>
      <w:numFmt w:val="decimal"/>
      <w:pStyle w:val="Heading1"/>
      <w:lvlText w:val="%1."/>
      <w:lvlJc w:val="left"/>
      <w:pPr>
        <w:ind w:left="567" w:hanging="567"/>
      </w:pPr>
      <w:rPr>
        <w:rFonts w:hint="default"/>
      </w:rPr>
    </w:lvl>
    <w:lvl w:ilvl="1">
      <w:start w:val="1"/>
      <w:numFmt w:val="decimal"/>
      <w:pStyle w:val="Heading2"/>
      <w:lvlText w:val="%1.%2."/>
      <w:lvlJc w:val="left"/>
      <w:pPr>
        <w:ind w:left="567" w:hanging="567"/>
      </w:pPr>
      <w:rPr>
        <w:rFonts w:hint="default"/>
      </w:rPr>
    </w:lvl>
    <w:lvl w:ilvl="2">
      <w:start w:val="1"/>
      <w:numFmt w:val="decimal"/>
      <w:pStyle w:val="Heading3"/>
      <w:lvlText w:val="%1.%2.%3."/>
      <w:lvlJc w:val="left"/>
      <w:pPr>
        <w:ind w:left="851" w:hanging="851"/>
      </w:pPr>
      <w:rPr>
        <w:rFonts w:hint="default"/>
      </w:rPr>
    </w:lvl>
    <w:lvl w:ilvl="3">
      <w:start w:val="1"/>
      <w:numFmt w:val="decimal"/>
      <w:pStyle w:val="Heading4"/>
      <w:lvlText w:val="%1.%2.%3.%4."/>
      <w:lvlJc w:val="left"/>
      <w:pPr>
        <w:ind w:left="851" w:hanging="851"/>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6" w15:restartNumberingAfterBreak="0">
    <w:nsid w:val="4FA47D65"/>
    <w:multiLevelType w:val="multilevel"/>
    <w:tmpl w:val="DD800D60"/>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7" w15:restartNumberingAfterBreak="0">
    <w:nsid w:val="5C9935BC"/>
    <w:multiLevelType w:val="multilevel"/>
    <w:tmpl w:val="4242523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8" w15:restartNumberingAfterBreak="0">
    <w:nsid w:val="7F1E6C57"/>
    <w:multiLevelType w:val="multilevel"/>
    <w:tmpl w:val="2DB61A38"/>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num w:numId="1" w16cid:durableId="2008706490">
    <w:abstractNumId w:val="2"/>
  </w:num>
  <w:num w:numId="2" w16cid:durableId="1532573798">
    <w:abstractNumId w:val="0"/>
  </w:num>
  <w:num w:numId="3" w16cid:durableId="2037852305">
    <w:abstractNumId w:val="1"/>
  </w:num>
  <w:num w:numId="4" w16cid:durableId="1318798612">
    <w:abstractNumId w:val="1"/>
  </w:num>
  <w:num w:numId="5" w16cid:durableId="8215355">
    <w:abstractNumId w:val="5"/>
  </w:num>
  <w:num w:numId="6" w16cid:durableId="762606429">
    <w:abstractNumId w:val="7"/>
  </w:num>
  <w:num w:numId="7" w16cid:durableId="668095938">
    <w:abstractNumId w:val="8"/>
  </w:num>
  <w:num w:numId="8" w16cid:durableId="93063430">
    <w:abstractNumId w:val="3"/>
  </w:num>
  <w:num w:numId="9" w16cid:durableId="510729445">
    <w:abstractNumId w:val="4"/>
  </w:num>
  <w:num w:numId="10" w16cid:durableId="903684836">
    <w:abstractNumId w:val="6"/>
  </w:num>
</w:numbering>
</file>

<file path=word/people.xml><?xml version="1.0" encoding="utf-8"?>
<w15:people xmlns:mc="http://schemas.openxmlformats.org/markup-compatibility/2006" xmlns:w15="http://schemas.microsoft.com/office/word/2012/wordml" mc:Ignorable="w15"/>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attachedTemplate r:id="rId1"/>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trackRevisions w:val="false"/>
  <w:defaultTabStop w:val="708"/>
  <w:hyphenationZone w:val="425"/>
  <w:characterSpacingControl w:val="doNotCompress"/>
  <w:hdrShapeDefaults>
    <o:shapedefaults v:ext="edit" spidmax="2050"/>
  </w:hdrShapeDefaults>
  <w:footnotePr>
    <w:numFmt w:val="chicago"/>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1519"/>
    <w:rsid w:val="00000177"/>
    <w:rsid w:val="00003E8E"/>
    <w:rsid w:val="00005262"/>
    <w:rsid w:val="00011C99"/>
    <w:rsid w:val="0001425E"/>
    <w:rsid w:val="00014476"/>
    <w:rsid w:val="00014E55"/>
    <w:rsid w:val="00016483"/>
    <w:rsid w:val="00017B5F"/>
    <w:rsid w:val="00017D90"/>
    <w:rsid w:val="00030F5F"/>
    <w:rsid w:val="00034F1D"/>
    <w:rsid w:val="0003625C"/>
    <w:rsid w:val="0003674C"/>
    <w:rsid w:val="00040E6D"/>
    <w:rsid w:val="000514AB"/>
    <w:rsid w:val="0005262A"/>
    <w:rsid w:val="0005562E"/>
    <w:rsid w:val="00057247"/>
    <w:rsid w:val="00057AF7"/>
    <w:rsid w:val="00061DE0"/>
    <w:rsid w:val="00063543"/>
    <w:rsid w:val="000658AD"/>
    <w:rsid w:val="0006AF5D"/>
    <w:rsid w:val="0007020E"/>
    <w:rsid w:val="00073990"/>
    <w:rsid w:val="00094BC4"/>
    <w:rsid w:val="000A284D"/>
    <w:rsid w:val="000A3119"/>
    <w:rsid w:val="000A47A6"/>
    <w:rsid w:val="000B303E"/>
    <w:rsid w:val="000B3C44"/>
    <w:rsid w:val="000B5D23"/>
    <w:rsid w:val="000C18FA"/>
    <w:rsid w:val="000C472E"/>
    <w:rsid w:val="000C7F3C"/>
    <w:rsid w:val="000D1012"/>
    <w:rsid w:val="000D2E55"/>
    <w:rsid w:val="000D65F6"/>
    <w:rsid w:val="000E08E0"/>
    <w:rsid w:val="000E1BF1"/>
    <w:rsid w:val="000E4B1A"/>
    <w:rsid w:val="000F7BB2"/>
    <w:rsid w:val="00110762"/>
    <w:rsid w:val="0011099A"/>
    <w:rsid w:val="001144CB"/>
    <w:rsid w:val="001207D2"/>
    <w:rsid w:val="00141BAC"/>
    <w:rsid w:val="0014279F"/>
    <w:rsid w:val="001470D7"/>
    <w:rsid w:val="00154F4C"/>
    <w:rsid w:val="00157B04"/>
    <w:rsid w:val="0016406D"/>
    <w:rsid w:val="00164C98"/>
    <w:rsid w:val="00167787"/>
    <w:rsid w:val="001723E1"/>
    <w:rsid w:val="00173260"/>
    <w:rsid w:val="00175890"/>
    <w:rsid w:val="001775E9"/>
    <w:rsid w:val="00181FF7"/>
    <w:rsid w:val="0018751F"/>
    <w:rsid w:val="00196433"/>
    <w:rsid w:val="001A4DDF"/>
    <w:rsid w:val="001C21CA"/>
    <w:rsid w:val="001E0328"/>
    <w:rsid w:val="001E3149"/>
    <w:rsid w:val="001E361F"/>
    <w:rsid w:val="001E4B1E"/>
    <w:rsid w:val="001E4B82"/>
    <w:rsid w:val="001F5FA8"/>
    <w:rsid w:val="001F6062"/>
    <w:rsid w:val="00212E4F"/>
    <w:rsid w:val="00216327"/>
    <w:rsid w:val="00220706"/>
    <w:rsid w:val="00225F43"/>
    <w:rsid w:val="00230E9A"/>
    <w:rsid w:val="00231E2E"/>
    <w:rsid w:val="00236CB7"/>
    <w:rsid w:val="00241DC4"/>
    <w:rsid w:val="00242545"/>
    <w:rsid w:val="00242A6F"/>
    <w:rsid w:val="00250BEA"/>
    <w:rsid w:val="002577C2"/>
    <w:rsid w:val="002668C2"/>
    <w:rsid w:val="002900DC"/>
    <w:rsid w:val="00293BC1"/>
    <w:rsid w:val="00295483"/>
    <w:rsid w:val="002955DA"/>
    <w:rsid w:val="002A71C2"/>
    <w:rsid w:val="002B1EE9"/>
    <w:rsid w:val="002B5F63"/>
    <w:rsid w:val="002C4FFF"/>
    <w:rsid w:val="002C79C9"/>
    <w:rsid w:val="002D486B"/>
    <w:rsid w:val="002D51C9"/>
    <w:rsid w:val="002F1254"/>
    <w:rsid w:val="002F13ED"/>
    <w:rsid w:val="002F17D4"/>
    <w:rsid w:val="002F3E71"/>
    <w:rsid w:val="002F74E9"/>
    <w:rsid w:val="003015B9"/>
    <w:rsid w:val="003015D8"/>
    <w:rsid w:val="0033602A"/>
    <w:rsid w:val="0035071A"/>
    <w:rsid w:val="00350AB5"/>
    <w:rsid w:val="00353A3F"/>
    <w:rsid w:val="00357CAD"/>
    <w:rsid w:val="00365BFF"/>
    <w:rsid w:val="003823CD"/>
    <w:rsid w:val="00385352"/>
    <w:rsid w:val="003A4CEC"/>
    <w:rsid w:val="003A53C8"/>
    <w:rsid w:val="003A65BC"/>
    <w:rsid w:val="003B0FAA"/>
    <w:rsid w:val="003C399F"/>
    <w:rsid w:val="003C4B19"/>
    <w:rsid w:val="003E1D4C"/>
    <w:rsid w:val="003E5D07"/>
    <w:rsid w:val="003E6B02"/>
    <w:rsid w:val="003E74CD"/>
    <w:rsid w:val="003F76B6"/>
    <w:rsid w:val="00410B03"/>
    <w:rsid w:val="0041182A"/>
    <w:rsid w:val="004137EA"/>
    <w:rsid w:val="004152F1"/>
    <w:rsid w:val="00416419"/>
    <w:rsid w:val="00427076"/>
    <w:rsid w:val="004309E5"/>
    <w:rsid w:val="00431D33"/>
    <w:rsid w:val="0043324F"/>
    <w:rsid w:val="00436474"/>
    <w:rsid w:val="00436B08"/>
    <w:rsid w:val="00441E3C"/>
    <w:rsid w:val="004434B3"/>
    <w:rsid w:val="004527BC"/>
    <w:rsid w:val="004565DB"/>
    <w:rsid w:val="0046237A"/>
    <w:rsid w:val="00466515"/>
    <w:rsid w:val="00466792"/>
    <w:rsid w:val="00484F79"/>
    <w:rsid w:val="00492F60"/>
    <w:rsid w:val="00494433"/>
    <w:rsid w:val="004A36E5"/>
    <w:rsid w:val="004B4102"/>
    <w:rsid w:val="004B5FF1"/>
    <w:rsid w:val="004B602D"/>
    <w:rsid w:val="004B63FD"/>
    <w:rsid w:val="004B7257"/>
    <w:rsid w:val="004C61B3"/>
    <w:rsid w:val="004C7B4B"/>
    <w:rsid w:val="004E1DC5"/>
    <w:rsid w:val="004E336E"/>
    <w:rsid w:val="004E5806"/>
    <w:rsid w:val="004F651B"/>
    <w:rsid w:val="004F6E3D"/>
    <w:rsid w:val="0050145B"/>
    <w:rsid w:val="0050360E"/>
    <w:rsid w:val="00505183"/>
    <w:rsid w:val="005112F5"/>
    <w:rsid w:val="00512A1E"/>
    <w:rsid w:val="005211B1"/>
    <w:rsid w:val="005211D4"/>
    <w:rsid w:val="00523D59"/>
    <w:rsid w:val="00530655"/>
    <w:rsid w:val="00541615"/>
    <w:rsid w:val="0054248A"/>
    <w:rsid w:val="00545789"/>
    <w:rsid w:val="0054665C"/>
    <w:rsid w:val="00551311"/>
    <w:rsid w:val="00552666"/>
    <w:rsid w:val="00562E72"/>
    <w:rsid w:val="0057606A"/>
    <w:rsid w:val="00576366"/>
    <w:rsid w:val="005903F1"/>
    <w:rsid w:val="005A0EBA"/>
    <w:rsid w:val="005A45E4"/>
    <w:rsid w:val="005B64BB"/>
    <w:rsid w:val="005D017B"/>
    <w:rsid w:val="005D2419"/>
    <w:rsid w:val="005D46D4"/>
    <w:rsid w:val="005D5FEB"/>
    <w:rsid w:val="005F0DB2"/>
    <w:rsid w:val="005F4AFF"/>
    <w:rsid w:val="0060507F"/>
    <w:rsid w:val="00616059"/>
    <w:rsid w:val="00616B52"/>
    <w:rsid w:val="00623680"/>
    <w:rsid w:val="00626947"/>
    <w:rsid w:val="00630462"/>
    <w:rsid w:val="00647565"/>
    <w:rsid w:val="00651D90"/>
    <w:rsid w:val="00661380"/>
    <w:rsid w:val="0067600B"/>
    <w:rsid w:val="00683204"/>
    <w:rsid w:val="0068635D"/>
    <w:rsid w:val="006912EE"/>
    <w:rsid w:val="00693285"/>
    <w:rsid w:val="00696A50"/>
    <w:rsid w:val="0069793B"/>
    <w:rsid w:val="00697B3E"/>
    <w:rsid w:val="006B18D8"/>
    <w:rsid w:val="006B1DD9"/>
    <w:rsid w:val="006D2E64"/>
    <w:rsid w:val="006D5248"/>
    <w:rsid w:val="006E6671"/>
    <w:rsid w:val="006F3876"/>
    <w:rsid w:val="00703880"/>
    <w:rsid w:val="00712B0F"/>
    <w:rsid w:val="00722463"/>
    <w:rsid w:val="007264E3"/>
    <w:rsid w:val="00732BC0"/>
    <w:rsid w:val="007432D5"/>
    <w:rsid w:val="00747121"/>
    <w:rsid w:val="0075431D"/>
    <w:rsid w:val="0075710D"/>
    <w:rsid w:val="0077631E"/>
    <w:rsid w:val="00783FC9"/>
    <w:rsid w:val="00794131"/>
    <w:rsid w:val="00794A93"/>
    <w:rsid w:val="00797DC9"/>
    <w:rsid w:val="007A045E"/>
    <w:rsid w:val="007A6521"/>
    <w:rsid w:val="007A7D62"/>
    <w:rsid w:val="007C3484"/>
    <w:rsid w:val="007C6DEB"/>
    <w:rsid w:val="007D538B"/>
    <w:rsid w:val="007E279C"/>
    <w:rsid w:val="007E6865"/>
    <w:rsid w:val="007F071A"/>
    <w:rsid w:val="007F0BFC"/>
    <w:rsid w:val="007F3B8C"/>
    <w:rsid w:val="00811A32"/>
    <w:rsid w:val="00822A27"/>
    <w:rsid w:val="00831738"/>
    <w:rsid w:val="008368E5"/>
    <w:rsid w:val="00841265"/>
    <w:rsid w:val="0084458A"/>
    <w:rsid w:val="0086081F"/>
    <w:rsid w:val="00862C89"/>
    <w:rsid w:val="00867E00"/>
    <w:rsid w:val="00883757"/>
    <w:rsid w:val="00883AE7"/>
    <w:rsid w:val="00885302"/>
    <w:rsid w:val="00886DC3"/>
    <w:rsid w:val="00893483"/>
    <w:rsid w:val="00893B8E"/>
    <w:rsid w:val="008B0E35"/>
    <w:rsid w:val="008B1E23"/>
    <w:rsid w:val="008B72C2"/>
    <w:rsid w:val="008C1858"/>
    <w:rsid w:val="008C2FAF"/>
    <w:rsid w:val="008C71FC"/>
    <w:rsid w:val="008D2484"/>
    <w:rsid w:val="00911D6E"/>
    <w:rsid w:val="00927407"/>
    <w:rsid w:val="00933BCB"/>
    <w:rsid w:val="00933BDB"/>
    <w:rsid w:val="009350E0"/>
    <w:rsid w:val="00943E46"/>
    <w:rsid w:val="00944FC4"/>
    <w:rsid w:val="009510CA"/>
    <w:rsid w:val="00955B7A"/>
    <w:rsid w:val="00960F51"/>
    <w:rsid w:val="00970EA3"/>
    <w:rsid w:val="0099753A"/>
    <w:rsid w:val="00997C51"/>
    <w:rsid w:val="009B4E25"/>
    <w:rsid w:val="009C3012"/>
    <w:rsid w:val="009C66A5"/>
    <w:rsid w:val="009D2026"/>
    <w:rsid w:val="009D75E8"/>
    <w:rsid w:val="009E0527"/>
    <w:rsid w:val="009E2EB1"/>
    <w:rsid w:val="009F5501"/>
    <w:rsid w:val="009F6CBD"/>
    <w:rsid w:val="00A02AF0"/>
    <w:rsid w:val="00A05D46"/>
    <w:rsid w:val="00A078A9"/>
    <w:rsid w:val="00A14C91"/>
    <w:rsid w:val="00A2796E"/>
    <w:rsid w:val="00A40F03"/>
    <w:rsid w:val="00A5072F"/>
    <w:rsid w:val="00A60812"/>
    <w:rsid w:val="00A6353E"/>
    <w:rsid w:val="00A679FB"/>
    <w:rsid w:val="00A71247"/>
    <w:rsid w:val="00A72517"/>
    <w:rsid w:val="00A82C69"/>
    <w:rsid w:val="00A84972"/>
    <w:rsid w:val="00A87BC3"/>
    <w:rsid w:val="00A90FFF"/>
    <w:rsid w:val="00A91D17"/>
    <w:rsid w:val="00A924E0"/>
    <w:rsid w:val="00A968B6"/>
    <w:rsid w:val="00AA26D4"/>
    <w:rsid w:val="00AA453D"/>
    <w:rsid w:val="00AB4C9D"/>
    <w:rsid w:val="00AC0C7F"/>
    <w:rsid w:val="00AC1072"/>
    <w:rsid w:val="00AC3BBD"/>
    <w:rsid w:val="00AD1038"/>
    <w:rsid w:val="00AD1704"/>
    <w:rsid w:val="00AD3471"/>
    <w:rsid w:val="00AE4155"/>
    <w:rsid w:val="00AE74F2"/>
    <w:rsid w:val="00AF2727"/>
    <w:rsid w:val="00AF2EC5"/>
    <w:rsid w:val="00B07691"/>
    <w:rsid w:val="00B15885"/>
    <w:rsid w:val="00B17F8A"/>
    <w:rsid w:val="00B311F9"/>
    <w:rsid w:val="00B34655"/>
    <w:rsid w:val="00B44539"/>
    <w:rsid w:val="00B6697A"/>
    <w:rsid w:val="00B81062"/>
    <w:rsid w:val="00B81DDF"/>
    <w:rsid w:val="00B8590F"/>
    <w:rsid w:val="00B92A32"/>
    <w:rsid w:val="00B94C32"/>
    <w:rsid w:val="00BA6E8C"/>
    <w:rsid w:val="00BB2258"/>
    <w:rsid w:val="00BC058D"/>
    <w:rsid w:val="00BC1F9E"/>
    <w:rsid w:val="00BC50F8"/>
    <w:rsid w:val="00BD2856"/>
    <w:rsid w:val="00BD29E0"/>
    <w:rsid w:val="00BD2ED0"/>
    <w:rsid w:val="00BD6552"/>
    <w:rsid w:val="00C0298B"/>
    <w:rsid w:val="00C079AD"/>
    <w:rsid w:val="00C17C66"/>
    <w:rsid w:val="00C20FC4"/>
    <w:rsid w:val="00C3374A"/>
    <w:rsid w:val="00C337FA"/>
    <w:rsid w:val="00C35F17"/>
    <w:rsid w:val="00C51DCC"/>
    <w:rsid w:val="00C54D19"/>
    <w:rsid w:val="00C55AE0"/>
    <w:rsid w:val="00C55BEB"/>
    <w:rsid w:val="00C65471"/>
    <w:rsid w:val="00C90AB3"/>
    <w:rsid w:val="00CA291D"/>
    <w:rsid w:val="00CA4259"/>
    <w:rsid w:val="00CA55EC"/>
    <w:rsid w:val="00CB5E6D"/>
    <w:rsid w:val="00CC09BF"/>
    <w:rsid w:val="00CD1352"/>
    <w:rsid w:val="00CD1F8B"/>
    <w:rsid w:val="00CE02AF"/>
    <w:rsid w:val="00CE2C34"/>
    <w:rsid w:val="00CF0EE1"/>
    <w:rsid w:val="00CF1FD9"/>
    <w:rsid w:val="00CF3B64"/>
    <w:rsid w:val="00CF6E53"/>
    <w:rsid w:val="00CF707F"/>
    <w:rsid w:val="00D0223D"/>
    <w:rsid w:val="00D06901"/>
    <w:rsid w:val="00D15993"/>
    <w:rsid w:val="00D171D1"/>
    <w:rsid w:val="00D255CF"/>
    <w:rsid w:val="00D378C3"/>
    <w:rsid w:val="00D61D7E"/>
    <w:rsid w:val="00D64EEE"/>
    <w:rsid w:val="00D65CDD"/>
    <w:rsid w:val="00D918F7"/>
    <w:rsid w:val="00D94C5E"/>
    <w:rsid w:val="00DA02C3"/>
    <w:rsid w:val="00DA32C5"/>
    <w:rsid w:val="00DA541C"/>
    <w:rsid w:val="00DB1343"/>
    <w:rsid w:val="00DB27C9"/>
    <w:rsid w:val="00DE586C"/>
    <w:rsid w:val="00E00B42"/>
    <w:rsid w:val="00E06AC5"/>
    <w:rsid w:val="00E33AC4"/>
    <w:rsid w:val="00E4229F"/>
    <w:rsid w:val="00E44A06"/>
    <w:rsid w:val="00E70F34"/>
    <w:rsid w:val="00E75DFD"/>
    <w:rsid w:val="00E75E5E"/>
    <w:rsid w:val="00E85FC0"/>
    <w:rsid w:val="00EA5096"/>
    <w:rsid w:val="00EA595B"/>
    <w:rsid w:val="00EB0635"/>
    <w:rsid w:val="00EC5574"/>
    <w:rsid w:val="00ED0309"/>
    <w:rsid w:val="00EE0D1E"/>
    <w:rsid w:val="00EF7A7A"/>
    <w:rsid w:val="00F14A49"/>
    <w:rsid w:val="00F30879"/>
    <w:rsid w:val="00F31519"/>
    <w:rsid w:val="00F31ADB"/>
    <w:rsid w:val="00F32757"/>
    <w:rsid w:val="00F42A3F"/>
    <w:rsid w:val="00F50529"/>
    <w:rsid w:val="00F50835"/>
    <w:rsid w:val="00F55D66"/>
    <w:rsid w:val="00F63236"/>
    <w:rsid w:val="00F63E61"/>
    <w:rsid w:val="00F96A79"/>
    <w:rsid w:val="00FB06A5"/>
    <w:rsid w:val="00FB6E12"/>
    <w:rsid w:val="00FB7922"/>
    <w:rsid w:val="00FC1A86"/>
    <w:rsid w:val="00FD1895"/>
    <w:rsid w:val="00FF5759"/>
    <w:rsid w:val="0118F1AC"/>
    <w:rsid w:val="019AB61F"/>
    <w:rsid w:val="01C743B9"/>
    <w:rsid w:val="01F3BB71"/>
    <w:rsid w:val="02117892"/>
    <w:rsid w:val="0215D251"/>
    <w:rsid w:val="024408B9"/>
    <w:rsid w:val="02829D07"/>
    <w:rsid w:val="02F63028"/>
    <w:rsid w:val="038CC39D"/>
    <w:rsid w:val="03956D9C"/>
    <w:rsid w:val="03F9DE29"/>
    <w:rsid w:val="03FDB71B"/>
    <w:rsid w:val="04815AB5"/>
    <w:rsid w:val="04AB6DE6"/>
    <w:rsid w:val="04E2685B"/>
    <w:rsid w:val="04EB4331"/>
    <w:rsid w:val="04FA2CBB"/>
    <w:rsid w:val="0521A5E6"/>
    <w:rsid w:val="056E3322"/>
    <w:rsid w:val="05BBB5A8"/>
    <w:rsid w:val="05C3E987"/>
    <w:rsid w:val="0687B23E"/>
    <w:rsid w:val="069ADECB"/>
    <w:rsid w:val="06E278D4"/>
    <w:rsid w:val="06EFFF78"/>
    <w:rsid w:val="0717896A"/>
    <w:rsid w:val="071A5130"/>
    <w:rsid w:val="072EB099"/>
    <w:rsid w:val="0734D750"/>
    <w:rsid w:val="074C1962"/>
    <w:rsid w:val="075117C7"/>
    <w:rsid w:val="07893F4B"/>
    <w:rsid w:val="07F2D23F"/>
    <w:rsid w:val="07FD08B1"/>
    <w:rsid w:val="0810EF52"/>
    <w:rsid w:val="0897315A"/>
    <w:rsid w:val="08A65A4D"/>
    <w:rsid w:val="0994F47D"/>
    <w:rsid w:val="09D46706"/>
    <w:rsid w:val="09DEF809"/>
    <w:rsid w:val="0A08588E"/>
    <w:rsid w:val="0A25717D"/>
    <w:rsid w:val="0A45E13F"/>
    <w:rsid w:val="0A4C8566"/>
    <w:rsid w:val="0A500E21"/>
    <w:rsid w:val="0A96313D"/>
    <w:rsid w:val="0A9CBC91"/>
    <w:rsid w:val="0AD2E1B9"/>
    <w:rsid w:val="0BD2CAE0"/>
    <w:rsid w:val="0C28EB9E"/>
    <w:rsid w:val="0C5DAE32"/>
    <w:rsid w:val="0CB9E382"/>
    <w:rsid w:val="0CDC2701"/>
    <w:rsid w:val="0D33180F"/>
    <w:rsid w:val="0D71BB2A"/>
    <w:rsid w:val="0D85E14F"/>
    <w:rsid w:val="0D9192A3"/>
    <w:rsid w:val="0DDBEDC1"/>
    <w:rsid w:val="0E14B92A"/>
    <w:rsid w:val="0E88D858"/>
    <w:rsid w:val="0ED5BEE8"/>
    <w:rsid w:val="0EEDE3F5"/>
    <w:rsid w:val="0FA7A27C"/>
    <w:rsid w:val="0FB172CE"/>
    <w:rsid w:val="100E7D69"/>
    <w:rsid w:val="10462EF6"/>
    <w:rsid w:val="1083D34D"/>
    <w:rsid w:val="109148CB"/>
    <w:rsid w:val="10A0A148"/>
    <w:rsid w:val="1166109E"/>
    <w:rsid w:val="118487AA"/>
    <w:rsid w:val="119009FC"/>
    <w:rsid w:val="11AEFCFD"/>
    <w:rsid w:val="11C50FE6"/>
    <w:rsid w:val="11E3727C"/>
    <w:rsid w:val="11FDB8A9"/>
    <w:rsid w:val="1200949F"/>
    <w:rsid w:val="12350312"/>
    <w:rsid w:val="1259DE89"/>
    <w:rsid w:val="1287DDB1"/>
    <w:rsid w:val="12D8BBA7"/>
    <w:rsid w:val="1313447D"/>
    <w:rsid w:val="131D0226"/>
    <w:rsid w:val="1326A7BB"/>
    <w:rsid w:val="132E7FD7"/>
    <w:rsid w:val="13357881"/>
    <w:rsid w:val="13E26520"/>
    <w:rsid w:val="13F6CF69"/>
    <w:rsid w:val="144A5CFC"/>
    <w:rsid w:val="14AB74D1"/>
    <w:rsid w:val="14F8FC8F"/>
    <w:rsid w:val="14FE6AAD"/>
    <w:rsid w:val="1512C412"/>
    <w:rsid w:val="154CD02D"/>
    <w:rsid w:val="15BA91A1"/>
    <w:rsid w:val="15DE4AAC"/>
    <w:rsid w:val="15E5ADB3"/>
    <w:rsid w:val="15F20B6A"/>
    <w:rsid w:val="163CCF0E"/>
    <w:rsid w:val="164C5399"/>
    <w:rsid w:val="16519B53"/>
    <w:rsid w:val="168C2DAB"/>
    <w:rsid w:val="16ED6692"/>
    <w:rsid w:val="16FA2BAD"/>
    <w:rsid w:val="16FF2E73"/>
    <w:rsid w:val="17032ADA"/>
    <w:rsid w:val="17062950"/>
    <w:rsid w:val="1756809A"/>
    <w:rsid w:val="1843E678"/>
    <w:rsid w:val="1850A647"/>
    <w:rsid w:val="186691E2"/>
    <w:rsid w:val="189DB022"/>
    <w:rsid w:val="19478591"/>
    <w:rsid w:val="1974764D"/>
    <w:rsid w:val="19B4A315"/>
    <w:rsid w:val="19EEB9FD"/>
    <w:rsid w:val="19FB04BE"/>
    <w:rsid w:val="1A3C8377"/>
    <w:rsid w:val="1A40CBD1"/>
    <w:rsid w:val="1A883A6F"/>
    <w:rsid w:val="1AB30A2A"/>
    <w:rsid w:val="1AD56365"/>
    <w:rsid w:val="1B692C58"/>
    <w:rsid w:val="1BB1C6C6"/>
    <w:rsid w:val="1C2D21B7"/>
    <w:rsid w:val="1C6A1DBB"/>
    <w:rsid w:val="1CAFA0E0"/>
    <w:rsid w:val="1CC28D6B"/>
    <w:rsid w:val="1CF69BE4"/>
    <w:rsid w:val="1D239413"/>
    <w:rsid w:val="1D607DD6"/>
    <w:rsid w:val="1D9B7DF2"/>
    <w:rsid w:val="1DF5DCD5"/>
    <w:rsid w:val="1E683617"/>
    <w:rsid w:val="1E6B9051"/>
    <w:rsid w:val="1EF64576"/>
    <w:rsid w:val="1FA72C7B"/>
    <w:rsid w:val="1FBFDC80"/>
    <w:rsid w:val="1FC78D4A"/>
    <w:rsid w:val="1FE38504"/>
    <w:rsid w:val="2026D56B"/>
    <w:rsid w:val="2062F48C"/>
    <w:rsid w:val="216B134B"/>
    <w:rsid w:val="21BA749A"/>
    <w:rsid w:val="21F16A51"/>
    <w:rsid w:val="21F1A5AA"/>
    <w:rsid w:val="2207FD18"/>
    <w:rsid w:val="22479BEF"/>
    <w:rsid w:val="224CD622"/>
    <w:rsid w:val="22564664"/>
    <w:rsid w:val="22715C20"/>
    <w:rsid w:val="229022E3"/>
    <w:rsid w:val="22983395"/>
    <w:rsid w:val="236E964E"/>
    <w:rsid w:val="2393F653"/>
    <w:rsid w:val="23ACA380"/>
    <w:rsid w:val="23C5403A"/>
    <w:rsid w:val="23EDC3C4"/>
    <w:rsid w:val="241A38D5"/>
    <w:rsid w:val="242B2383"/>
    <w:rsid w:val="244A84D1"/>
    <w:rsid w:val="244EF87D"/>
    <w:rsid w:val="2486AD0D"/>
    <w:rsid w:val="2539806C"/>
    <w:rsid w:val="2597EAD4"/>
    <w:rsid w:val="25C94A03"/>
    <w:rsid w:val="2679F4E0"/>
    <w:rsid w:val="267A751A"/>
    <w:rsid w:val="26E86A7C"/>
    <w:rsid w:val="27019E4E"/>
    <w:rsid w:val="27206DEB"/>
    <w:rsid w:val="2845CA9B"/>
    <w:rsid w:val="28499E8E"/>
    <w:rsid w:val="284AA208"/>
    <w:rsid w:val="285323B8"/>
    <w:rsid w:val="285E84B6"/>
    <w:rsid w:val="295613FA"/>
    <w:rsid w:val="299E76A8"/>
    <w:rsid w:val="29AE3E78"/>
    <w:rsid w:val="29D7A320"/>
    <w:rsid w:val="29E7DA80"/>
    <w:rsid w:val="2A042156"/>
    <w:rsid w:val="2A1F38C9"/>
    <w:rsid w:val="2A4B2A35"/>
    <w:rsid w:val="2A4DA287"/>
    <w:rsid w:val="2A6D702B"/>
    <w:rsid w:val="2A703FC0"/>
    <w:rsid w:val="2A761825"/>
    <w:rsid w:val="2AA24C0C"/>
    <w:rsid w:val="2AA81B9E"/>
    <w:rsid w:val="2AD6FD0F"/>
    <w:rsid w:val="2AE4BB45"/>
    <w:rsid w:val="2B74E770"/>
    <w:rsid w:val="2B80C5E4"/>
    <w:rsid w:val="2BD36241"/>
    <w:rsid w:val="2C93A6F7"/>
    <w:rsid w:val="2C9CB91F"/>
    <w:rsid w:val="2CEA9A39"/>
    <w:rsid w:val="2CEE88E2"/>
    <w:rsid w:val="2D0FCA20"/>
    <w:rsid w:val="2D3DF43B"/>
    <w:rsid w:val="2D5F8C1A"/>
    <w:rsid w:val="2D68029E"/>
    <w:rsid w:val="2D7CEB2B"/>
    <w:rsid w:val="2DC48521"/>
    <w:rsid w:val="2DCF6A80"/>
    <w:rsid w:val="2E1472AD"/>
    <w:rsid w:val="2E30FEF0"/>
    <w:rsid w:val="2E956C94"/>
    <w:rsid w:val="2E99A95B"/>
    <w:rsid w:val="2EA3E99F"/>
    <w:rsid w:val="2EAC2A39"/>
    <w:rsid w:val="2EB0ACAC"/>
    <w:rsid w:val="2EF9F6D5"/>
    <w:rsid w:val="2F318EE1"/>
    <w:rsid w:val="2F3D98D6"/>
    <w:rsid w:val="2F43ACCE"/>
    <w:rsid w:val="2F4D5082"/>
    <w:rsid w:val="2F7DB39A"/>
    <w:rsid w:val="2F8C6D7E"/>
    <w:rsid w:val="2FB09091"/>
    <w:rsid w:val="2FB433E3"/>
    <w:rsid w:val="2FBB4EB6"/>
    <w:rsid w:val="30026F4C"/>
    <w:rsid w:val="30B2EE90"/>
    <w:rsid w:val="30BAD446"/>
    <w:rsid w:val="30C86BFA"/>
    <w:rsid w:val="30FE0CF0"/>
    <w:rsid w:val="312612A3"/>
    <w:rsid w:val="31F160A0"/>
    <w:rsid w:val="3203CDDD"/>
    <w:rsid w:val="3209C19A"/>
    <w:rsid w:val="326840C1"/>
    <w:rsid w:val="326F4BB9"/>
    <w:rsid w:val="32834D6E"/>
    <w:rsid w:val="3295FA13"/>
    <w:rsid w:val="32C5DF54"/>
    <w:rsid w:val="32D7934B"/>
    <w:rsid w:val="333AAC2E"/>
    <w:rsid w:val="335A2A1A"/>
    <w:rsid w:val="3366F1C4"/>
    <w:rsid w:val="33B2968B"/>
    <w:rsid w:val="3407B789"/>
    <w:rsid w:val="3408F60D"/>
    <w:rsid w:val="3421A2C7"/>
    <w:rsid w:val="34506C83"/>
    <w:rsid w:val="3605F1F5"/>
    <w:rsid w:val="362C7072"/>
    <w:rsid w:val="364AB788"/>
    <w:rsid w:val="36CEF4DB"/>
    <w:rsid w:val="36EE4D38"/>
    <w:rsid w:val="3792FAC2"/>
    <w:rsid w:val="37CCF41B"/>
    <w:rsid w:val="37D1A70D"/>
    <w:rsid w:val="37F69BF6"/>
    <w:rsid w:val="38466162"/>
    <w:rsid w:val="3886A89E"/>
    <w:rsid w:val="38B6B9E6"/>
    <w:rsid w:val="3925C987"/>
    <w:rsid w:val="397B4127"/>
    <w:rsid w:val="39FCBB15"/>
    <w:rsid w:val="3A5BC95D"/>
    <w:rsid w:val="3A964F7F"/>
    <w:rsid w:val="3AA8B796"/>
    <w:rsid w:val="3B10436D"/>
    <w:rsid w:val="3B4EE906"/>
    <w:rsid w:val="3BA08058"/>
    <w:rsid w:val="3BE86475"/>
    <w:rsid w:val="3C30E9E3"/>
    <w:rsid w:val="3C43A577"/>
    <w:rsid w:val="3C7BC9A8"/>
    <w:rsid w:val="3CA18F5C"/>
    <w:rsid w:val="3D009355"/>
    <w:rsid w:val="3D219896"/>
    <w:rsid w:val="3D983260"/>
    <w:rsid w:val="3DA0A6DE"/>
    <w:rsid w:val="3E1DF003"/>
    <w:rsid w:val="3E363135"/>
    <w:rsid w:val="3E41C149"/>
    <w:rsid w:val="3E75A174"/>
    <w:rsid w:val="3E806DA2"/>
    <w:rsid w:val="3EB3571C"/>
    <w:rsid w:val="3EC3B025"/>
    <w:rsid w:val="3ED98205"/>
    <w:rsid w:val="3F1DC62B"/>
    <w:rsid w:val="3F37BBAD"/>
    <w:rsid w:val="3F5D38A9"/>
    <w:rsid w:val="3F5D8FC8"/>
    <w:rsid w:val="3F91D7DC"/>
    <w:rsid w:val="3FB63740"/>
    <w:rsid w:val="3FC6A6C3"/>
    <w:rsid w:val="407069F0"/>
    <w:rsid w:val="4118BD15"/>
    <w:rsid w:val="4144424B"/>
    <w:rsid w:val="414882F4"/>
    <w:rsid w:val="41674E4E"/>
    <w:rsid w:val="41936EA8"/>
    <w:rsid w:val="41BB78F2"/>
    <w:rsid w:val="41BD6480"/>
    <w:rsid w:val="41BD9B27"/>
    <w:rsid w:val="429B38AE"/>
    <w:rsid w:val="42D5B6B4"/>
    <w:rsid w:val="432ACA77"/>
    <w:rsid w:val="436523A0"/>
    <w:rsid w:val="43746E84"/>
    <w:rsid w:val="43CA856A"/>
    <w:rsid w:val="43FF52B0"/>
    <w:rsid w:val="44047E32"/>
    <w:rsid w:val="441FA236"/>
    <w:rsid w:val="442BC807"/>
    <w:rsid w:val="4436A5FB"/>
    <w:rsid w:val="4440EFCF"/>
    <w:rsid w:val="44E5DFE8"/>
    <w:rsid w:val="45959804"/>
    <w:rsid w:val="45D6EBB9"/>
    <w:rsid w:val="4644A941"/>
    <w:rsid w:val="4655CE4F"/>
    <w:rsid w:val="46BCA622"/>
    <w:rsid w:val="46BEAA61"/>
    <w:rsid w:val="46C73523"/>
    <w:rsid w:val="46ED1A6E"/>
    <w:rsid w:val="476CB1A3"/>
    <w:rsid w:val="4782B89A"/>
    <w:rsid w:val="47C917A0"/>
    <w:rsid w:val="47DF85D1"/>
    <w:rsid w:val="48346EBB"/>
    <w:rsid w:val="48B41379"/>
    <w:rsid w:val="48B9C044"/>
    <w:rsid w:val="48BE5E19"/>
    <w:rsid w:val="48BF80F8"/>
    <w:rsid w:val="48C43000"/>
    <w:rsid w:val="48EF4887"/>
    <w:rsid w:val="491A2324"/>
    <w:rsid w:val="4989DCF1"/>
    <w:rsid w:val="49E1E8CE"/>
    <w:rsid w:val="49E81DC9"/>
    <w:rsid w:val="4A18F79C"/>
    <w:rsid w:val="4A1EF3A8"/>
    <w:rsid w:val="4A79E744"/>
    <w:rsid w:val="4AB8A3EF"/>
    <w:rsid w:val="4ABB79A8"/>
    <w:rsid w:val="4B75286C"/>
    <w:rsid w:val="4B93B845"/>
    <w:rsid w:val="4BE0DEB4"/>
    <w:rsid w:val="4BE71D7D"/>
    <w:rsid w:val="4C8EAEBF"/>
    <w:rsid w:val="4CF10648"/>
    <w:rsid w:val="4D05E4BE"/>
    <w:rsid w:val="4D0CD170"/>
    <w:rsid w:val="4D250BFB"/>
    <w:rsid w:val="4D76F1C3"/>
    <w:rsid w:val="4DBA944B"/>
    <w:rsid w:val="4DD48A88"/>
    <w:rsid w:val="4DF63DBE"/>
    <w:rsid w:val="4E02A277"/>
    <w:rsid w:val="4E3764B4"/>
    <w:rsid w:val="4E4389AC"/>
    <w:rsid w:val="4E60974C"/>
    <w:rsid w:val="4EC23FBD"/>
    <w:rsid w:val="4ED9F014"/>
    <w:rsid w:val="4EF0A9AC"/>
    <w:rsid w:val="4F1739F4"/>
    <w:rsid w:val="4F39A75E"/>
    <w:rsid w:val="4F4FBD89"/>
    <w:rsid w:val="4F56ECA5"/>
    <w:rsid w:val="4F815E83"/>
    <w:rsid w:val="4FC1B01B"/>
    <w:rsid w:val="501310C9"/>
    <w:rsid w:val="5028D3E9"/>
    <w:rsid w:val="506E7FD9"/>
    <w:rsid w:val="50700257"/>
    <w:rsid w:val="510D6A76"/>
    <w:rsid w:val="51912279"/>
    <w:rsid w:val="51FCCD76"/>
    <w:rsid w:val="52075DF4"/>
    <w:rsid w:val="5246E9CB"/>
    <w:rsid w:val="5255F1F6"/>
    <w:rsid w:val="527DB244"/>
    <w:rsid w:val="529AB222"/>
    <w:rsid w:val="52EEA47F"/>
    <w:rsid w:val="530C910B"/>
    <w:rsid w:val="5346CE7D"/>
    <w:rsid w:val="536DB74E"/>
    <w:rsid w:val="539D0682"/>
    <w:rsid w:val="5403C370"/>
    <w:rsid w:val="540EF026"/>
    <w:rsid w:val="542540BB"/>
    <w:rsid w:val="542548C9"/>
    <w:rsid w:val="54351E55"/>
    <w:rsid w:val="549E91FD"/>
    <w:rsid w:val="54CE286C"/>
    <w:rsid w:val="54DAB7D0"/>
    <w:rsid w:val="54FDEED1"/>
    <w:rsid w:val="552D1D94"/>
    <w:rsid w:val="553A947C"/>
    <w:rsid w:val="5586799E"/>
    <w:rsid w:val="55CA597C"/>
    <w:rsid w:val="55D2A7FA"/>
    <w:rsid w:val="55D82A68"/>
    <w:rsid w:val="55D956B4"/>
    <w:rsid w:val="5615E534"/>
    <w:rsid w:val="561D1831"/>
    <w:rsid w:val="5637D216"/>
    <w:rsid w:val="56426526"/>
    <w:rsid w:val="564C69A9"/>
    <w:rsid w:val="5651DC83"/>
    <w:rsid w:val="567360AD"/>
    <w:rsid w:val="567BF076"/>
    <w:rsid w:val="5691D4A1"/>
    <w:rsid w:val="56C87EB8"/>
    <w:rsid w:val="56EB7820"/>
    <w:rsid w:val="57033AF6"/>
    <w:rsid w:val="571BDE94"/>
    <w:rsid w:val="573FE57E"/>
    <w:rsid w:val="583BAE2E"/>
    <w:rsid w:val="583E022D"/>
    <w:rsid w:val="587914FB"/>
    <w:rsid w:val="58C9C602"/>
    <w:rsid w:val="592B0451"/>
    <w:rsid w:val="598E3576"/>
    <w:rsid w:val="59AFD332"/>
    <w:rsid w:val="59B3257A"/>
    <w:rsid w:val="59C701F6"/>
    <w:rsid w:val="59CBE53B"/>
    <w:rsid w:val="59CEFD4B"/>
    <w:rsid w:val="59F3260A"/>
    <w:rsid w:val="59FA26C8"/>
    <w:rsid w:val="59FF2A00"/>
    <w:rsid w:val="5A0AEE4B"/>
    <w:rsid w:val="5A5B08C7"/>
    <w:rsid w:val="5A62360D"/>
    <w:rsid w:val="5A69706B"/>
    <w:rsid w:val="5AB42B9E"/>
    <w:rsid w:val="5AE022A2"/>
    <w:rsid w:val="5AF25AF2"/>
    <w:rsid w:val="5B0FE633"/>
    <w:rsid w:val="5B1CBD91"/>
    <w:rsid w:val="5B7A0367"/>
    <w:rsid w:val="5B9BC945"/>
    <w:rsid w:val="5BA3172F"/>
    <w:rsid w:val="5BCEDCB2"/>
    <w:rsid w:val="5BF2C3F1"/>
    <w:rsid w:val="5BFD47DC"/>
    <w:rsid w:val="5C6FE9EF"/>
    <w:rsid w:val="5C717D35"/>
    <w:rsid w:val="5C87398A"/>
    <w:rsid w:val="5C87CDBF"/>
    <w:rsid w:val="5CA5A5E1"/>
    <w:rsid w:val="5CD916F5"/>
    <w:rsid w:val="5D1B0D9E"/>
    <w:rsid w:val="5D24E01F"/>
    <w:rsid w:val="5DB4459A"/>
    <w:rsid w:val="5DE25E39"/>
    <w:rsid w:val="5E69E6B7"/>
    <w:rsid w:val="5EE6A1E6"/>
    <w:rsid w:val="5EEA2725"/>
    <w:rsid w:val="5EEAB6D4"/>
    <w:rsid w:val="5F043828"/>
    <w:rsid w:val="5F0E1E32"/>
    <w:rsid w:val="5F3C9A9F"/>
    <w:rsid w:val="5FC38E1A"/>
    <w:rsid w:val="5FE25B06"/>
    <w:rsid w:val="60216483"/>
    <w:rsid w:val="6021EC8A"/>
    <w:rsid w:val="6069AA0D"/>
    <w:rsid w:val="60A92C6B"/>
    <w:rsid w:val="60B4285E"/>
    <w:rsid w:val="60D404B3"/>
    <w:rsid w:val="60FE4D47"/>
    <w:rsid w:val="617485C8"/>
    <w:rsid w:val="61BDD453"/>
    <w:rsid w:val="624B13B4"/>
    <w:rsid w:val="62A3D201"/>
    <w:rsid w:val="62ECC807"/>
    <w:rsid w:val="63405769"/>
    <w:rsid w:val="63427B6C"/>
    <w:rsid w:val="634AC3C3"/>
    <w:rsid w:val="63AAC908"/>
    <w:rsid w:val="63C609CA"/>
    <w:rsid w:val="642F99BC"/>
    <w:rsid w:val="64615E18"/>
    <w:rsid w:val="6480D502"/>
    <w:rsid w:val="654A10E9"/>
    <w:rsid w:val="655D25FB"/>
    <w:rsid w:val="65C37F26"/>
    <w:rsid w:val="6622D9EA"/>
    <w:rsid w:val="6683322B"/>
    <w:rsid w:val="669567FE"/>
    <w:rsid w:val="66FD0F50"/>
    <w:rsid w:val="6796FE1E"/>
    <w:rsid w:val="682E883A"/>
    <w:rsid w:val="6A16A914"/>
    <w:rsid w:val="6A77B636"/>
    <w:rsid w:val="6ABE9ED5"/>
    <w:rsid w:val="6AC7B27B"/>
    <w:rsid w:val="6B285121"/>
    <w:rsid w:val="6BD2F301"/>
    <w:rsid w:val="6BDC01A9"/>
    <w:rsid w:val="6C2072FD"/>
    <w:rsid w:val="6C2619A3"/>
    <w:rsid w:val="6C329C88"/>
    <w:rsid w:val="6CF83357"/>
    <w:rsid w:val="6D59668D"/>
    <w:rsid w:val="6D80C68B"/>
    <w:rsid w:val="6D88DDC4"/>
    <w:rsid w:val="6E28D662"/>
    <w:rsid w:val="6E9DFFC6"/>
    <w:rsid w:val="6EDE7D4B"/>
    <w:rsid w:val="6F438097"/>
    <w:rsid w:val="6F6FE121"/>
    <w:rsid w:val="701200DB"/>
    <w:rsid w:val="70209685"/>
    <w:rsid w:val="70803CF7"/>
    <w:rsid w:val="70E8A14E"/>
    <w:rsid w:val="716CB14A"/>
    <w:rsid w:val="71B821CE"/>
    <w:rsid w:val="71EB664A"/>
    <w:rsid w:val="725944C4"/>
    <w:rsid w:val="725CF785"/>
    <w:rsid w:val="726AE6BD"/>
    <w:rsid w:val="726F4199"/>
    <w:rsid w:val="7309BFA1"/>
    <w:rsid w:val="731F79CA"/>
    <w:rsid w:val="7358DEE7"/>
    <w:rsid w:val="737CB318"/>
    <w:rsid w:val="739D9E82"/>
    <w:rsid w:val="73F1CF61"/>
    <w:rsid w:val="741D2520"/>
    <w:rsid w:val="7459AA46"/>
    <w:rsid w:val="74864DE0"/>
    <w:rsid w:val="74A7C1FF"/>
    <w:rsid w:val="74F21244"/>
    <w:rsid w:val="75163297"/>
    <w:rsid w:val="75247570"/>
    <w:rsid w:val="757AF8A9"/>
    <w:rsid w:val="75E316DC"/>
    <w:rsid w:val="764B9214"/>
    <w:rsid w:val="76E34769"/>
    <w:rsid w:val="770556C3"/>
    <w:rsid w:val="774AFF2D"/>
    <w:rsid w:val="77B79082"/>
    <w:rsid w:val="780620AF"/>
    <w:rsid w:val="78BA6098"/>
    <w:rsid w:val="78E05067"/>
    <w:rsid w:val="78EC0DA4"/>
    <w:rsid w:val="78EC53A7"/>
    <w:rsid w:val="7904623B"/>
    <w:rsid w:val="795DA18C"/>
    <w:rsid w:val="7972B075"/>
    <w:rsid w:val="798B2381"/>
    <w:rsid w:val="79CBC98D"/>
    <w:rsid w:val="79F32574"/>
    <w:rsid w:val="79FA4358"/>
    <w:rsid w:val="79FA94CD"/>
    <w:rsid w:val="7A6EEFFD"/>
    <w:rsid w:val="7ABDA1EB"/>
    <w:rsid w:val="7B0C82E3"/>
    <w:rsid w:val="7B3357B5"/>
    <w:rsid w:val="7B5C9C24"/>
    <w:rsid w:val="7B96F832"/>
    <w:rsid w:val="7BB85BE3"/>
    <w:rsid w:val="7BD94DEA"/>
    <w:rsid w:val="7BF60391"/>
    <w:rsid w:val="7C10A5F7"/>
    <w:rsid w:val="7C4AE68B"/>
    <w:rsid w:val="7C78DE74"/>
    <w:rsid w:val="7C9CC237"/>
    <w:rsid w:val="7CB26506"/>
    <w:rsid w:val="7CD79301"/>
    <w:rsid w:val="7D1B0E5F"/>
    <w:rsid w:val="7D23F51D"/>
    <w:rsid w:val="7D4EA9FF"/>
    <w:rsid w:val="7D7B6431"/>
    <w:rsid w:val="7D8B3D34"/>
    <w:rsid w:val="7DB148FA"/>
    <w:rsid w:val="7DB1F73D"/>
    <w:rsid w:val="7DE6A15A"/>
    <w:rsid w:val="7DE80F55"/>
    <w:rsid w:val="7E410C5C"/>
    <w:rsid w:val="7EA6FE71"/>
    <w:rsid w:val="7EF5C090"/>
    <w:rsid w:val="7EFBB34F"/>
    <w:rsid w:val="7F3C1959"/>
    <w:rsid w:val="7F7E7CD0"/>
    <w:rsid w:val="7FEC1F93"/>
    <w:rsid w:val="7FFBF949"/>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EB6992"/>
  <w15:chartTrackingRefBased/>
  <w15:docId w15:val="{2DB7C7BA-640D-4D00-ADE5-37A3406F640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kern w:val="2"/>
        <w:sz w:val="24"/>
        <w:szCs w:val="24"/>
        <w:lang w:val="nl-BE"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885302"/>
    <w:pPr>
      <w:spacing w:after="240" w:line="240" w:lineRule="atLeast"/>
    </w:pPr>
    <w:rPr>
      <w:sz w:val="18"/>
    </w:rPr>
  </w:style>
  <w:style w:type="paragraph" w:styleId="Heading1">
    <w:name w:val="heading 1"/>
    <w:aliases w:val="GO-Kop 1"/>
    <w:basedOn w:val="Normal"/>
    <w:next w:val="Normal"/>
    <w:link w:val="Heading1Char"/>
    <w:uiPriority w:val="9"/>
    <w:qFormat/>
    <w:rsid w:val="005D46D4"/>
    <w:pPr>
      <w:keepNext/>
      <w:keepLines/>
      <w:numPr>
        <w:numId w:val="5"/>
      </w:numPr>
      <w:spacing w:before="240" w:line="320" w:lineRule="atLeast"/>
      <w:outlineLvl w:val="0"/>
    </w:pPr>
    <w:rPr>
      <w:rFonts w:asciiTheme="majorHAnsi" w:hAnsiTheme="majorHAnsi" w:eastAsiaTheme="majorEastAsia" w:cstheme="majorBidi"/>
      <w:b/>
      <w:color w:val="67C0BA" w:themeColor="accent2"/>
      <w:sz w:val="20"/>
      <w:szCs w:val="32"/>
    </w:rPr>
  </w:style>
  <w:style w:type="paragraph" w:styleId="Heading2">
    <w:name w:val="heading 2"/>
    <w:aliases w:val="GO-Kop 2"/>
    <w:basedOn w:val="Normal"/>
    <w:next w:val="Normal"/>
    <w:link w:val="Heading2Char"/>
    <w:uiPriority w:val="9"/>
    <w:unhideWhenUsed/>
    <w:qFormat/>
    <w:rsid w:val="005D46D4"/>
    <w:pPr>
      <w:keepNext/>
      <w:keepLines/>
      <w:numPr>
        <w:ilvl w:val="1"/>
        <w:numId w:val="5"/>
      </w:numPr>
      <w:spacing w:before="240" w:after="60" w:line="320" w:lineRule="atLeast"/>
      <w:outlineLvl w:val="1"/>
    </w:pPr>
    <w:rPr>
      <w:rFonts w:asciiTheme="majorHAnsi" w:hAnsiTheme="majorHAnsi" w:eastAsiaTheme="majorEastAsia" w:cstheme="majorBidi"/>
      <w:color w:val="67C0BA" w:themeColor="accent2"/>
      <w:sz w:val="20"/>
      <w:szCs w:val="26"/>
    </w:rPr>
  </w:style>
  <w:style w:type="paragraph" w:styleId="Heading3">
    <w:name w:val="heading 3"/>
    <w:aliases w:val="GO-Kop 3"/>
    <w:basedOn w:val="Normal"/>
    <w:next w:val="Normal"/>
    <w:link w:val="Heading3Char"/>
    <w:uiPriority w:val="9"/>
    <w:unhideWhenUsed/>
    <w:qFormat/>
    <w:rsid w:val="000514AB"/>
    <w:pPr>
      <w:keepNext/>
      <w:keepLines/>
      <w:numPr>
        <w:ilvl w:val="2"/>
        <w:numId w:val="5"/>
      </w:numPr>
      <w:spacing w:before="180" w:line="320" w:lineRule="atLeast"/>
      <w:outlineLvl w:val="2"/>
    </w:pPr>
    <w:rPr>
      <w:rFonts w:asciiTheme="majorHAnsi" w:hAnsiTheme="majorHAnsi" w:eastAsiaTheme="majorEastAsia" w:cstheme="majorBidi"/>
    </w:rPr>
  </w:style>
  <w:style w:type="paragraph" w:styleId="Heading4">
    <w:name w:val="heading 4"/>
    <w:aliases w:val="GO-Kop 4"/>
    <w:basedOn w:val="Normal"/>
    <w:next w:val="Normal"/>
    <w:link w:val="Heading4Char"/>
    <w:uiPriority w:val="9"/>
    <w:unhideWhenUsed/>
    <w:qFormat/>
    <w:rsid w:val="001C21CA"/>
    <w:pPr>
      <w:keepNext/>
      <w:keepLines/>
      <w:numPr>
        <w:ilvl w:val="3"/>
        <w:numId w:val="5"/>
      </w:numPr>
      <w:spacing w:before="40"/>
      <w:outlineLvl w:val="3"/>
    </w:pPr>
    <w:rPr>
      <w:rFonts w:asciiTheme="majorHAnsi" w:hAnsiTheme="majorHAnsi" w:eastAsiaTheme="majorEastAsia" w:cstheme="majorBidi"/>
      <w:iCs/>
      <w:color w:val="000000" w:themeColor="text1"/>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S-TabelStijl1" w:customStyle="1">
    <w:name w:val="TS-TabelStijl1"/>
    <w:basedOn w:val="TableNormal"/>
    <w:uiPriority w:val="99"/>
    <w:rsid w:val="00576366"/>
    <w:pPr>
      <w:jc w:val="right"/>
    </w:pPr>
    <w:rPr>
      <w:rFonts w:ascii="Filson Pro Light" w:hAnsi="Filson Pro Light"/>
      <w:color w:val="44546A" w:themeColor="text2"/>
      <w:sz w:val="16"/>
    </w:rPr>
    <w:tblPr>
      <w:tblStyleRowBandSize w:val="1"/>
      <w:tblStyleColBandSize w:val="1"/>
      <w:tblBorders>
        <w:insideH w:val="single" w:color="808080" w:sz="2" w:space="0"/>
      </w:tblBorders>
      <w:tblCellMar>
        <w:top w:w="153" w:type="dxa"/>
        <w:bottom w:w="153" w:type="dxa"/>
      </w:tblCellMar>
    </w:tblPr>
    <w:tcPr>
      <w:shd w:val="clear" w:color="auto" w:fill="auto"/>
      <w:vAlign w:val="center"/>
    </w:tcPr>
    <w:tblStylePr w:type="firstRow">
      <w:rPr>
        <w:rFonts w:ascii="Times New Roman (Koppen CS)" w:hAnsi="Times New Roman (Koppen CS)"/>
        <w:b/>
        <w:i w:val="0"/>
        <w:sz w:val="16"/>
      </w:rPr>
      <w:tblPr/>
      <w:tcPr>
        <w:shd w:val="clear" w:color="auto" w:fill="FFFFFF" w:themeFill="background1"/>
      </w:tcPr>
    </w:tblStylePr>
    <w:tblStylePr w:type="lastRow">
      <w:rPr>
        <w:rFonts w:ascii="Times New Roman (Koppen CS)" w:hAnsi="Times New Roman (Koppen CS)"/>
        <w:b/>
        <w:i w:val="0"/>
      </w:rPr>
      <w:tblPr/>
      <w:tcPr>
        <w:tcBorders>
          <w:top w:val="single" w:color="C3004B" w:themeColor="accent1" w:sz="18" w:space="0"/>
          <w:left w:val="nil"/>
          <w:bottom w:val="nil"/>
          <w:right w:val="nil"/>
        </w:tcBorders>
        <w:shd w:val="clear" w:color="auto" w:fill="auto"/>
      </w:tcPr>
    </w:tblStylePr>
    <w:tblStylePr w:type="firstCol">
      <w:pPr>
        <w:jc w:val="left"/>
      </w:pPr>
    </w:tblStylePr>
    <w:tblStylePr w:type="band1Vert">
      <w:tblPr/>
      <w:tcPr>
        <w:shd w:val="clear" w:color="auto" w:fill="E7E6E6" w:themeFill="background2"/>
      </w:tcPr>
    </w:tblStylePr>
  </w:style>
  <w:style w:type="table" w:styleId="TableGrid">
    <w:name w:val="Table Grid"/>
    <w:aliases w:val="Tabel Rhea 1"/>
    <w:basedOn w:val="TableNormal"/>
    <w:uiPriority w:val="39"/>
    <w:rsid w:val="000D2E55"/>
    <w:pPr>
      <w:spacing w:line="260" w:lineRule="atLeast"/>
    </w:pPr>
    <w:rPr>
      <w:rFonts w:eastAsiaTheme="minorEastAsia"/>
      <w:color w:val="67C0BA" w:themeColor="accent2"/>
      <w:kern w:val="0"/>
      <w:sz w:val="16"/>
      <w:szCs w:val="18"/>
      <w:lang w:val="nl-NL" w:eastAsia="nl-NL"/>
      <w14:ligatures w14:val="none"/>
    </w:rPr>
    <w:tblPr>
      <w:tblStyleColBandSize w:val="1"/>
      <w:tblBorders>
        <w:bottom w:val="single" w:color="C3004B" w:themeColor="accent4" w:sz="12" w:space="0"/>
        <w:insideH w:val="single" w:color="808080" w:themeColor="background1" w:themeShade="80" w:sz="4" w:space="0"/>
      </w:tblBorders>
      <w:tblCellMar>
        <w:top w:w="28" w:type="dxa"/>
        <w:left w:w="85" w:type="dxa"/>
        <w:bottom w:w="85" w:type="dxa"/>
        <w:right w:w="85" w:type="dxa"/>
      </w:tblCellMar>
    </w:tblPr>
    <w:tblStylePr w:type="firstRow">
      <w:rPr>
        <w:b/>
        <w:color w:val="C3004B" w:themeColor="accent4"/>
        <w:sz w:val="17"/>
      </w:rPr>
      <w:tblPr/>
      <w:tcPr>
        <w:tcBorders>
          <w:top w:val="single" w:color="C3004B" w:themeColor="accent4" w:sz="12" w:space="0"/>
          <w:left w:val="nil"/>
          <w:bottom w:val="single" w:color="C3004B" w:themeColor="accent4" w:sz="12" w:space="0"/>
          <w:right w:val="nil"/>
          <w:insideH w:val="nil"/>
          <w:insideV w:val="nil"/>
          <w:tl2br w:val="nil"/>
          <w:tr2bl w:val="nil"/>
        </w:tcBorders>
        <w:shd w:val="clear" w:color="auto" w:fill="FFFFFF" w:themeFill="background1"/>
      </w:tcPr>
    </w:tblStylePr>
    <w:tblStylePr w:type="band1Vert">
      <w:tblPr/>
      <w:tcPr>
        <w:shd w:val="clear" w:color="auto" w:fill="FFC0D8" w:themeFill="accent4" w:themeFillTint="33"/>
      </w:tcPr>
    </w:tblStylePr>
  </w:style>
  <w:style w:type="table" w:styleId="TableRhea2-Green" w:customStyle="1">
    <w:name w:val="Table Rhea 2 - Green"/>
    <w:basedOn w:val="TableGrid"/>
    <w:uiPriority w:val="99"/>
    <w:rsid w:val="000D2E55"/>
    <w:tblPr>
      <w:tblBorders>
        <w:bottom w:val="single" w:color="C3004B" w:themeColor="accent1" w:sz="12" w:space="0"/>
        <w:insideH w:val="single" w:color="808080" w:sz="4" w:space="0"/>
      </w:tblBorders>
    </w:tblPr>
    <w:tblStylePr w:type="firstRow">
      <w:rPr>
        <w:b/>
        <w:color w:val="67C0BA" w:themeColor="accent2"/>
        <w:sz w:val="17"/>
      </w:rPr>
      <w:tblPr/>
      <w:tcPr>
        <w:tcBorders>
          <w:top w:val="single" w:color="C3004B" w:themeColor="accent1" w:sz="12" w:space="0"/>
          <w:left w:val="nil"/>
          <w:bottom w:val="single" w:color="C3004B" w:themeColor="accent1" w:sz="12" w:space="0"/>
          <w:right w:val="nil"/>
          <w:insideH w:val="nil"/>
          <w:insideV w:val="nil"/>
          <w:tl2br w:val="nil"/>
          <w:tr2bl w:val="nil"/>
        </w:tcBorders>
        <w:shd w:val="clear" w:color="auto" w:fill="FFFFFF" w:themeFill="background1"/>
      </w:tcPr>
    </w:tblStylePr>
    <w:tblStylePr w:type="band1Vert">
      <w:tblPr/>
      <w:tcPr>
        <w:shd w:val="clear" w:color="auto" w:fill="FFC0D8" w:themeFill="accent1" w:themeFillTint="33"/>
      </w:tcPr>
    </w:tblStylePr>
  </w:style>
  <w:style w:type="paragraph" w:styleId="Title">
    <w:name w:val="Title"/>
    <w:aliases w:val="GO-Titel"/>
    <w:basedOn w:val="Normal"/>
    <w:next w:val="Normal"/>
    <w:link w:val="TitleChar"/>
    <w:uiPriority w:val="10"/>
    <w:qFormat/>
    <w:rsid w:val="003015D8"/>
    <w:pPr>
      <w:spacing w:before="200" w:after="120"/>
      <w:contextualSpacing/>
    </w:pPr>
    <w:rPr>
      <w:rFonts w:cs="Times New Roman (Koppen CS)" w:asciiTheme="majorHAnsi" w:hAnsiTheme="majorHAnsi" w:eastAsiaTheme="majorEastAsia"/>
      <w:color w:val="C3004B" w:themeColor="accent1"/>
      <w:spacing w:val="-10"/>
      <w:kern w:val="28"/>
      <w:sz w:val="28"/>
      <w:szCs w:val="56"/>
    </w:rPr>
  </w:style>
  <w:style w:type="character" w:styleId="TitleChar" w:customStyle="1">
    <w:name w:val="Title Char"/>
    <w:aliases w:val="GO-Titel Char"/>
    <w:basedOn w:val="DefaultParagraphFont"/>
    <w:link w:val="Title"/>
    <w:uiPriority w:val="10"/>
    <w:rsid w:val="003015D8"/>
    <w:rPr>
      <w:rFonts w:cs="Times New Roman (Koppen CS)" w:asciiTheme="majorHAnsi" w:hAnsiTheme="majorHAnsi" w:eastAsiaTheme="majorEastAsia"/>
      <w:color w:val="C3004B" w:themeColor="accent1"/>
      <w:spacing w:val="-10"/>
      <w:kern w:val="28"/>
      <w:sz w:val="28"/>
      <w:szCs w:val="56"/>
    </w:rPr>
  </w:style>
  <w:style w:type="paragraph" w:styleId="Header">
    <w:name w:val="header"/>
    <w:basedOn w:val="Normal"/>
    <w:link w:val="HeaderChar"/>
    <w:uiPriority w:val="99"/>
    <w:unhideWhenUsed/>
    <w:rsid w:val="0005562E"/>
    <w:pPr>
      <w:tabs>
        <w:tab w:val="center" w:pos="4536"/>
        <w:tab w:val="right" w:pos="9072"/>
      </w:tabs>
    </w:pPr>
  </w:style>
  <w:style w:type="character" w:styleId="HeaderChar" w:customStyle="1">
    <w:name w:val="Header Char"/>
    <w:basedOn w:val="DefaultParagraphFont"/>
    <w:link w:val="Header"/>
    <w:uiPriority w:val="99"/>
    <w:rsid w:val="0005562E"/>
  </w:style>
  <w:style w:type="paragraph" w:styleId="Footer">
    <w:name w:val="footer"/>
    <w:aliases w:val="GO-Voettekst"/>
    <w:basedOn w:val="Normal"/>
    <w:link w:val="FooterChar"/>
    <w:uiPriority w:val="99"/>
    <w:unhideWhenUsed/>
    <w:qFormat/>
    <w:rsid w:val="00A82C69"/>
    <w:pPr>
      <w:tabs>
        <w:tab w:val="right" w:pos="9701"/>
      </w:tabs>
      <w:spacing w:after="0" w:line="240" w:lineRule="auto"/>
      <w:ind w:right="-340"/>
    </w:pPr>
    <w:rPr>
      <w:rFonts w:eastAsia="Times New Roman" w:cs="Times New Roman"/>
      <w:kern w:val="0"/>
      <w:sz w:val="14"/>
      <w:szCs w:val="14"/>
      <w:lang w:val="nl-NL" w:eastAsia="nl-NL"/>
      <w14:ligatures w14:val="none"/>
    </w:rPr>
  </w:style>
  <w:style w:type="character" w:styleId="FooterChar" w:customStyle="1">
    <w:name w:val="Footer Char"/>
    <w:aliases w:val="GO-Voettekst Char"/>
    <w:basedOn w:val="DefaultParagraphFont"/>
    <w:link w:val="Footer"/>
    <w:uiPriority w:val="99"/>
    <w:rsid w:val="00A82C69"/>
    <w:rPr>
      <w:rFonts w:eastAsia="Times New Roman" w:cs="Times New Roman"/>
      <w:kern w:val="0"/>
      <w:sz w:val="14"/>
      <w:szCs w:val="14"/>
      <w:lang w:val="nl-NL" w:eastAsia="nl-NL"/>
      <w14:ligatures w14:val="none"/>
    </w:rPr>
  </w:style>
  <w:style w:type="paragraph" w:styleId="GO-Onderwerp" w:customStyle="1">
    <w:name w:val="GO-Onderwerp"/>
    <w:basedOn w:val="Title"/>
    <w:next w:val="Normal"/>
    <w:qFormat/>
    <w:rsid w:val="005D46D4"/>
    <w:pPr>
      <w:spacing w:after="200"/>
    </w:pPr>
    <w:rPr>
      <w:rFonts w:cstheme="majorHAnsi"/>
      <w:color w:val="532464" w:themeColor="accent3"/>
      <w:sz w:val="60"/>
      <w:lang w:val="nl-NL"/>
    </w:rPr>
  </w:style>
  <w:style w:type="paragraph" w:styleId="GO-Introtekst" w:customStyle="1">
    <w:name w:val="GO-Introtekst"/>
    <w:basedOn w:val="Normal"/>
    <w:qFormat/>
    <w:rsid w:val="00960F51"/>
    <w:pPr>
      <w:spacing w:after="567"/>
    </w:pPr>
    <w:rPr>
      <w:sz w:val="22"/>
      <w:lang w:val="en-US"/>
    </w:rPr>
  </w:style>
  <w:style w:type="paragraph" w:styleId="ListBullet">
    <w:name w:val="List Bullet"/>
    <w:aliases w:val="GO-Lijst opsom.teken"/>
    <w:basedOn w:val="Normal"/>
    <w:uiPriority w:val="99"/>
    <w:unhideWhenUsed/>
    <w:rsid w:val="000A284D"/>
    <w:pPr>
      <w:numPr>
        <w:numId w:val="1"/>
      </w:numPr>
      <w:contextualSpacing/>
    </w:pPr>
  </w:style>
  <w:style w:type="paragraph" w:styleId="ListBullet2">
    <w:name w:val="List Bullet 2"/>
    <w:aliases w:val="GO-Lijst opsom.teken 2"/>
    <w:basedOn w:val="Normal"/>
    <w:uiPriority w:val="99"/>
    <w:unhideWhenUsed/>
    <w:rsid w:val="000A284D"/>
    <w:pPr>
      <w:numPr>
        <w:numId w:val="2"/>
      </w:numPr>
      <w:contextualSpacing/>
    </w:pPr>
  </w:style>
  <w:style w:type="paragraph" w:styleId="Basisalinea" w:customStyle="1">
    <w:name w:val="[Basisalinea]"/>
    <w:basedOn w:val="Normal"/>
    <w:uiPriority w:val="99"/>
    <w:rsid w:val="003E6B02"/>
    <w:pPr>
      <w:autoSpaceDE w:val="0"/>
      <w:autoSpaceDN w:val="0"/>
      <w:adjustRightInd w:val="0"/>
      <w:spacing w:line="288" w:lineRule="auto"/>
      <w:textAlignment w:val="center"/>
    </w:pPr>
    <w:rPr>
      <w:rFonts w:ascii="Minion Pro" w:hAnsi="Minion Pro" w:cs="Minion Pro"/>
      <w:color w:val="000000"/>
      <w:kern w:val="0"/>
      <w:sz w:val="24"/>
      <w:lang w:val="en-GB"/>
    </w:rPr>
  </w:style>
  <w:style w:type="paragraph" w:styleId="Subtitle">
    <w:name w:val="Subtitle"/>
    <w:aliases w:val="GO-Ondertitel"/>
    <w:basedOn w:val="Normal"/>
    <w:next w:val="Normal"/>
    <w:link w:val="SubtitleChar"/>
    <w:uiPriority w:val="11"/>
    <w:qFormat/>
    <w:rsid w:val="005D46D4"/>
    <w:pPr>
      <w:numPr>
        <w:ilvl w:val="1"/>
      </w:numPr>
      <w:spacing w:before="120" w:after="120"/>
    </w:pPr>
    <w:rPr>
      <w:rFonts w:cs="Times New Roman (Hoofdtekst CS)" w:asciiTheme="majorHAnsi" w:hAnsiTheme="majorHAnsi" w:eastAsiaTheme="minorEastAsia"/>
      <w:caps/>
      <w:color w:val="000000" w:themeColor="text1"/>
      <w:sz w:val="20"/>
      <w:szCs w:val="22"/>
    </w:rPr>
  </w:style>
  <w:style w:type="character" w:styleId="SubtitleChar" w:customStyle="1">
    <w:name w:val="Subtitle Char"/>
    <w:aliases w:val="GO-Ondertitel Char"/>
    <w:basedOn w:val="DefaultParagraphFont"/>
    <w:link w:val="Subtitle"/>
    <w:uiPriority w:val="11"/>
    <w:rsid w:val="005D46D4"/>
    <w:rPr>
      <w:rFonts w:cs="Times New Roman (Hoofdtekst CS)" w:asciiTheme="majorHAnsi" w:hAnsiTheme="majorHAnsi" w:eastAsiaTheme="minorEastAsia"/>
      <w:caps/>
      <w:color w:val="000000" w:themeColor="text1"/>
      <w:sz w:val="20"/>
      <w:szCs w:val="22"/>
    </w:rPr>
  </w:style>
  <w:style w:type="paragraph" w:styleId="FootnoteText">
    <w:name w:val="footnote text"/>
    <w:aliases w:val="GO-Voetnoottekst"/>
    <w:basedOn w:val="Normal"/>
    <w:link w:val="FootnoteTextChar"/>
    <w:uiPriority w:val="99"/>
    <w:semiHidden/>
    <w:unhideWhenUsed/>
    <w:rsid w:val="00BC50F8"/>
    <w:rPr>
      <w:rFonts w:asciiTheme="majorHAnsi" w:hAnsiTheme="majorHAnsi"/>
      <w:sz w:val="10"/>
      <w:szCs w:val="20"/>
    </w:rPr>
  </w:style>
  <w:style w:type="character" w:styleId="FootnoteTextChar" w:customStyle="1">
    <w:name w:val="Footnote Text Char"/>
    <w:aliases w:val="GO-Voetnoottekst Char"/>
    <w:basedOn w:val="DefaultParagraphFont"/>
    <w:link w:val="FootnoteText"/>
    <w:uiPriority w:val="99"/>
    <w:semiHidden/>
    <w:rsid w:val="00BC50F8"/>
    <w:rPr>
      <w:rFonts w:asciiTheme="majorHAnsi" w:hAnsiTheme="majorHAnsi"/>
      <w:sz w:val="10"/>
      <w:szCs w:val="20"/>
    </w:rPr>
  </w:style>
  <w:style w:type="character" w:styleId="FootnoteReference">
    <w:name w:val="footnote reference"/>
    <w:basedOn w:val="DefaultParagraphFont"/>
    <w:uiPriority w:val="99"/>
    <w:semiHidden/>
    <w:unhideWhenUsed/>
    <w:rsid w:val="00BC50F8"/>
    <w:rPr>
      <w:vertAlign w:val="superscript"/>
    </w:rPr>
  </w:style>
  <w:style w:type="table" w:styleId="GridTable4-Accent3">
    <w:name w:val="Grid Table 4 Accent 3"/>
    <w:basedOn w:val="TableNormal"/>
    <w:uiPriority w:val="49"/>
    <w:rsid w:val="00236CB7"/>
    <w:tblPr>
      <w:tblStyleRowBandSize w:val="1"/>
      <w:tblStyleColBandSize w:val="1"/>
      <w:tblBorders>
        <w:top w:val="single" w:color="A759C3" w:themeColor="accent3" w:themeTint="99" w:sz="4" w:space="0"/>
        <w:left w:val="single" w:color="A759C3" w:themeColor="accent3" w:themeTint="99" w:sz="4" w:space="0"/>
        <w:bottom w:val="single" w:color="A759C3" w:themeColor="accent3" w:themeTint="99" w:sz="4" w:space="0"/>
        <w:right w:val="single" w:color="A759C3" w:themeColor="accent3" w:themeTint="99" w:sz="4" w:space="0"/>
        <w:insideH w:val="single" w:color="A759C3" w:themeColor="accent3" w:themeTint="99" w:sz="4" w:space="0"/>
        <w:insideV w:val="single" w:color="A759C3" w:themeColor="accent3" w:themeTint="99" w:sz="4" w:space="0"/>
      </w:tblBorders>
    </w:tblPr>
    <w:tblStylePr w:type="firstRow">
      <w:rPr>
        <w:b/>
        <w:bCs/>
        <w:color w:val="FFFFFF" w:themeColor="background1"/>
      </w:rPr>
      <w:tblPr/>
      <w:tcPr>
        <w:tcBorders>
          <w:top w:val="single" w:color="532464" w:themeColor="accent3" w:sz="4" w:space="0"/>
          <w:left w:val="single" w:color="532464" w:themeColor="accent3" w:sz="4" w:space="0"/>
          <w:bottom w:val="single" w:color="532464" w:themeColor="accent3" w:sz="4" w:space="0"/>
          <w:right w:val="single" w:color="532464" w:themeColor="accent3" w:sz="4" w:space="0"/>
          <w:insideH w:val="nil"/>
          <w:insideV w:val="nil"/>
        </w:tcBorders>
        <w:shd w:val="clear" w:color="auto" w:fill="532464" w:themeFill="accent3"/>
      </w:tcPr>
    </w:tblStylePr>
    <w:tblStylePr w:type="lastRow">
      <w:rPr>
        <w:b/>
        <w:bCs/>
      </w:rPr>
      <w:tblPr/>
      <w:tcPr>
        <w:tcBorders>
          <w:top w:val="double" w:color="532464" w:themeColor="accent3" w:sz="4" w:space="0"/>
        </w:tcBorders>
      </w:tcPr>
    </w:tblStylePr>
    <w:tblStylePr w:type="firstCol">
      <w:rPr>
        <w:b/>
        <w:bCs/>
      </w:rPr>
    </w:tblStylePr>
    <w:tblStylePr w:type="lastCol">
      <w:rPr>
        <w:b/>
        <w:bCs/>
      </w:rPr>
    </w:tblStylePr>
    <w:tblStylePr w:type="band1Vert">
      <w:tblPr/>
      <w:tcPr>
        <w:shd w:val="clear" w:color="auto" w:fill="E1C7EB" w:themeFill="accent3" w:themeFillTint="33"/>
      </w:tcPr>
    </w:tblStylePr>
    <w:tblStylePr w:type="band1Horz">
      <w:tblPr/>
      <w:tcPr>
        <w:shd w:val="clear" w:color="auto" w:fill="E1C7EB" w:themeFill="accent3" w:themeFillTint="33"/>
      </w:tcPr>
    </w:tblStylePr>
  </w:style>
  <w:style w:type="table" w:styleId="GO-Rastertabel-1" w:customStyle="1">
    <w:name w:val="GO-Rastertabel-1"/>
    <w:basedOn w:val="GridTable4-Accent3"/>
    <w:uiPriority w:val="99"/>
    <w:rsid w:val="00D255CF"/>
    <w:rPr>
      <w:color w:val="492661"/>
      <w:sz w:val="16"/>
    </w:rPr>
    <w:tblPr>
      <w:tblBorders>
        <w:top w:val="single" w:color="492661" w:sz="8" w:space="0"/>
        <w:left w:val="single" w:color="492661" w:sz="8" w:space="0"/>
        <w:bottom w:val="single" w:color="492661" w:sz="8" w:space="0"/>
        <w:right w:val="single" w:color="492661" w:sz="8" w:space="0"/>
        <w:insideH w:val="single" w:color="492661" w:sz="8" w:space="0"/>
        <w:insideV w:val="single" w:color="492661" w:sz="8" w:space="0"/>
      </w:tblBorders>
      <w:tblCellMar>
        <w:top w:w="170" w:type="dxa"/>
        <w:left w:w="170" w:type="dxa"/>
        <w:bottom w:w="170" w:type="dxa"/>
        <w:right w:w="170" w:type="dxa"/>
      </w:tblCellMar>
    </w:tblPr>
    <w:tcPr>
      <w:vAlign w:val="center"/>
    </w:tcPr>
    <w:tblStylePr w:type="firstRow">
      <w:rPr>
        <w:rFonts w:asciiTheme="minorHAnsi" w:hAnsiTheme="minorHAnsi"/>
        <w:b/>
        <w:bCs/>
        <w:i w:val="0"/>
        <w:caps w:val="0"/>
        <w:smallCaps w:val="0"/>
        <w:strike w:val="0"/>
        <w:dstrike w:val="0"/>
        <w:vanish w:val="0"/>
        <w:color w:val="FFFFFF" w:themeColor="background1"/>
        <w:sz w:val="22"/>
        <w:vertAlign w:val="baseline"/>
      </w:rPr>
      <w:tblPr/>
      <w:tcPr>
        <w:tcBorders>
          <w:top w:val="single" w:color="532464" w:themeColor="accent3" w:sz="4" w:space="0"/>
          <w:left w:val="single" w:color="532464" w:themeColor="accent3" w:sz="4" w:space="0"/>
          <w:bottom w:val="single" w:color="532464" w:themeColor="accent3" w:sz="4" w:space="0"/>
          <w:right w:val="single" w:color="532464" w:themeColor="accent3" w:sz="4" w:space="0"/>
          <w:insideH w:val="nil"/>
          <w:insideV w:val="nil"/>
        </w:tcBorders>
        <w:shd w:val="clear" w:color="auto" w:fill="532464" w:themeFill="accent3"/>
        <w:vAlign w:val="top"/>
      </w:tcPr>
    </w:tblStylePr>
    <w:tblStylePr w:type="lastRow">
      <w:rPr>
        <w:b/>
        <w:bCs/>
      </w:rPr>
      <w:tblPr/>
      <w:tcPr>
        <w:tcBorders>
          <w:top w:val="double" w:color="532464" w:themeColor="accent3" w:sz="4" w:space="0"/>
        </w:tcBorders>
      </w:tcPr>
    </w:tblStylePr>
    <w:tblStylePr w:type="firstCol">
      <w:rPr>
        <w:rFonts w:asciiTheme="minorHAnsi" w:hAnsiTheme="minorHAnsi"/>
        <w:b/>
        <w:bCs/>
        <w:color w:val="492661"/>
        <w:sz w:val="16"/>
      </w:rPr>
    </w:tblStylePr>
    <w:tblStylePr w:type="lastCol">
      <w:rPr>
        <w:b/>
        <w:bCs/>
      </w:rPr>
    </w:tblStylePr>
    <w:tblStylePr w:type="band1Vert">
      <w:tblPr/>
      <w:tcPr>
        <w:shd w:val="clear" w:color="auto" w:fill="E1C7EB" w:themeFill="accent3" w:themeFillTint="33"/>
      </w:tcPr>
    </w:tblStylePr>
    <w:tblStylePr w:type="band1Horz">
      <w:tblPr/>
      <w:tcPr>
        <w:shd w:val="clear" w:color="auto" w:fill="E1C7EB" w:themeFill="accent3" w:themeFillTint="33"/>
      </w:tcPr>
    </w:tblStylePr>
  </w:style>
  <w:style w:type="character" w:styleId="UnresolvedMention">
    <w:name w:val="Unresolved Mention"/>
    <w:basedOn w:val="DefaultParagraphFont"/>
    <w:uiPriority w:val="99"/>
    <w:unhideWhenUsed/>
    <w:rsid w:val="00722463"/>
    <w:rPr>
      <w:color w:val="605E5C"/>
      <w:shd w:val="clear" w:color="auto" w:fill="E1DFDD"/>
    </w:rPr>
  </w:style>
  <w:style w:type="character" w:styleId="SubtleEmphasis">
    <w:name w:val="Subtle Emphasis"/>
    <w:basedOn w:val="DefaultParagraphFont"/>
    <w:uiPriority w:val="19"/>
    <w:qFormat/>
    <w:rsid w:val="00722463"/>
    <w:rPr>
      <w:i/>
      <w:iCs/>
      <w:color w:val="404040" w:themeColor="text1" w:themeTint="BF"/>
    </w:rPr>
  </w:style>
  <w:style w:type="character" w:styleId="GO-Highlight" w:customStyle="1">
    <w:name w:val="GO-Highlight"/>
    <w:basedOn w:val="SubtleEmphasis"/>
    <w:uiPriority w:val="1"/>
    <w:qFormat/>
    <w:rsid w:val="00B17F8A"/>
    <w:rPr>
      <w:i w:val="0"/>
      <w:iCs/>
      <w:color w:val="FFFFFF" w:themeColor="background1"/>
      <w:bdr w:val="single" w:color="532464" w:themeColor="accent3" w:sz="24" w:space="0"/>
      <w:shd w:val="clear" w:color="auto" w:fill="532464" w:themeFill="accent3"/>
    </w:rPr>
  </w:style>
  <w:style w:type="paragraph" w:styleId="ListNumber">
    <w:name w:val="List Number"/>
    <w:aliases w:val="GO-Lijstnummering"/>
    <w:basedOn w:val="Normal"/>
    <w:uiPriority w:val="99"/>
    <w:unhideWhenUsed/>
    <w:rsid w:val="00B17F8A"/>
    <w:pPr>
      <w:numPr>
        <w:numId w:val="3"/>
      </w:numPr>
      <w:ind w:left="568" w:hanging="284"/>
      <w:contextualSpacing/>
    </w:pPr>
  </w:style>
  <w:style w:type="paragraph" w:styleId="NoSpacing">
    <w:name w:val="No Spacing"/>
    <w:uiPriority w:val="1"/>
    <w:qFormat/>
    <w:rsid w:val="00E75DFD"/>
    <w:rPr>
      <w:sz w:val="18"/>
    </w:rPr>
  </w:style>
  <w:style w:type="paragraph" w:styleId="Quote">
    <w:name w:val="Quote"/>
    <w:aliases w:val="GO-Citaat"/>
    <w:basedOn w:val="Normal"/>
    <w:next w:val="Normal"/>
    <w:link w:val="QuoteChar"/>
    <w:uiPriority w:val="29"/>
    <w:qFormat/>
    <w:rsid w:val="00B17F8A"/>
    <w:pPr>
      <w:spacing w:before="200" w:after="160"/>
    </w:pPr>
    <w:rPr>
      <w:i/>
      <w:iCs/>
      <w:color w:val="404040" w:themeColor="text1" w:themeTint="BF"/>
    </w:rPr>
  </w:style>
  <w:style w:type="character" w:styleId="QuoteChar" w:customStyle="1">
    <w:name w:val="Quote Char"/>
    <w:aliases w:val="GO-Citaat Char"/>
    <w:basedOn w:val="DefaultParagraphFont"/>
    <w:link w:val="Quote"/>
    <w:uiPriority w:val="29"/>
    <w:rsid w:val="00B17F8A"/>
    <w:rPr>
      <w:i/>
      <w:iCs/>
      <w:color w:val="404040" w:themeColor="text1" w:themeTint="BF"/>
      <w:sz w:val="18"/>
    </w:rPr>
  </w:style>
  <w:style w:type="character" w:styleId="Strong">
    <w:name w:val="Strong"/>
    <w:aliases w:val="GO-Zwaar"/>
    <w:basedOn w:val="DefaultParagraphFont"/>
    <w:uiPriority w:val="22"/>
    <w:qFormat/>
    <w:rsid w:val="00B17F8A"/>
    <w:rPr>
      <w:b/>
      <w:bCs/>
    </w:rPr>
  </w:style>
  <w:style w:type="character" w:styleId="Heading1Char" w:customStyle="1">
    <w:name w:val="Heading 1 Char"/>
    <w:aliases w:val="GO-Kop 1 Char"/>
    <w:basedOn w:val="DefaultParagraphFont"/>
    <w:link w:val="Heading1"/>
    <w:uiPriority w:val="9"/>
    <w:rsid w:val="005D46D4"/>
    <w:rPr>
      <w:rFonts w:asciiTheme="majorHAnsi" w:hAnsiTheme="majorHAnsi" w:eastAsiaTheme="majorEastAsia" w:cstheme="majorBidi"/>
      <w:b/>
      <w:color w:val="67C0BA" w:themeColor="accent2"/>
      <w:sz w:val="20"/>
      <w:szCs w:val="32"/>
    </w:rPr>
  </w:style>
  <w:style w:type="character" w:styleId="Heading2Char" w:customStyle="1">
    <w:name w:val="Heading 2 Char"/>
    <w:aliases w:val="GO-Kop 2 Char"/>
    <w:basedOn w:val="DefaultParagraphFont"/>
    <w:link w:val="Heading2"/>
    <w:uiPriority w:val="9"/>
    <w:rsid w:val="005D46D4"/>
    <w:rPr>
      <w:rFonts w:asciiTheme="majorHAnsi" w:hAnsiTheme="majorHAnsi" w:eastAsiaTheme="majorEastAsia" w:cstheme="majorBidi"/>
      <w:color w:val="67C0BA" w:themeColor="accent2"/>
      <w:sz w:val="20"/>
      <w:szCs w:val="26"/>
    </w:rPr>
  </w:style>
  <w:style w:type="character" w:styleId="Heading3Char" w:customStyle="1">
    <w:name w:val="Heading 3 Char"/>
    <w:aliases w:val="GO-Kop 3 Char"/>
    <w:basedOn w:val="DefaultParagraphFont"/>
    <w:link w:val="Heading3"/>
    <w:uiPriority w:val="9"/>
    <w:rsid w:val="000514AB"/>
    <w:rPr>
      <w:rFonts w:asciiTheme="majorHAnsi" w:hAnsiTheme="majorHAnsi" w:eastAsiaTheme="majorEastAsia" w:cstheme="majorBidi"/>
      <w:sz w:val="18"/>
    </w:rPr>
  </w:style>
  <w:style w:type="character" w:styleId="Heading4Char" w:customStyle="1">
    <w:name w:val="Heading 4 Char"/>
    <w:aliases w:val="GO-Kop 4 Char"/>
    <w:basedOn w:val="DefaultParagraphFont"/>
    <w:link w:val="Heading4"/>
    <w:uiPriority w:val="9"/>
    <w:rsid w:val="001C21CA"/>
    <w:rPr>
      <w:rFonts w:asciiTheme="majorHAnsi" w:hAnsiTheme="majorHAnsi" w:eastAsiaTheme="majorEastAsia" w:cstheme="majorBidi"/>
      <w:iCs/>
      <w:color w:val="000000" w:themeColor="text1"/>
      <w:sz w:val="18"/>
    </w:rPr>
  </w:style>
  <w:style w:type="character" w:styleId="normaltextrun" w:customStyle="1">
    <w:name w:val="normaltextrun"/>
    <w:basedOn w:val="DefaultParagraphFont"/>
    <w:rsid w:val="007264E3"/>
  </w:style>
  <w:style w:type="character" w:styleId="eop" w:customStyle="1">
    <w:name w:val="eop"/>
    <w:basedOn w:val="DefaultParagraphFont"/>
    <w:rsid w:val="001207D2"/>
  </w:style>
  <w:style w:type="paragraph" w:styleId="paragraph" w:customStyle="1">
    <w:name w:val="paragraph"/>
    <w:basedOn w:val="Normal"/>
    <w:rsid w:val="00FD1895"/>
    <w:pPr>
      <w:spacing w:before="100" w:beforeAutospacing="1" w:after="100" w:afterAutospacing="1" w:line="240" w:lineRule="auto"/>
    </w:pPr>
    <w:rPr>
      <w:rFonts w:ascii="Times New Roman" w:hAnsi="Times New Roman" w:eastAsia="Times New Roman" w:cs="Times New Roman"/>
      <w:kern w:val="0"/>
      <w:sz w:val="24"/>
      <w:lang w:eastAsia="nl-BE"/>
      <w14:ligatures w14:val="none"/>
    </w:rPr>
  </w:style>
  <w:style w:type="character" w:styleId="Hyperlink">
    <w:name w:val="Hyperlink"/>
    <w:basedOn w:val="DefaultParagraphFont"/>
    <w:uiPriority w:val="99"/>
    <w:unhideWhenUsed/>
    <w:rPr>
      <w:color w:val="0563C1" w:themeColor="hyperlink"/>
      <w:u w:val="single"/>
    </w:rPr>
  </w:style>
  <w:style w:type="paragraph" w:styleId="CommentText">
    <w:name w:val="annotation text"/>
    <w:basedOn w:val="Normal"/>
    <w:link w:val="CommentTextChar"/>
    <w:uiPriority w:val="99"/>
    <w:unhideWhenUsed/>
    <w:pPr>
      <w:spacing w:line="240" w:lineRule="auto"/>
    </w:pPr>
    <w:rPr>
      <w:sz w:val="20"/>
      <w:szCs w:val="20"/>
    </w:rPr>
  </w:style>
  <w:style w:type="character" w:styleId="CommentTextChar" w:customStyle="1">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Revision">
    <w:name w:val="Revision"/>
    <w:hidden/>
    <w:uiPriority w:val="99"/>
    <w:semiHidden/>
    <w:rsid w:val="00C55AE0"/>
    <w:rPr>
      <w:sz w:val="18"/>
    </w:rPr>
  </w:style>
  <w:style w:type="table" w:styleId="GridTable4-Accent2">
    <w:name w:val="Grid Table 4 Accent 2"/>
    <w:basedOn w:val="TableNormal"/>
    <w:uiPriority w:val="49"/>
    <w:rsid w:val="006D2E64"/>
    <w:tblPr>
      <w:tblStyleRowBandSize w:val="1"/>
      <w:tblStyleColBandSize w:val="1"/>
      <w:tblBorders>
        <w:top w:val="single" w:color="A3D9D5" w:themeColor="accent2" w:themeTint="99" w:sz="4" w:space="0"/>
        <w:left w:val="single" w:color="A3D9D5" w:themeColor="accent2" w:themeTint="99" w:sz="4" w:space="0"/>
        <w:bottom w:val="single" w:color="A3D9D5" w:themeColor="accent2" w:themeTint="99" w:sz="4" w:space="0"/>
        <w:right w:val="single" w:color="A3D9D5" w:themeColor="accent2" w:themeTint="99" w:sz="4" w:space="0"/>
        <w:insideH w:val="single" w:color="A3D9D5" w:themeColor="accent2" w:themeTint="99" w:sz="4" w:space="0"/>
        <w:insideV w:val="single" w:color="A3D9D5" w:themeColor="accent2" w:themeTint="99" w:sz="4" w:space="0"/>
      </w:tblBorders>
    </w:tblPr>
    <w:tblStylePr w:type="firstRow">
      <w:rPr>
        <w:b/>
        <w:bCs/>
        <w:color w:val="FFFFFF" w:themeColor="background1"/>
      </w:rPr>
      <w:tblPr/>
      <w:tcPr>
        <w:tcBorders>
          <w:top w:val="single" w:color="67C0BA" w:themeColor="accent2" w:sz="4" w:space="0"/>
          <w:left w:val="single" w:color="67C0BA" w:themeColor="accent2" w:sz="4" w:space="0"/>
          <w:bottom w:val="single" w:color="67C0BA" w:themeColor="accent2" w:sz="4" w:space="0"/>
          <w:right w:val="single" w:color="67C0BA" w:themeColor="accent2" w:sz="4" w:space="0"/>
          <w:insideH w:val="nil"/>
          <w:insideV w:val="nil"/>
        </w:tcBorders>
        <w:shd w:val="clear" w:color="auto" w:fill="67C0BA" w:themeFill="accent2"/>
      </w:tcPr>
    </w:tblStylePr>
    <w:tblStylePr w:type="lastRow">
      <w:rPr>
        <w:b/>
        <w:bCs/>
      </w:rPr>
      <w:tblPr/>
      <w:tcPr>
        <w:tcBorders>
          <w:top w:val="double" w:color="67C0BA" w:themeColor="accent2" w:sz="4" w:space="0"/>
        </w:tcBorders>
      </w:tcPr>
    </w:tblStylePr>
    <w:tblStylePr w:type="firstCol">
      <w:rPr>
        <w:b/>
        <w:bCs/>
      </w:rPr>
    </w:tblStylePr>
    <w:tblStylePr w:type="lastCol">
      <w:rPr>
        <w:b/>
        <w:bCs/>
      </w:rPr>
    </w:tblStylePr>
    <w:tblStylePr w:type="band1Vert">
      <w:tblPr/>
      <w:tcPr>
        <w:shd w:val="clear" w:color="auto" w:fill="E0F2F1" w:themeFill="accent2" w:themeFillTint="33"/>
      </w:tcPr>
    </w:tblStylePr>
    <w:tblStylePr w:type="band1Horz">
      <w:tblPr/>
      <w:tcPr>
        <w:shd w:val="clear" w:color="auto" w:fill="E0F2F1" w:themeFill="accent2" w:themeFillTint="33"/>
      </w:tcPr>
    </w:tblStylePr>
  </w:style>
  <w:style w:type="paragraph" w:styleId="CommentSubject">
    <w:name w:val="annotation subject"/>
    <w:basedOn w:val="CommentText"/>
    <w:next w:val="CommentText"/>
    <w:link w:val="CommentSubjectChar"/>
    <w:uiPriority w:val="99"/>
    <w:semiHidden/>
    <w:unhideWhenUsed/>
    <w:rsid w:val="00A6353E"/>
    <w:rPr>
      <w:b/>
      <w:bCs/>
    </w:rPr>
  </w:style>
  <w:style w:type="character" w:styleId="CommentSubjectChar" w:customStyle="1">
    <w:name w:val="Comment Subject Char"/>
    <w:basedOn w:val="CommentTextChar"/>
    <w:link w:val="CommentSubject"/>
    <w:uiPriority w:val="99"/>
    <w:semiHidden/>
    <w:rsid w:val="00A6353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1136980">
      <w:bodyDiv w:val="1"/>
      <w:marLeft w:val="0"/>
      <w:marRight w:val="0"/>
      <w:marTop w:val="0"/>
      <w:marBottom w:val="0"/>
      <w:divBdr>
        <w:top w:val="none" w:sz="0" w:space="0" w:color="auto"/>
        <w:left w:val="none" w:sz="0" w:space="0" w:color="auto"/>
        <w:bottom w:val="none" w:sz="0" w:space="0" w:color="auto"/>
        <w:right w:val="none" w:sz="0" w:space="0" w:color="auto"/>
      </w:divBdr>
      <w:divsChild>
        <w:div w:id="426079657">
          <w:marLeft w:val="0"/>
          <w:marRight w:val="0"/>
          <w:marTop w:val="0"/>
          <w:marBottom w:val="0"/>
          <w:divBdr>
            <w:top w:val="none" w:sz="0" w:space="0" w:color="auto"/>
            <w:left w:val="none" w:sz="0" w:space="0" w:color="auto"/>
            <w:bottom w:val="none" w:sz="0" w:space="0" w:color="auto"/>
            <w:right w:val="none" w:sz="0" w:space="0" w:color="auto"/>
          </w:divBdr>
        </w:div>
        <w:div w:id="797184720">
          <w:marLeft w:val="0"/>
          <w:marRight w:val="0"/>
          <w:marTop w:val="0"/>
          <w:marBottom w:val="0"/>
          <w:divBdr>
            <w:top w:val="none" w:sz="0" w:space="0" w:color="auto"/>
            <w:left w:val="none" w:sz="0" w:space="0" w:color="auto"/>
            <w:bottom w:val="none" w:sz="0" w:space="0" w:color="auto"/>
            <w:right w:val="none" w:sz="0" w:space="0" w:color="auto"/>
          </w:divBdr>
        </w:div>
        <w:div w:id="866410862">
          <w:marLeft w:val="0"/>
          <w:marRight w:val="0"/>
          <w:marTop w:val="0"/>
          <w:marBottom w:val="0"/>
          <w:divBdr>
            <w:top w:val="none" w:sz="0" w:space="0" w:color="auto"/>
            <w:left w:val="none" w:sz="0" w:space="0" w:color="auto"/>
            <w:bottom w:val="none" w:sz="0" w:space="0" w:color="auto"/>
            <w:right w:val="none" w:sz="0" w:space="0" w:color="auto"/>
          </w:divBdr>
        </w:div>
        <w:div w:id="1143696168">
          <w:marLeft w:val="0"/>
          <w:marRight w:val="0"/>
          <w:marTop w:val="0"/>
          <w:marBottom w:val="0"/>
          <w:divBdr>
            <w:top w:val="none" w:sz="0" w:space="0" w:color="auto"/>
            <w:left w:val="none" w:sz="0" w:space="0" w:color="auto"/>
            <w:bottom w:val="none" w:sz="0" w:space="0" w:color="auto"/>
            <w:right w:val="none" w:sz="0" w:space="0" w:color="auto"/>
          </w:divBdr>
        </w:div>
        <w:div w:id="148427829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8"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customXml" Target="../customXml/item4.xml"/><Relationship Id="rId7" Type="http://schemas.openxmlformats.org/officeDocument/2006/relationships/webSettings" Target="webSettings.xml"/><Relationship Id="rId12" Type="http://schemas.microsoft.com/office/2016/09/relationships/commentsIds" Target="commentsId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microsoft.com/office/2011/relationships/commentsExtended" Target="commentsExtended.xml"/><Relationship Id="rId5" Type="http://schemas.openxmlformats.org/officeDocument/2006/relationships/styles" Target="styles.xml"/><Relationship Id="rId15" Type="http://schemas.openxmlformats.org/officeDocument/2006/relationships/footer" Target="footer1.xml"/><Relationship Id="rId19" Type="http://schemas.microsoft.com/office/2011/relationships/people" Target="peop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svg"/><Relationship Id="rId1" Type="http://schemas.openxmlformats.org/officeDocument/2006/relationships/image" Target="media/image3.png"/><Relationship Id="rId4" Type="http://schemas.openxmlformats.org/officeDocument/2006/relationships/image" Target="media/image6.svg"/></Relationships>
</file>

<file path=word/_rels/footer2.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svg"/><Relationship Id="rId1" Type="http://schemas.openxmlformats.org/officeDocument/2006/relationships/image" Target="media/image3.png"/><Relationship Id="rId4" Type="http://schemas.openxmlformats.org/officeDocument/2006/relationships/image" Target="media/image6.svg"/></Relationships>
</file>

<file path=word/_rels/header1.xml.rels><?xml version="1.0" encoding="UTF-8" standalone="yes"?>
<Relationships xmlns="http://schemas.openxmlformats.org/package/2006/relationships"><Relationship Id="rId2" Type="http://schemas.openxmlformats.org/officeDocument/2006/relationships/image" Target="media/image2.sv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8.svg"/><Relationship Id="rId1" Type="http://schemas.openxmlformats.org/officeDocument/2006/relationships/image" Target="media/image7.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jansse\OneDrive%20-%20GO!%20onderwijs%20van%20de%20Vlaamse%20Gemeenschap\Bureaublad\GO!-Basis%20A4%20staand.dotx" TargetMode="External"/></Relationships>
</file>

<file path=word/theme/theme1.xml><?xml version="1.0" encoding="utf-8"?>
<a:theme xmlns:a="http://schemas.openxmlformats.org/drawingml/2006/main" xmlns:thm15="http://schemas.microsoft.com/office/thememl/2012/main" name="20240327-GO-Word">
  <a:themeElements>
    <a:clrScheme name="GO!">
      <a:dk1>
        <a:srgbClr val="000000"/>
      </a:dk1>
      <a:lt1>
        <a:srgbClr val="FFFFFF"/>
      </a:lt1>
      <a:dk2>
        <a:srgbClr val="44546A"/>
      </a:dk2>
      <a:lt2>
        <a:srgbClr val="E7E6E6"/>
      </a:lt2>
      <a:accent1>
        <a:srgbClr val="C3004B"/>
      </a:accent1>
      <a:accent2>
        <a:srgbClr val="67C0BA"/>
      </a:accent2>
      <a:accent3>
        <a:srgbClr val="532464"/>
      </a:accent3>
      <a:accent4>
        <a:srgbClr val="C3004B"/>
      </a:accent4>
      <a:accent5>
        <a:srgbClr val="67C0BA"/>
      </a:accent5>
      <a:accent6>
        <a:srgbClr val="532464"/>
      </a:accent6>
      <a:hlink>
        <a:srgbClr val="0563C1"/>
      </a:hlink>
      <a:folHlink>
        <a:srgbClr val="954F72"/>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20240327-GO-Word" id="{48071A5B-6F85-2F4C-B4A6-0BB7C55A68C1}" vid="{9AFD56A1-D561-E24B-BD50-3A4DDF3576B1}"/>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cfc230b1-6dd3-467a-8fcc-dfa9df38b740">
      <Value>13</Value>
      <Value>89</Value>
      <Value>1</Value>
      <Value>14</Value>
    </TaxCatchAll>
    <lcf76f155ced4ddcb4097134ff3c332f xmlns="90099885-9432-4caf-9870-10dd17e557ce">
      <Terms xmlns="http://schemas.microsoft.com/office/infopath/2007/PartnerControls"/>
    </lcf76f155ced4ddcb4097134ff3c332f>
    <de1e3eb6a8ca4da4a2e4a4e7f9dbdb0f xmlns="cfc230b1-6dd3-467a-8fcc-dfa9df38b740">
      <Terms xmlns="http://schemas.microsoft.com/office/infopath/2007/PartnerControls">
        <TermInfo xmlns="http://schemas.microsoft.com/office/infopath/2007/PartnerControls">
          <TermName xmlns="http://schemas.microsoft.com/office/infopath/2007/PartnerControls">2024</TermName>
          <TermId xmlns="http://schemas.microsoft.com/office/infopath/2007/PartnerControls">945b7bbd-c54e-4860-995d-064a129b977d</TermId>
        </TermInfo>
      </Terms>
    </de1e3eb6a8ca4da4a2e4a4e7f9dbdb0f>
    <o172414bd89a43df866647d10211954f xmlns="cfc230b1-6dd3-467a-8fcc-dfa9df38b740">
      <Terms xmlns="http://schemas.microsoft.com/office/infopath/2007/PartnerControls">
        <TermInfo xmlns="http://schemas.microsoft.com/office/infopath/2007/PartnerControls">
          <TermName xmlns="http://schemas.microsoft.com/office/infopath/2007/PartnerControls">Alle onderwijsniveaus</TermName>
          <TermId xmlns="http://schemas.microsoft.com/office/infopath/2007/PartnerControls">2fe7c676-0ce6-4fab-b265-4b19c15279a5</TermId>
        </TermInfo>
      </Terms>
    </o172414bd89a43df866647d10211954f>
    <_dlc_DocId xmlns="cfc230b1-6dd3-467a-8fcc-dfa9df38b740">GOPRO-1830562155-28527</_dlc_DocId>
    <b7138fb3ec4945d1b493fd0417e76ba0 xmlns="cfc230b1-6dd3-467a-8fcc-dfa9df38b740">
      <Terms xmlns="http://schemas.microsoft.com/office/infopath/2007/PartnerControls">
        <TermInfo xmlns="http://schemas.microsoft.com/office/infopath/2007/PartnerControls">
          <TermName xmlns="http://schemas.microsoft.com/office/infopath/2007/PartnerControls">Online</TermName>
          <TermId xmlns="http://schemas.microsoft.com/office/infopath/2007/PartnerControls">5d773375-47c0-4896-afa8-6eac5ed3e165</TermId>
        </TermInfo>
      </Terms>
    </b7138fb3ec4945d1b493fd0417e76ba0>
    <_dlc_DocIdPersistId xmlns="cfc230b1-6dd3-467a-8fcc-dfa9df38b740" xsi:nil="true"/>
    <GOProDatumBijeenkomst xmlns="cfc230b1-6dd3-467a-8fcc-dfa9df38b740" xsi:nil="true"/>
    <GOProArchief xmlns="cfc230b1-6dd3-467a-8fcc-dfa9df38b740">false</GOProArchief>
    <TaxCatchAllLabel xmlns="cfc230b1-6dd3-467a-8fcc-dfa9df38b740" xsi:nil="true"/>
    <kd5442dc84a74696940d35a8b1c8f311 xmlns="cfc230b1-6dd3-467a-8fcc-dfa9df38b740">
      <Terms xmlns="http://schemas.microsoft.com/office/infopath/2007/PartnerControls"/>
    </kd5442dc84a74696940d35a8b1c8f311>
    <jf7d25e4f253405f956d844861b53c3f xmlns="cfc230b1-6dd3-467a-8fcc-dfa9df38b740">
      <Terms xmlns="http://schemas.microsoft.com/office/infopath/2007/PartnerControls"/>
    </jf7d25e4f253405f956d844861b53c3f>
    <GOProMigratieBronGUID xmlns="cfc230b1-6dd3-467a-8fcc-dfa9df38b740" xsi:nil="true"/>
    <GOProMigratieBronlocatie xmlns="cfc230b1-6dd3-467a-8fcc-dfa9df38b740" xsi:nil="true"/>
    <_dlc_DocIdUrl xmlns="cfc230b1-6dd3-467a-8fcc-dfa9df38b740">
      <Url>https://gemeenschapsonderwijs.sharepoint.com/sites/prodoc/_layouts/15/DocIdRedir.aspx?ID=GOPRO-1830562155-28527</Url>
      <Description>GOPRO-1830562155-28527</Description>
    </_dlc_DocIdUrl>
    <fef4875bd7d04335af313950a580cd9d xmlns="cfc230b1-6dd3-467a-8fcc-dfa9df38b740">
      <Terms xmlns="http://schemas.microsoft.com/office/infopath/2007/PartnerControls">
        <TermInfo xmlns="http://schemas.microsoft.com/office/infopath/2007/PartnerControls">
          <TermName xmlns="http://schemas.microsoft.com/office/infopath/2007/PartnerControls">Organisatie en regelgeving</TermName>
          <TermId xmlns="http://schemas.microsoft.com/office/infopath/2007/PartnerControls">5fbbe23b-2c8c-41dc-a7c6-a3ad781c6d9c</TermId>
        </TermInfo>
      </Terms>
    </fef4875bd7d04335af313950a580cd9d>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GO document" ma:contentTypeID="0x01010082340F32E81AE74AA8D837674071337F003BB9480EDAB6514EB2D4DC1FE9EAD30C" ma:contentTypeVersion="51" ma:contentTypeDescription="" ma:contentTypeScope="" ma:versionID="6cf31070f0c65a1d4285a7b1a20148c1">
  <xsd:schema xmlns:xsd="http://www.w3.org/2001/XMLSchema" xmlns:xs="http://www.w3.org/2001/XMLSchema" xmlns:p="http://schemas.microsoft.com/office/2006/metadata/properties" xmlns:ns1="cfc230b1-6dd3-467a-8fcc-dfa9df38b740" xmlns:ns3="90099885-9432-4caf-9870-10dd17e557ce" targetNamespace="http://schemas.microsoft.com/office/2006/metadata/properties" ma:root="true" ma:fieldsID="70d905a3a207ce35ac5dfb888c184801" ns1:_="" ns3:_="">
    <xsd:import namespace="cfc230b1-6dd3-467a-8fcc-dfa9df38b740"/>
    <xsd:import namespace="90099885-9432-4caf-9870-10dd17e557ce"/>
    <xsd:element name="properties">
      <xsd:complexType>
        <xsd:sequence>
          <xsd:element name="documentManagement">
            <xsd:complexType>
              <xsd:all>
                <xsd:element ref="ns1:_dlc_DocIdUrl" minOccurs="0"/>
                <xsd:element ref="ns1:GOProDatumBijeenkomst" minOccurs="0"/>
                <xsd:element ref="ns1:GOProArchief" minOccurs="0"/>
                <xsd:element ref="ns1:o172414bd89a43df866647d10211954f" minOccurs="0"/>
                <xsd:element ref="ns1:TaxCatchAll" minOccurs="0"/>
                <xsd:element ref="ns1:TaxCatchAllLabel" minOccurs="0"/>
                <xsd:element ref="ns1:_dlc_DocId" minOccurs="0"/>
                <xsd:element ref="ns1:de1e3eb6a8ca4da4a2e4a4e7f9dbdb0f" minOccurs="0"/>
                <xsd:element ref="ns1:kd5442dc84a74696940d35a8b1c8f311" minOccurs="0"/>
                <xsd:element ref="ns1:b7138fb3ec4945d1b493fd0417e76ba0" minOccurs="0"/>
                <xsd:element ref="ns1:_dlc_DocIdPersistId" minOccurs="0"/>
                <xsd:element ref="ns1:jf7d25e4f253405f956d844861b53c3f" minOccurs="0"/>
                <xsd:element ref="ns1:fef4875bd7d04335af313950a580cd9d" minOccurs="0"/>
                <xsd:element ref="ns1:GOProMigratieBronlocatie" minOccurs="0"/>
                <xsd:element ref="ns1:GOProMigratieBronGUID"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3:MediaServiceOCR" minOccurs="0"/>
                <xsd:element ref="ns3:MediaServiceSearchProperties" minOccurs="0"/>
                <xsd:element ref="ns1:SharedWithUsers" minOccurs="0"/>
                <xsd:element ref="ns1:SharedWithDetails" minOccurs="0"/>
                <xsd:element ref="ns3:MediaServiceLoca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230b1-6dd3-467a-8fcc-dfa9df38b740" elementFormDefault="qualified">
    <xsd:import namespace="http://schemas.microsoft.com/office/2006/documentManagement/types"/>
    <xsd:import namespace="http://schemas.microsoft.com/office/infopath/2007/PartnerControls"/>
    <xsd:element name="_dlc_DocIdUrl" ma:index="0" nillable="true" ma:displayName="Document-id" ma:description="Permanente koppeling naar dit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GOProDatumBijeenkomst" ma:index="7" nillable="true" ma:displayName="Datum bijeenkomst" ma:description="Datum waarop een bijeenkomst ‘bvb. lerend netwerk, vergadering,’ …) plaatsvond" ma:format="DateOnly" ma:indexed="true" ma:internalName="GOProDatumBijeenkomst">
      <xsd:simpleType>
        <xsd:restriction base="dms:DateTime"/>
      </xsd:simpleType>
    </xsd:element>
    <xsd:element name="GOProArchief" ma:index="10" nillable="true" ma:displayName="Archief" ma:default="0" ma:indexed="true" ma:internalName="GOProArchief">
      <xsd:simpleType>
        <xsd:restriction base="dms:Boolean"/>
      </xsd:simpleType>
    </xsd:element>
    <xsd:element name="o172414bd89a43df866647d10211954f" ma:index="11" ma:taxonomy="true" ma:internalName="o172414bd89a43df866647d10211954f" ma:taxonomyFieldName="GOProOnderwijsniveaus" ma:displayName="Onderwijsniveau(s)" ma:readOnly="false" ma:fieldId="{8172414b-d89a-43df-8666-47d10211954f}" ma:taxonomyMulti="true" ma:sspId="87c02e2b-7bc6-4e65-a2b1-413dd5aa26d9" ma:termSetId="9cfa2621-28b2-4c68-a6ae-2ec64699842a"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c0c08972-5c30-4001-ad53-5a34ce5619f2}" ma:internalName="TaxCatchAll" ma:readOnly="false" ma:showField="CatchAllData"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c0c08972-5c30-4001-ad53-5a34ce5619f2}" ma:internalName="TaxCatchAllLabel" ma:readOnly="false" ma:showField="CatchAllDataLabel"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Waarde van de document-id" ma:description="De waarde van de document-id die aan dit item is toegewezen." ma:hidden="true" ma:indexed="true" ma:internalName="_dlc_DocId" ma:readOnly="false">
      <xsd:simpleType>
        <xsd:restriction base="dms:Text"/>
      </xsd:simpleType>
    </xsd:element>
    <xsd:element name="de1e3eb6a8ca4da4a2e4a4e7f9dbdb0f" ma:index="17" nillable="true" ma:taxonomy="true" ma:internalName="de1e3eb6a8ca4da4a2e4a4e7f9dbdb0f" ma:taxonomyFieldName="GOProJaar" ma:displayName="Jaar" ma:indexed="true" ma:default="" ma:fieldId="{de1e3eb6-a8ca-4da4-a2e4-a4e7f9dbdb0f}" ma:sspId="87c02e2b-7bc6-4e65-a2b1-413dd5aa26d9" ma:termSetId="c690ad67-c4de-4583-b502-06f4dbe05961" ma:anchorId="00000000-0000-0000-0000-000000000000" ma:open="false" ma:isKeyword="false">
      <xsd:complexType>
        <xsd:sequence>
          <xsd:element ref="pc:Terms" minOccurs="0" maxOccurs="1"/>
        </xsd:sequence>
      </xsd:complexType>
    </xsd:element>
    <xsd:element name="kd5442dc84a74696940d35a8b1c8f311" ma:index="19" nillable="true" ma:taxonomy="true" ma:internalName="kd5442dc84a74696940d35a8b1c8f311" ma:taxonomyFieldName="GOProOorsprong" ma:displayName="Oorsprong" ma:indexed="true" ma:default="" ma:fieldId="{4d5442dc-84a7-4696-940d-35a8b1c8f311}" ma:sspId="87c02e2b-7bc6-4e65-a2b1-413dd5aa26d9" ma:termSetId="ca11cc51-70b6-44f8-b3fe-054eee9258b6" ma:anchorId="00000000-0000-0000-0000-000000000000" ma:open="true" ma:isKeyword="false">
      <xsd:complexType>
        <xsd:sequence>
          <xsd:element ref="pc:Terms" minOccurs="0" maxOccurs="1"/>
        </xsd:sequence>
      </xsd:complexType>
    </xsd:element>
    <xsd:element name="b7138fb3ec4945d1b493fd0417e76ba0" ma:index="21" ma:taxonomy="true" ma:internalName="b7138fb3ec4945d1b493fd0417e76ba0" ma:taxonomyFieldName="GOProPublicatiestatus" ma:displayName="Publicatiestatus" ma:indexed="true" ma:readOnly="false" ma:default="1;#Online|5d773375-47c0-4896-afa8-6eac5ed3e165" ma:fieldId="{b7138fb3-ec49-45d1-b493-fd0417e76ba0}" ma:sspId="87c02e2b-7bc6-4e65-a2b1-413dd5aa26d9" ma:termSetId="b237c600-24a4-4e57-92f0-f98dca8d5288" ma:anchorId="00000000-0000-0000-0000-000000000000" ma:open="false" ma:isKeyword="false">
      <xsd:complexType>
        <xsd:sequence>
          <xsd:element ref="pc:Terms" minOccurs="0" maxOccurs="1"/>
        </xsd:sequence>
      </xsd:complexType>
    </xsd:element>
    <xsd:element name="_dlc_DocIdPersistId" ma:index="22" nillable="true" ma:displayName="Id blijven behouden" ma:description="Id behouden tijdens toevoegen." ma:hidden="true" ma:internalName="_dlc_DocIdPersistId" ma:readOnly="false">
      <xsd:simpleType>
        <xsd:restriction base="dms:Boolean"/>
      </xsd:simpleType>
    </xsd:element>
    <xsd:element name="jf7d25e4f253405f956d844861b53c3f" ma:index="23" nillable="true" ma:taxonomy="true" ma:internalName="jf7d25e4f253405f956d844861b53c3f" ma:taxonomyFieldName="GOProSchooljaar" ma:displayName="Schooljaar" ma:indexed="true" ma:default="" ma:fieldId="{3f7d25e4-f253-405f-956d-844861b53c3f}" ma:sspId="87c02e2b-7bc6-4e65-a2b1-413dd5aa26d9" ma:termSetId="39e82f3f-27f0-47e1-b3bf-583ebcc7b58d" ma:anchorId="00000000-0000-0000-0000-000000000000" ma:open="false" ma:isKeyword="false">
      <xsd:complexType>
        <xsd:sequence>
          <xsd:element ref="pc:Terms" minOccurs="0" maxOccurs="1"/>
        </xsd:sequence>
      </xsd:complexType>
    </xsd:element>
    <xsd:element name="fef4875bd7d04335af313950a580cd9d" ma:index="25" ma:taxonomy="true" ma:internalName="fef4875bd7d04335af313950a580cd9d" ma:taxonomyFieldName="GOProThemas" ma:displayName="Thema('s)" ma:readOnly="false" ma:default="" ma:fieldId="{fef4875b-d7d0-4335-af31-3950a580cd9d}" ma:taxonomyMulti="true" ma:sspId="87c02e2b-7bc6-4e65-a2b1-413dd5aa26d9" ma:termSetId="35c7fef5-0d7e-47cc-b296-61fcd798cdf0" ma:anchorId="00000000-0000-0000-0000-000000000000" ma:open="false" ma:isKeyword="false">
      <xsd:complexType>
        <xsd:sequence>
          <xsd:element ref="pc:Terms" minOccurs="0" maxOccurs="1"/>
        </xsd:sequence>
      </xsd:complexType>
    </xsd:element>
    <xsd:element name="GOProMigratieBronlocatie" ma:index="28" nillable="true" ma:displayName="Bronlocatie" ma:hidden="true" ma:indexed="true" ma:internalName="GOProMigratieBronlocatie" ma:readOnly="false">
      <xsd:simpleType>
        <xsd:restriction base="dms:Text">
          <xsd:maxLength value="255"/>
        </xsd:restriction>
      </xsd:simpleType>
    </xsd:element>
    <xsd:element name="GOProMigratieBronGUID" ma:index="29" nillable="true" ma:displayName="BronGUID" ma:hidden="true" ma:indexed="true" ma:internalName="GOProMigratieBronGUID">
      <xsd:simpleType>
        <xsd:restriction base="dms:Text">
          <xsd:maxLength value="255"/>
        </xsd:restriction>
      </xsd:simpleType>
    </xsd:element>
    <xsd:element name="SharedWithUsers" ma:index="3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099885-9432-4caf-9870-10dd17e557ce" elementFormDefault="qualified">
    <xsd:import namespace="http://schemas.microsoft.com/office/2006/documentManagement/types"/>
    <xsd:import namespace="http://schemas.microsoft.com/office/infopath/2007/PartnerControls"/>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DateTaken" ma:index="33" nillable="true" ma:displayName="MediaServiceDateTaken" ma:hidden="true" ma:indexed="true" ma:internalName="MediaServiceDateTaken" ma:readOnly="true">
      <xsd:simpleType>
        <xsd:restriction base="dms:Text"/>
      </xsd:simpleType>
    </xsd:element>
    <xsd:element name="lcf76f155ced4ddcb4097134ff3c332f" ma:index="35" nillable="true" ma:taxonomy="true" ma:internalName="lcf76f155ced4ddcb4097134ff3c332f" ma:taxonomyFieldName="MediaServiceImageTags" ma:displayName="Afbeeldingtags" ma:readOnly="false" ma:fieldId="{5cf76f15-5ced-4ddc-b409-7134ff3c332f}" ma:taxonomyMulti="true" ma:sspId="87c02e2b-7bc6-4e65-a2b1-413dd5aa26d9" ma:termSetId="09814cd3-568e-fe90-9814-8d621ff8fb84" ma:anchorId="fba54fb3-c3e1-fe81-a776-ca4b69148c4d" ma:open="true" ma:isKeyword="false">
      <xsd:complexType>
        <xsd:sequence>
          <xsd:element ref="pc:Terms" minOccurs="0" maxOccurs="1"/>
        </xsd:sequence>
      </xsd:complexType>
    </xsd:element>
    <xsd:element name="MediaServiceOCR" ma:index="36"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Location" ma:index="40" nillable="true" ma:displayName="Location" ma:indexed="true" ma:internalName="MediaServiceLocation" ma:readOnly="true">
      <xsd:simpleType>
        <xsd:restriction base="dms:Text"/>
      </xsd:simpleType>
    </xsd:element>
    <xsd:element name="MediaServiceBillingMetadata" ma:index="41"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oudstype"/>
        <xsd:element ref="dc:title" minOccurs="0" maxOccurs="1" ma:index="2"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96AFA67B-F630-4423-98C1-9CBEF47A982E}">
  <ds:schemaRefs>
    <ds:schemaRef ds:uri="http://purl.org/dc/dcmitype/"/>
    <ds:schemaRef ds:uri="http://www.w3.org/XML/1998/namespace"/>
    <ds:schemaRef ds:uri="http://schemas.microsoft.com/office/2006/documentManagement/types"/>
    <ds:schemaRef ds:uri="http://purl.org/dc/elements/1.1/"/>
    <ds:schemaRef ds:uri="http://purl.org/dc/terms/"/>
    <ds:schemaRef ds:uri="http://schemas.openxmlformats.org/package/2006/metadata/core-properties"/>
    <ds:schemaRef ds:uri="http://schemas.microsoft.com/office/infopath/2007/PartnerControls"/>
    <ds:schemaRef ds:uri="a2f46892-b21d-4b3d-b4d9-52046e03b315"/>
    <ds:schemaRef ds:uri="68ae350d-59fa-45a2-a2f7-7bb9f21f6a8e"/>
    <ds:schemaRef ds:uri="6331f67b-2dbd-4758-9da6-855264e6d0e8"/>
    <ds:schemaRef ds:uri="http://schemas.microsoft.com/office/2006/metadata/properties"/>
  </ds:schemaRefs>
</ds:datastoreItem>
</file>

<file path=customXml/itemProps2.xml><?xml version="1.0" encoding="utf-8"?>
<ds:datastoreItem xmlns:ds="http://schemas.openxmlformats.org/officeDocument/2006/customXml" ds:itemID="{26530C27-4966-4E98-AB19-94AFD076B2B4}">
  <ds:schemaRefs>
    <ds:schemaRef ds:uri="http://schemas.microsoft.com/sharepoint/v3/contenttype/forms"/>
  </ds:schemaRefs>
</ds:datastoreItem>
</file>

<file path=customXml/itemProps3.xml><?xml version="1.0" encoding="utf-8"?>
<ds:datastoreItem xmlns:ds="http://schemas.openxmlformats.org/officeDocument/2006/customXml" ds:itemID="{0AAE7856-54D7-4229-B014-178991D0D84C}"/>
</file>

<file path=customXml/itemProps4.xml><?xml version="1.0" encoding="utf-8"?>
<ds:datastoreItem xmlns:ds="http://schemas.openxmlformats.org/officeDocument/2006/customXml" ds:itemID="{78F5FB76-3023-41D8-B627-E06D8F342702}"/>
</file>

<file path=docMetadata/LabelInfo.xml><?xml version="1.0" encoding="utf-8"?>
<clbl:labelList xmlns:clbl="http://schemas.microsoft.com/office/2020/mipLabelMetadata">
  <clbl:label id="{49c3d703-3579-47bf-a888-7c913fbdced9}" enabled="0" method="" siteId="{49c3d703-3579-47bf-a888-7c913fbdced9}" removed="1"/>
</clbl:labelList>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GO!-Basis A4 staand.dotx</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persbericht verkiezingen raad van bestuur sgr.docx</dc:title>
  <dc:subject/>
  <dc:creator>David Janssens</dc:creator>
  <cp:keywords/>
  <dc:description/>
  <cp:lastModifiedBy>Nathalie Jennes</cp:lastModifiedBy>
  <cp:revision>349</cp:revision>
  <dcterms:created xsi:type="dcterms:W3CDTF">2024-07-09T17:30:00Z</dcterms:created>
  <dcterms:modified xsi:type="dcterms:W3CDTF">2025-09-04T07:29:07Z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0x01010082340F32E81AE74AA8D837674071337F003BB9480EDAB6514EB2D4DC1FE9EAD30C</vt:lpwstr>
  </property>
  <property fmtid="{D5CDD505-2E9C-101B-9397-08002B2CF9AE}" pid="3" name="GOProPublicatiestatus">
    <vt:lpwstr>1;#Online|5d773375-47c0-4896-afa8-6eac5ed3e165</vt:lpwstr>
  </property>
  <property fmtid="{D5CDD505-2E9C-101B-9397-08002B2CF9AE}" pid="4" name="_dlc_DocIdItemGuid">
    <vt:lpwstr>9181b429-1735-42e4-b3c1-1c1f8ce25690</vt:lpwstr>
  </property>
  <property fmtid="{D5CDD505-2E9C-101B-9397-08002B2CF9AE}" pid="5" name="GOProOnderwijsniveaus">
    <vt:lpwstr>14;#Alle onderwijsniveaus|2fe7c676-0ce6-4fab-b265-4b19c15279a5</vt:lpwstr>
  </property>
  <property fmtid="{D5CDD505-2E9C-101B-9397-08002B2CF9AE}" pid="6" name="MediaServiceImageTags">
    <vt:lpwstr/>
  </property>
  <property fmtid="{D5CDD505-2E9C-101B-9397-08002B2CF9AE}" pid="7" name="GOProOorsprong">
    <vt:lpwstr/>
  </property>
  <property fmtid="{D5CDD505-2E9C-101B-9397-08002B2CF9AE}" pid="8" name="GOProThemas">
    <vt:lpwstr>13;#Organisatie en regelgeving|5fbbe23b-2c8c-41dc-a7c6-a3ad781c6d9c</vt:lpwstr>
  </property>
  <property fmtid="{D5CDD505-2E9C-101B-9397-08002B2CF9AE}" pid="9" name="GOProSchooljaar">
    <vt:lpwstr/>
  </property>
  <property fmtid="{D5CDD505-2E9C-101B-9397-08002B2CF9AE}" pid="10" name="GOProJaar">
    <vt:lpwstr>89;#2024|945b7bbd-c54e-4860-995d-064a129b977d</vt:lpwstr>
  </property>
  <property fmtid="{D5CDD505-2E9C-101B-9397-08002B2CF9AE}" pid="11" name="GOBoxDocumentType">
    <vt:lpwstr>52;#Persbericht|6a63ced9-99ab-4a8c-be99-ece0a49ce5d4</vt:lpwstr>
  </property>
  <property fmtid="{D5CDD505-2E9C-101B-9397-08002B2CF9AE}" pid="12" name="Thema">
    <vt:lpwstr>25;#Strategisch plan GO! 2030|a06540d9-4645-402e-92e0-6059eedad509</vt:lpwstr>
  </property>
  <property fmtid="{D5CDD505-2E9C-101B-9397-08002B2CF9AE}" pid="13" name="GOBoxJaar">
    <vt:lpwstr>71;#2025|2214d877-6387-4228-804b-908fde3d3bec</vt:lpwstr>
  </property>
  <property fmtid="{D5CDD505-2E9C-101B-9397-08002B2CF9AE}" pid="15" name="docLang">
    <vt:lpwstr>nl</vt:lpwstr>
  </property>
</Properties>
</file>