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glossary/document.xml" ContentType="application/vnd.openxmlformats-officedocument.wordprocessingml.document.glossary+xml"/>
  <Override PartName="/word/glossary/settings.xml" ContentType="application/vnd.openxmlformats-officedocument.wordprocessingml.settings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customXml/itemProps5.xml" ContentType="application/vnd.openxmlformats-officedocument.customXmlProperties+xml"/>
  <Override PartName="/customXml/itemProps4.xml" ContentType="application/vnd.openxmlformats-officedocument.customXmlProperties+xml"/>
  <Override PartName="/customXml/itemProps6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663150" w14:textId="6C184009" w:rsidR="00EF76D0" w:rsidRDefault="00D83618" w:rsidP="00EF76D0">
      <w:pPr>
        <w:pStyle w:val="GO-Onderwerp"/>
        <w:rPr>
          <w:rFonts w:eastAsia="Times New Roman"/>
        </w:rPr>
      </w:pPr>
      <w:r>
        <w:rPr>
          <w:rFonts w:eastAsia="Times New Roman"/>
        </w:rPr>
        <w:t>N</w:t>
      </w:r>
      <w:r w:rsidR="00EF76D0">
        <w:rPr>
          <w:rFonts w:eastAsia="Times New Roman"/>
        </w:rPr>
        <w:t>ota afdelingshoofd</w:t>
      </w:r>
    </w:p>
    <w:sdt>
      <w:sdtPr>
        <w:rPr>
          <w:rFonts w:ascii="Calibri" w:hAnsi="Calibri"/>
        </w:rPr>
        <w:id w:val="903260741"/>
        <w:placeholder>
          <w:docPart w:val="B0A5BAC095DB49F1A3D033C30B05F048"/>
        </w:placeholder>
      </w:sdtPr>
      <w:sdtEndPr>
        <w:rPr>
          <w:rStyle w:val="NaamafdelingChar"/>
          <w:rFonts w:asciiTheme="majorHAnsi" w:hAnsiTheme="majorHAnsi" w:cstheme="majorHAnsi"/>
          <w:color w:val="532464" w:themeColor="accent3"/>
          <w:lang w:val="nl-NL"/>
        </w:rPr>
      </w:sdtEndPr>
      <w:sdtContent>
        <w:p w14:paraId="284CF75D" w14:textId="3026B5AE" w:rsidR="00EF76D0" w:rsidRPr="00D83618" w:rsidRDefault="00D83618" w:rsidP="00103064">
          <w:pPr>
            <w:pStyle w:val="Titel"/>
            <w:rPr>
              <w:rStyle w:val="NaamafdelingChar"/>
            </w:rPr>
          </w:pPr>
          <w:r w:rsidRPr="00D83618">
            <w:rPr>
              <w:rStyle w:val="NaamafdelingChar"/>
            </w:rPr>
            <w:t>Naam afdeling</w:t>
          </w:r>
        </w:p>
      </w:sdtContent>
    </w:sdt>
    <w:sdt>
      <w:sdtPr>
        <w:rPr>
          <w:color w:val="808080" w:themeColor="background1" w:themeShade="80"/>
        </w:rPr>
        <w:id w:val="1716011398"/>
        <w:placeholder>
          <w:docPart w:val="EEDA48D2138A44E8AFDA1F6B468F6A97"/>
        </w:placeholder>
      </w:sdtPr>
      <w:sdtEndPr>
        <w:rPr>
          <w:rFonts w:ascii="Calibri" w:hAnsi="Calibri"/>
          <w:color w:val="auto"/>
          <w:lang w:val="nl-NL"/>
        </w:rPr>
      </w:sdtEndPr>
      <w:sdtContent>
        <w:p w14:paraId="7FC5B8D9" w14:textId="70D2D42F" w:rsidR="00D83618" w:rsidRDefault="00D83618" w:rsidP="00D83618">
          <w:pPr>
            <w:spacing w:after="120"/>
            <w:rPr>
              <w:rFonts w:ascii="Calibri" w:hAnsi="Calibri"/>
              <w:lang w:val="nl-NL"/>
            </w:rPr>
          </w:pPr>
          <w:r w:rsidRPr="00D83618">
            <w:rPr>
              <w:color w:val="808080" w:themeColor="background1" w:themeShade="80"/>
            </w:rPr>
            <w:t>onderwerp op spatie</w:t>
          </w:r>
        </w:p>
      </w:sdtContent>
    </w:sdt>
    <w:p w14:paraId="01287FE1" w14:textId="77777777" w:rsidR="00D83618" w:rsidRPr="00D83618" w:rsidRDefault="00D83618" w:rsidP="00D83618">
      <w:pPr>
        <w:rPr>
          <w:lang w:val="en-US" w:eastAsia="en-US"/>
        </w:rPr>
      </w:pPr>
    </w:p>
    <w:p w14:paraId="4442C947" w14:textId="1CCE101D" w:rsidR="00361EB5" w:rsidRDefault="00361EB5" w:rsidP="00103064">
      <w:pPr>
        <w:pStyle w:val="Titel"/>
        <w:rPr>
          <w:rFonts w:eastAsia="Times New Roman"/>
        </w:rPr>
      </w:pPr>
      <w:r w:rsidRPr="00361EB5">
        <w:rPr>
          <w:rFonts w:eastAsia="Times New Roman"/>
        </w:rPr>
        <w:t>ONDERWERP</w:t>
      </w:r>
    </w:p>
    <w:sdt>
      <w:sdtPr>
        <w:rPr>
          <w:rFonts w:ascii="Calibri" w:hAnsi="Calibri"/>
          <w:lang w:val="nl-NL"/>
        </w:rPr>
        <w:id w:val="-1186587757"/>
        <w:placeholder>
          <w:docPart w:val="A73E2AB05A8E49B2B8E2388095E57F20"/>
        </w:placeholder>
        <w:showingPlcHdr/>
      </w:sdtPr>
      <w:sdtEndPr/>
      <w:sdtContent>
        <w:p w14:paraId="513086C1" w14:textId="77777777" w:rsidR="00361EB5" w:rsidRPr="00361EB5" w:rsidRDefault="00361EB5" w:rsidP="00361EB5">
          <w:pPr>
            <w:spacing w:after="120"/>
            <w:rPr>
              <w:rFonts w:ascii="Calibri" w:hAnsi="Calibri"/>
              <w:lang w:val="nl-NL"/>
            </w:rPr>
          </w:pPr>
          <w:r w:rsidRPr="00361EB5">
            <w:rPr>
              <w:rFonts w:ascii="Calibri" w:hAnsi="Calibri"/>
              <w:color w:val="808080"/>
              <w:lang w:val="nl-NL"/>
            </w:rPr>
            <w:t>tekst</w:t>
          </w:r>
        </w:p>
      </w:sdtContent>
    </w:sdt>
    <w:tbl>
      <w:tblPr>
        <w:tblStyle w:val="GOmagentatabel"/>
        <w:tblpPr w:leftFromText="141" w:rightFromText="141" w:vertAnchor="text" w:horzAnchor="margin" w:tblpY="12"/>
        <w:tblW w:w="0" w:type="auto"/>
        <w:tblLook w:val="0600" w:firstRow="0" w:lastRow="0" w:firstColumn="0" w:lastColumn="0" w:noHBand="1" w:noVBand="1"/>
      </w:tblPr>
      <w:tblGrid>
        <w:gridCol w:w="1221"/>
        <w:gridCol w:w="8223"/>
      </w:tblGrid>
      <w:tr w:rsidR="00361EB5" w:rsidRPr="00361EB5" w14:paraId="4B1993EA" w14:textId="77777777" w:rsidTr="009F71CA">
        <w:tc>
          <w:tcPr>
            <w:tcW w:w="1137" w:type="dxa"/>
          </w:tcPr>
          <w:p w14:paraId="4DAE6B69" w14:textId="77777777" w:rsidR="00361EB5" w:rsidRPr="00361EB5" w:rsidRDefault="00361EB5" w:rsidP="00361EB5">
            <w:pPr>
              <w:spacing w:after="0"/>
              <w:jc w:val="right"/>
              <w:rPr>
                <w:rFonts w:ascii="Calibri" w:hAnsi="Calibri"/>
                <w:sz w:val="18"/>
                <w:szCs w:val="18"/>
              </w:rPr>
            </w:pPr>
            <w:r w:rsidRPr="00361EB5">
              <w:rPr>
                <w:rFonts w:ascii="Calibri" w:hAnsi="Calibri"/>
                <w:sz w:val="18"/>
                <w:szCs w:val="18"/>
              </w:rPr>
              <w:t>bijlage(n)</w:t>
            </w:r>
          </w:p>
        </w:tc>
        <w:sdt>
          <w:sdtPr>
            <w:rPr>
              <w:rFonts w:ascii="Calibri" w:hAnsi="Calibri"/>
            </w:rPr>
            <w:id w:val="2129354"/>
            <w:placeholder>
              <w:docPart w:val="D82F2D3C2C104CA2BF696D982BEAC803"/>
            </w:placeholder>
            <w:showingPlcHdr/>
          </w:sdtPr>
          <w:sdtEndPr/>
          <w:sdtContent>
            <w:tc>
              <w:tcPr>
                <w:tcW w:w="8223" w:type="dxa"/>
              </w:tcPr>
              <w:p w14:paraId="375B780E" w14:textId="77777777" w:rsidR="00361EB5" w:rsidRPr="00361EB5" w:rsidRDefault="00361EB5" w:rsidP="00361EB5">
                <w:pPr>
                  <w:spacing w:after="0"/>
                  <w:rPr>
                    <w:rFonts w:ascii="Calibri" w:hAnsi="Calibri"/>
                  </w:rPr>
                </w:pPr>
                <w:r w:rsidRPr="00361EB5">
                  <w:rPr>
                    <w:rFonts w:ascii="Calibri" w:hAnsi="Calibri"/>
                    <w:color w:val="808080"/>
                  </w:rPr>
                  <w:t>bijlagen</w:t>
                </w:r>
              </w:p>
            </w:tc>
          </w:sdtContent>
        </w:sdt>
      </w:tr>
      <w:tr w:rsidR="00361EB5" w:rsidRPr="00361EB5" w14:paraId="5E990977" w14:textId="77777777" w:rsidTr="009F71CA">
        <w:tc>
          <w:tcPr>
            <w:tcW w:w="1137" w:type="dxa"/>
          </w:tcPr>
          <w:p w14:paraId="2F4C6840" w14:textId="77777777" w:rsidR="00361EB5" w:rsidRPr="00361EB5" w:rsidRDefault="00361EB5" w:rsidP="00361EB5">
            <w:pPr>
              <w:spacing w:after="0"/>
              <w:jc w:val="right"/>
              <w:rPr>
                <w:rFonts w:ascii="Calibri" w:hAnsi="Calibri"/>
                <w:sz w:val="18"/>
                <w:szCs w:val="18"/>
              </w:rPr>
            </w:pPr>
            <w:r w:rsidRPr="00361EB5">
              <w:rPr>
                <w:rFonts w:ascii="Calibri" w:hAnsi="Calibri"/>
                <w:sz w:val="18"/>
                <w:szCs w:val="18"/>
              </w:rPr>
              <w:t>juridisch</w:t>
            </w:r>
          </w:p>
        </w:tc>
        <w:sdt>
          <w:sdtPr>
            <w:rPr>
              <w:rFonts w:ascii="Calibri" w:hAnsi="Calibri"/>
            </w:rPr>
            <w:id w:val="2129355"/>
            <w:placeholder>
              <w:docPart w:val="9BC7F184F82E4142846569BECF92940D"/>
            </w:placeholder>
            <w:showingPlcHdr/>
          </w:sdtPr>
          <w:sdtEndPr/>
          <w:sdtContent>
            <w:tc>
              <w:tcPr>
                <w:tcW w:w="8223" w:type="dxa"/>
              </w:tcPr>
              <w:p w14:paraId="21483CD6" w14:textId="77777777" w:rsidR="00D05B28" w:rsidRPr="00D05B28" w:rsidRDefault="00D05B28" w:rsidP="00D05B28">
                <w:pPr>
                  <w:spacing w:after="0"/>
                  <w:rPr>
                    <w:rStyle w:val="Tekstvantijdelijkeaanduiding"/>
                    <w:rFonts w:eastAsiaTheme="majorEastAsia"/>
                    <w:highlight w:val="yellow"/>
                  </w:rPr>
                </w:pPr>
                <w:r w:rsidRPr="00D05B28">
                  <w:rPr>
                    <w:rStyle w:val="Tekstvantijdelijkeaanduiding"/>
                    <w:rFonts w:eastAsiaTheme="majorEastAsia"/>
                    <w:highlight w:val="yellow"/>
                  </w:rPr>
                  <w:t>Delegatiebesluit BS 29/9/2015</w:t>
                </w:r>
              </w:p>
              <w:p w14:paraId="6B52B28F" w14:textId="77777777" w:rsidR="00361EB5" w:rsidRPr="00361EB5" w:rsidRDefault="00D05B28" w:rsidP="00D05B28">
                <w:pPr>
                  <w:spacing w:after="0"/>
                  <w:rPr>
                    <w:rFonts w:ascii="Calibri" w:hAnsi="Calibri"/>
                  </w:rPr>
                </w:pPr>
                <w:r w:rsidRPr="00D05B28">
                  <w:rPr>
                    <w:rStyle w:val="Tekstvantijdelijkeaanduiding"/>
                    <w:rFonts w:eastAsiaTheme="majorEastAsia"/>
                    <w:i/>
                    <w:iCs/>
                    <w:highlight w:val="yellow"/>
                  </w:rPr>
                  <w:t>Toevoegen op welk artikel deze beslissing betrekking heeft</w:t>
                </w:r>
              </w:p>
            </w:tc>
          </w:sdtContent>
        </w:sdt>
      </w:tr>
      <w:tr w:rsidR="00361EB5" w:rsidRPr="00361EB5" w14:paraId="6E072E82" w14:textId="77777777" w:rsidTr="009F71CA">
        <w:tc>
          <w:tcPr>
            <w:tcW w:w="1137" w:type="dxa"/>
          </w:tcPr>
          <w:p w14:paraId="300CFB44" w14:textId="77777777" w:rsidR="00361EB5" w:rsidRPr="00361EB5" w:rsidRDefault="00361EB5" w:rsidP="00361EB5">
            <w:pPr>
              <w:spacing w:after="0"/>
              <w:jc w:val="right"/>
              <w:rPr>
                <w:rFonts w:ascii="Calibri" w:hAnsi="Calibri"/>
                <w:sz w:val="18"/>
                <w:szCs w:val="18"/>
              </w:rPr>
            </w:pPr>
            <w:r w:rsidRPr="00361EB5">
              <w:rPr>
                <w:rFonts w:ascii="Calibri" w:hAnsi="Calibri"/>
                <w:sz w:val="18"/>
                <w:szCs w:val="18"/>
              </w:rPr>
              <w:t>budgettair</w:t>
            </w:r>
          </w:p>
        </w:tc>
        <w:sdt>
          <w:sdtPr>
            <w:rPr>
              <w:rFonts w:ascii="Calibri" w:hAnsi="Calibri"/>
            </w:rPr>
            <w:id w:val="2129356"/>
            <w:placeholder>
              <w:docPart w:val="961186FF476042E1AEB9219E51FD76A5"/>
            </w:placeholder>
            <w:showingPlcHdr/>
          </w:sdtPr>
          <w:sdtEndPr/>
          <w:sdtContent>
            <w:tc>
              <w:tcPr>
                <w:tcW w:w="8223" w:type="dxa"/>
              </w:tcPr>
              <w:p w14:paraId="7D101BCB" w14:textId="77777777" w:rsidR="00361EB5" w:rsidRPr="00361EB5" w:rsidRDefault="00361EB5" w:rsidP="00361EB5">
                <w:pPr>
                  <w:spacing w:after="0"/>
                  <w:rPr>
                    <w:rFonts w:ascii="Calibri" w:hAnsi="Calibri"/>
                  </w:rPr>
                </w:pPr>
                <w:r>
                  <w:rPr>
                    <w:rStyle w:val="Tekstvantijdelijkeaanduiding"/>
                    <w:rFonts w:eastAsiaTheme="majorEastAsia"/>
                  </w:rPr>
                  <w:t>tekst</w:t>
                </w:r>
              </w:p>
            </w:tc>
          </w:sdtContent>
        </w:sdt>
      </w:tr>
    </w:tbl>
    <w:p w14:paraId="2490237F" w14:textId="77777777" w:rsidR="00755DE5" w:rsidRDefault="00755DE5" w:rsidP="00103064">
      <w:pPr>
        <w:rPr>
          <w:lang w:val="nl-NL"/>
        </w:rPr>
      </w:pPr>
    </w:p>
    <w:p w14:paraId="48AE72C3" w14:textId="77777777" w:rsidR="00755DE5" w:rsidRPr="00755DE5" w:rsidRDefault="00755DE5" w:rsidP="00103064">
      <w:pPr>
        <w:pStyle w:val="Titel"/>
      </w:pPr>
      <w:r w:rsidRPr="00755DE5">
        <w:t>TOELICHTING (</w:t>
      </w:r>
      <w:proofErr w:type="spellStart"/>
      <w:r w:rsidRPr="00755DE5">
        <w:t>algemeen</w:t>
      </w:r>
      <w:proofErr w:type="spellEnd"/>
      <w:r w:rsidRPr="00755DE5">
        <w:t>)</w:t>
      </w:r>
    </w:p>
    <w:sdt>
      <w:sdtPr>
        <w:rPr>
          <w:rFonts w:ascii="Calibri" w:hAnsi="Calibri"/>
          <w:lang w:val="nl-NL"/>
        </w:rPr>
        <w:id w:val="43091277"/>
        <w:placeholder>
          <w:docPart w:val="497FD006C60140519DECBC70E1F11F09"/>
        </w:placeholder>
        <w:showingPlcHdr/>
      </w:sdtPr>
      <w:sdtEndPr/>
      <w:sdtContent>
        <w:p w14:paraId="67758272" w14:textId="77777777" w:rsidR="00755DE5" w:rsidRPr="00755DE5" w:rsidRDefault="00755DE5" w:rsidP="00755DE5">
          <w:pPr>
            <w:spacing w:after="120"/>
            <w:rPr>
              <w:rFonts w:ascii="Calibri" w:hAnsi="Calibri"/>
              <w:lang w:val="nl-NL"/>
            </w:rPr>
          </w:pPr>
          <w:r w:rsidRPr="009F71CA">
            <w:rPr>
              <w:color w:val="808080"/>
              <w:lang w:val="nl-NL"/>
            </w:rPr>
            <w:t>tekst</w:t>
          </w:r>
        </w:p>
      </w:sdtContent>
    </w:sdt>
    <w:p w14:paraId="221A46ED" w14:textId="77777777" w:rsidR="00755DE5" w:rsidRDefault="00755DE5" w:rsidP="000865BB">
      <w:pPr>
        <w:rPr>
          <w:lang w:val="nl-NL"/>
        </w:rPr>
      </w:pPr>
    </w:p>
    <w:p w14:paraId="651FC112" w14:textId="77777777" w:rsidR="00755DE5" w:rsidRPr="00755DE5" w:rsidRDefault="00755DE5" w:rsidP="00103064">
      <w:pPr>
        <w:pStyle w:val="Titel"/>
      </w:pPr>
      <w:r w:rsidRPr="00755DE5">
        <w:t>BESLISSING</w:t>
      </w:r>
    </w:p>
    <w:sdt>
      <w:sdtPr>
        <w:rPr>
          <w:rFonts w:ascii="Calibri" w:hAnsi="Calibri"/>
          <w:lang w:val="nl-NL"/>
        </w:rPr>
        <w:id w:val="509262471"/>
        <w:placeholder>
          <w:docPart w:val="250F4F3933EB4A8998865A7B74A93D4D"/>
        </w:placeholder>
        <w:showingPlcHdr/>
      </w:sdtPr>
      <w:sdtEndPr/>
      <w:sdtContent>
        <w:p w14:paraId="0E3EBA9D" w14:textId="77777777" w:rsidR="00755DE5" w:rsidRPr="00755DE5" w:rsidRDefault="00755DE5" w:rsidP="00755DE5">
          <w:pPr>
            <w:spacing w:after="120"/>
            <w:rPr>
              <w:rFonts w:ascii="Calibri" w:hAnsi="Calibri"/>
            </w:rPr>
          </w:pPr>
          <w:r w:rsidRPr="00755DE5">
            <w:rPr>
              <w:rFonts w:ascii="Calibri" w:hAnsi="Calibri"/>
              <w:color w:val="808080"/>
              <w:lang w:val="nl-NL"/>
            </w:rPr>
            <w:t>tekst</w:t>
          </w:r>
        </w:p>
      </w:sdtContent>
    </w:sdt>
    <w:p w14:paraId="1789E22B" w14:textId="77777777" w:rsidR="00755DE5" w:rsidRPr="00755DE5" w:rsidRDefault="00755DE5" w:rsidP="000865BB">
      <w:pPr>
        <w:rPr>
          <w:lang w:val="nl-NL"/>
        </w:rPr>
      </w:pPr>
    </w:p>
    <w:p w14:paraId="1FB649E4" w14:textId="77777777" w:rsidR="00755DE5" w:rsidRPr="00755DE5" w:rsidRDefault="00755DE5" w:rsidP="00103064">
      <w:pPr>
        <w:pStyle w:val="Titel"/>
      </w:pPr>
      <w:r w:rsidRPr="00755DE5">
        <w:t>ONDERTEKENING</w:t>
      </w:r>
    </w:p>
    <w:tbl>
      <w:tblPr>
        <w:tblStyle w:val="GOmagentatabel"/>
        <w:tblW w:w="0" w:type="auto"/>
        <w:tblLook w:val="0620" w:firstRow="1" w:lastRow="0" w:firstColumn="0" w:lastColumn="0" w:noHBand="1" w:noVBand="1"/>
      </w:tblPr>
      <w:tblGrid>
        <w:gridCol w:w="9360"/>
      </w:tblGrid>
      <w:tr w:rsidR="00755DE5" w:rsidRPr="00755DE5" w14:paraId="60C41CC2" w14:textId="77777777" w:rsidTr="009F71C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9360" w:type="dxa"/>
          </w:tcPr>
          <w:p w14:paraId="2F3D6122" w14:textId="77777777" w:rsidR="00755DE5" w:rsidRPr="00755DE5" w:rsidRDefault="00755DE5" w:rsidP="00CE50DC">
            <w:pPr>
              <w:keepNext/>
              <w:spacing w:after="0"/>
              <w:ind w:left="0"/>
              <w:rPr>
                <w:rFonts w:ascii="Calibri" w:hAnsi="Calibri"/>
              </w:rPr>
            </w:pPr>
            <w:r w:rsidRPr="00755DE5">
              <w:rPr>
                <w:rFonts w:ascii="Calibri" w:hAnsi="Calibri"/>
              </w:rPr>
              <w:t>afdelingshoofd</w:t>
            </w:r>
          </w:p>
        </w:tc>
      </w:tr>
      <w:tr w:rsidR="00755DE5" w:rsidRPr="00755DE5" w14:paraId="2508006B" w14:textId="77777777" w:rsidTr="009F71CA">
        <w:tc>
          <w:tcPr>
            <w:tcW w:w="9360" w:type="dxa"/>
          </w:tcPr>
          <w:p w14:paraId="5E901C49" w14:textId="77777777" w:rsidR="00755DE5" w:rsidRPr="00755DE5" w:rsidRDefault="00755DE5" w:rsidP="00755DE5">
            <w:pPr>
              <w:keepNext/>
              <w:spacing w:after="0"/>
              <w:rPr>
                <w:rFonts w:ascii="Calibri" w:hAnsi="Calibri"/>
              </w:rPr>
            </w:pPr>
          </w:p>
          <w:p w14:paraId="599A063E" w14:textId="77777777" w:rsidR="00755DE5" w:rsidRPr="00755DE5" w:rsidRDefault="00755DE5" w:rsidP="00755DE5">
            <w:pPr>
              <w:keepNext/>
              <w:spacing w:after="0"/>
              <w:rPr>
                <w:rFonts w:ascii="Calibri" w:hAnsi="Calibri"/>
              </w:rPr>
            </w:pPr>
          </w:p>
          <w:p w14:paraId="04EE5DAE" w14:textId="77777777" w:rsidR="00755DE5" w:rsidRPr="00755DE5" w:rsidRDefault="00755DE5" w:rsidP="00755DE5">
            <w:pPr>
              <w:keepNext/>
              <w:spacing w:after="0"/>
              <w:rPr>
                <w:rFonts w:ascii="Calibri" w:hAnsi="Calibri"/>
              </w:rPr>
            </w:pPr>
          </w:p>
          <w:p w14:paraId="478C97EE" w14:textId="77777777" w:rsidR="00755DE5" w:rsidRPr="00755DE5" w:rsidRDefault="00755DE5" w:rsidP="00755DE5">
            <w:pPr>
              <w:keepNext/>
              <w:spacing w:after="0"/>
              <w:rPr>
                <w:rFonts w:ascii="Calibri" w:hAnsi="Calibri"/>
              </w:rPr>
            </w:pPr>
          </w:p>
          <w:sdt>
            <w:sdtPr>
              <w:rPr>
                <w:rFonts w:ascii="Calibri" w:hAnsi="Calibri"/>
              </w:rPr>
              <w:id w:val="26200190"/>
              <w:placeholder>
                <w:docPart w:val="442E2BDA58AE4650818E15A302D99E7F"/>
              </w:placeholder>
              <w:showingPlcHdr/>
            </w:sdtPr>
            <w:sdtEndPr/>
            <w:sdtContent>
              <w:p w14:paraId="77AD5661" w14:textId="77777777" w:rsidR="00755DE5" w:rsidRPr="00755DE5" w:rsidRDefault="00755DE5" w:rsidP="00755DE5">
                <w:pPr>
                  <w:keepNext/>
                  <w:spacing w:after="0"/>
                  <w:rPr>
                    <w:rFonts w:ascii="Calibri" w:hAnsi="Calibri"/>
                  </w:rPr>
                </w:pPr>
                <w:r w:rsidRPr="00755DE5">
                  <w:rPr>
                    <w:rFonts w:ascii="Calibri" w:hAnsi="Calibri"/>
                    <w:color w:val="808080"/>
                    <w:highlight w:val="yellow"/>
                  </w:rPr>
                  <w:t>Naam afdelingshoofd</w:t>
                </w:r>
              </w:p>
            </w:sdtContent>
          </w:sdt>
          <w:p w14:paraId="4FD7CE09" w14:textId="77777777" w:rsidR="00755DE5" w:rsidRPr="00755DE5" w:rsidRDefault="00D83618" w:rsidP="00755DE5">
            <w:pPr>
              <w:keepNext/>
              <w:spacing w:after="0"/>
              <w:rPr>
                <w:rFonts w:ascii="Calibri" w:hAnsi="Calibri"/>
              </w:rPr>
            </w:pPr>
            <w:sdt>
              <w:sdtPr>
                <w:rPr>
                  <w:rFonts w:ascii="Calibri" w:hAnsi="Calibri"/>
                </w:rPr>
                <w:id w:val="2129370"/>
                <w:placeholder>
                  <w:docPart w:val="33ACA846B96746E78337D4670012564E"/>
                </w:placeholder>
                <w:date>
                  <w:dateFormat w:val="d-MM-yyyy"/>
                  <w:lid w:val="nl-BE"/>
                  <w:storeMappedDataAs w:val="dateTime"/>
                  <w:calendar w:val="gregorian"/>
                </w:date>
              </w:sdtPr>
              <w:sdtEndPr/>
              <w:sdtContent>
                <w:r w:rsidR="00755DE5" w:rsidRPr="00755DE5">
                  <w:rPr>
                    <w:rFonts w:ascii="Calibri" w:hAnsi="Calibri"/>
                  </w:rPr>
                  <w:t>datum:</w:t>
                </w:r>
              </w:sdtContent>
            </w:sdt>
          </w:p>
        </w:tc>
      </w:tr>
    </w:tbl>
    <w:p w14:paraId="3F04D7D9" w14:textId="77777777" w:rsidR="00C351B5" w:rsidRDefault="00C351B5" w:rsidP="00EA4137">
      <w:pPr>
        <w:rPr>
          <w:lang w:val="nl-NL"/>
        </w:rPr>
      </w:pPr>
    </w:p>
    <w:p w14:paraId="046BFE7D" w14:textId="77777777" w:rsidR="00103C25" w:rsidRPr="005C40B6" w:rsidRDefault="00103C25" w:rsidP="00EA4137">
      <w:pPr>
        <w:rPr>
          <w:lang w:val="nl-NL"/>
        </w:rPr>
      </w:pPr>
    </w:p>
    <w:sectPr w:rsidR="00103C25" w:rsidRPr="005C40B6" w:rsidSect="00103C25">
      <w:headerReference w:type="default" r:id="rId12"/>
      <w:footerReference w:type="default" r:id="rId13"/>
      <w:headerReference w:type="first" r:id="rId14"/>
      <w:footerReference w:type="first" r:id="rId15"/>
      <w:pgSz w:w="11906" w:h="16838" w:code="9"/>
      <w:pgMar w:top="1418" w:right="1134" w:bottom="1814" w:left="1134" w:header="567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6B9607" w14:textId="77777777" w:rsidR="00EF76D0" w:rsidRDefault="00EF76D0" w:rsidP="000A569B">
      <w:r>
        <w:separator/>
      </w:r>
    </w:p>
  </w:endnote>
  <w:endnote w:type="continuationSeparator" w:id="0">
    <w:p w14:paraId="0DB8F04A" w14:textId="77777777" w:rsidR="00EF76D0" w:rsidRDefault="00EF76D0" w:rsidP="000A56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 (Koppen CS)">
    <w:altName w:val="Times New Roman"/>
    <w:panose1 w:val="00000000000000000000"/>
    <w:charset w:val="00"/>
    <w:family w:val="roman"/>
    <w:notTrueType/>
    <w:pitch w:val="default"/>
  </w:font>
  <w:font w:name="Times New Roman (Hoofdtekst CS)">
    <w:altName w:val="Times New Roman"/>
    <w:panose1 w:val="00000000000000000000"/>
    <w:charset w:val="00"/>
    <w:family w:val="roman"/>
    <w:notTrueType/>
    <w:pitch w:val="default"/>
  </w:font>
  <w:font w:name="MS Shell Dlg">
    <w:panose1 w:val="020B0604020202020204"/>
    <w:charset w:val="00"/>
    <w:family w:val="swiss"/>
    <w:pitch w:val="variable"/>
    <w:sig w:usb0="E5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A69AF9" w14:textId="77777777" w:rsidR="005C40B6" w:rsidRDefault="00EC517A" w:rsidP="00A23683">
    <w:pPr>
      <w:pStyle w:val="Geenafstand"/>
      <w:rPr>
        <w:sz w:val="18"/>
        <w:szCs w:val="18"/>
        <w:lang w:val="nl-BE"/>
      </w:rPr>
    </w:pPr>
    <w:r w:rsidRPr="00EC517A">
      <w:rPr>
        <w:noProof/>
        <w:sz w:val="14"/>
        <w:szCs w:val="14"/>
      </w:rPr>
      <w:drawing>
        <wp:anchor distT="0" distB="0" distL="114300" distR="114300" simplePos="0" relativeHeight="251674624" behindDoc="0" locked="0" layoutInCell="1" allowOverlap="1" wp14:anchorId="401FEE3C" wp14:editId="24034013">
          <wp:simplePos x="0" y="0"/>
          <wp:positionH relativeFrom="page">
            <wp:posOffset>10516</wp:posOffset>
          </wp:positionH>
          <wp:positionV relativeFrom="page">
            <wp:posOffset>9691141</wp:posOffset>
          </wp:positionV>
          <wp:extent cx="1270800" cy="1000800"/>
          <wp:effectExtent l="0" t="0" r="0" b="2540"/>
          <wp:wrapNone/>
          <wp:docPr id="1813497148" name="Graphic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77639883" name="Graphic 37763988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0800" cy="1000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149421FE" w14:textId="77777777" w:rsidR="005C40B6" w:rsidRDefault="005C40B6" w:rsidP="00A23683">
    <w:pPr>
      <w:pStyle w:val="Geenafstand"/>
      <w:rPr>
        <w:sz w:val="18"/>
        <w:szCs w:val="18"/>
        <w:lang w:val="nl-BE"/>
      </w:rPr>
    </w:pPr>
  </w:p>
  <w:p w14:paraId="11E8D775" w14:textId="77777777" w:rsidR="00EF76D0" w:rsidRDefault="0047113C" w:rsidP="00EF76D0">
    <w:pPr>
      <w:pStyle w:val="Voettekst"/>
    </w:pPr>
    <w:r w:rsidRPr="00EC517A">
      <w:fldChar w:fldCharType="begin"/>
    </w:r>
    <w:r w:rsidR="007658FB" w:rsidRPr="00EC517A">
      <w:instrText xml:space="preserve"> REF  onderwerp  \* CHARFORMAT  \* MERGEFORMAT </w:instrText>
    </w:r>
    <w:r w:rsidRPr="00EC517A">
      <w:fldChar w:fldCharType="separate"/>
    </w:r>
    <w:r w:rsidR="00EF76D0" w:rsidRPr="00EF76D0">
      <w:rPr>
        <w:b/>
        <w:bCs/>
      </w:rPr>
      <w:t xml:space="preserve">nota afdelingshoofd </w:t>
    </w:r>
    <w:r w:rsidR="00EF76D0" w:rsidRPr="00EF76D0">
      <w:rPr>
        <w:b/>
        <w:bCs/>
      </w:rPr>
      <w:br/>
    </w:r>
    <w:sdt>
      <w:sdtPr>
        <w:rPr>
          <w:b/>
          <w:bCs/>
        </w:rPr>
        <w:id w:val="1399707541"/>
        <w:placeholder>
          <w:docPart w:val="B477284FA1814CF7A2B4BE905DE6C680"/>
        </w:placeholder>
        <w:showingPlcHdr/>
      </w:sdtPr>
      <w:sdtContent>
        <w:r w:rsidR="00EF76D0" w:rsidRPr="00EF76D0">
          <w:rPr>
            <w:rStyle w:val="VoettekstChar"/>
          </w:rPr>
          <w:t>naam afdeling</w:t>
        </w:r>
      </w:sdtContent>
    </w:sdt>
  </w:p>
  <w:p w14:paraId="2C9E503D" w14:textId="77777777" w:rsidR="007658FB" w:rsidRPr="00EC517A" w:rsidRDefault="00EF76D0" w:rsidP="00EC517A">
    <w:pPr>
      <w:pStyle w:val="Voettekst"/>
    </w:pPr>
    <w:sdt>
      <w:sdtPr>
        <w:id w:val="-877770873"/>
        <w:placeholder>
          <w:docPart w:val="E434764B98014F8E8A3AB835F274000A"/>
        </w:placeholder>
        <w:showingPlcHdr/>
      </w:sdtPr>
      <w:sdtContent>
        <w:r w:rsidRPr="00EF76D0">
          <w:t>onderwerp of spatie</w:t>
        </w:r>
      </w:sdtContent>
    </w:sdt>
    <w:r w:rsidR="0047113C" w:rsidRPr="00EC517A">
      <w:fldChar w:fldCharType="end"/>
    </w:r>
  </w:p>
  <w:p w14:paraId="5078F87E" w14:textId="77777777" w:rsidR="007658FB" w:rsidRPr="00EC517A" w:rsidRDefault="007658FB" w:rsidP="00EC517A">
    <w:pPr>
      <w:pStyle w:val="Voettekst"/>
      <w:rPr>
        <w:rFonts w:ascii="MS Shell Dlg" w:hAnsi="MS Shell Dlg" w:cs="MS Shell Dlg"/>
        <w:szCs w:val="14"/>
        <w:lang w:eastAsia="nl-BE"/>
      </w:rPr>
    </w:pPr>
    <w:r w:rsidRPr="00EC517A">
      <w:rPr>
        <w:szCs w:val="14"/>
      </w:rPr>
      <w:t xml:space="preserve">bewaard op </w:t>
    </w:r>
    <w:r w:rsidR="0047113C" w:rsidRPr="00EC517A">
      <w:rPr>
        <w:szCs w:val="14"/>
      </w:rPr>
      <w:fldChar w:fldCharType="begin"/>
    </w:r>
    <w:r w:rsidRPr="00EC517A">
      <w:rPr>
        <w:szCs w:val="14"/>
      </w:rPr>
      <w:instrText xml:space="preserve"> SAVEDATE  \@ "dd-MM-yyyy"  \* MERGEFORMAT </w:instrText>
    </w:r>
    <w:r w:rsidR="0047113C" w:rsidRPr="00EC517A">
      <w:rPr>
        <w:szCs w:val="14"/>
      </w:rPr>
      <w:fldChar w:fldCharType="separate"/>
    </w:r>
    <w:r w:rsidR="00EF76D0">
      <w:rPr>
        <w:szCs w:val="14"/>
      </w:rPr>
      <w:t>00-00-0000</w:t>
    </w:r>
    <w:r w:rsidR="0047113C" w:rsidRPr="00EC517A">
      <w:rPr>
        <w:szCs w:val="14"/>
      </w:rPr>
      <w:fldChar w:fldCharType="end"/>
    </w:r>
    <w:r w:rsidR="00EC517A" w:rsidRPr="00EC517A">
      <w:rPr>
        <w:szCs w:val="14"/>
      </w:rPr>
      <w:tab/>
      <w:t xml:space="preserve">het Gemeenschapsonderwijs </w:t>
    </w:r>
    <w:r w:rsidR="00EC517A" w:rsidRPr="00EC517A">
      <w:rPr>
        <w:position w:val="2"/>
        <w:szCs w:val="14"/>
      </w:rPr>
      <w:drawing>
        <wp:inline distT="0" distB="0" distL="0" distR="0" wp14:anchorId="2BBDEF4C" wp14:editId="3091FAA5">
          <wp:extent cx="35579" cy="35714"/>
          <wp:effectExtent l="0" t="0" r="2540" b="2540"/>
          <wp:docPr id="568546272" name="Graphic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54412411" name="Graphic 4"/>
                  <pic:cNvPicPr>
                    <a:picLocks noChangeAspect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4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5579" cy="3571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EC517A" w:rsidRPr="00EC517A">
      <w:rPr>
        <w:szCs w:val="14"/>
      </w:rPr>
      <w:t xml:space="preserve"> </w:t>
    </w:r>
    <w:r w:rsidR="00EC517A" w:rsidRPr="00EC517A">
      <w:rPr>
        <w:szCs w:val="14"/>
      </w:rPr>
      <w:fldChar w:fldCharType="begin"/>
    </w:r>
    <w:r w:rsidR="00EC517A" w:rsidRPr="00EC517A">
      <w:rPr>
        <w:szCs w:val="14"/>
      </w:rPr>
      <w:instrText xml:space="preserve"> PAGE   \* MERGEFORMAT </w:instrText>
    </w:r>
    <w:r w:rsidR="00EC517A" w:rsidRPr="00EC517A">
      <w:rPr>
        <w:szCs w:val="14"/>
      </w:rPr>
      <w:fldChar w:fldCharType="separate"/>
    </w:r>
    <w:r w:rsidR="00EC517A" w:rsidRPr="00EC517A">
      <w:rPr>
        <w:szCs w:val="14"/>
      </w:rPr>
      <w:t>1</w:t>
    </w:r>
    <w:r w:rsidR="00EC517A" w:rsidRPr="00EC517A">
      <w:rPr>
        <w:szCs w:val="14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7949CB" w14:textId="77777777" w:rsidR="008F0E8A" w:rsidRPr="00EC517A" w:rsidRDefault="0074181A" w:rsidP="008F0E8A">
    <w:pPr>
      <w:pStyle w:val="Voettekst"/>
      <w:rPr>
        <w:szCs w:val="14"/>
      </w:rPr>
    </w:pPr>
    <w:r w:rsidRPr="00EC517A">
      <w:rPr>
        <w:szCs w:val="14"/>
      </w:rPr>
      <w:drawing>
        <wp:anchor distT="0" distB="0" distL="114300" distR="114300" simplePos="0" relativeHeight="251669504" behindDoc="0" locked="0" layoutInCell="1" allowOverlap="1" wp14:anchorId="18EB3AFE" wp14:editId="1342F107">
          <wp:simplePos x="0" y="0"/>
          <wp:positionH relativeFrom="page">
            <wp:align>left</wp:align>
          </wp:positionH>
          <wp:positionV relativeFrom="page">
            <wp:posOffset>10025578</wp:posOffset>
          </wp:positionV>
          <wp:extent cx="838200" cy="660112"/>
          <wp:effectExtent l="0" t="0" r="0" b="6985"/>
          <wp:wrapNone/>
          <wp:docPr id="1998152035" name="Graphic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77639883" name="Graphic 37763988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38200" cy="66011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EC517A">
      <w:rPr>
        <w:szCs w:val="14"/>
      </w:rPr>
      <w:t xml:space="preserve">bewaard op </w:t>
    </w:r>
    <w:r w:rsidRPr="00EC517A">
      <w:rPr>
        <w:szCs w:val="14"/>
      </w:rPr>
      <w:fldChar w:fldCharType="begin"/>
    </w:r>
    <w:r w:rsidRPr="00EC517A">
      <w:rPr>
        <w:szCs w:val="14"/>
      </w:rPr>
      <w:instrText xml:space="preserve"> SAVEDATE  \@ "dd-MM-yyyy"  \* MERGEFORMAT </w:instrText>
    </w:r>
    <w:r w:rsidRPr="00EC517A">
      <w:rPr>
        <w:szCs w:val="14"/>
      </w:rPr>
      <w:fldChar w:fldCharType="separate"/>
    </w:r>
    <w:r w:rsidR="00EF76D0">
      <w:rPr>
        <w:szCs w:val="14"/>
      </w:rPr>
      <w:t>00-00-0000</w:t>
    </w:r>
    <w:r w:rsidRPr="00EC517A">
      <w:rPr>
        <w:szCs w:val="14"/>
      </w:rPr>
      <w:fldChar w:fldCharType="end"/>
    </w:r>
    <w:r w:rsidR="008F0E8A" w:rsidRPr="00EC517A">
      <w:rPr>
        <w:szCs w:val="14"/>
      </w:rPr>
      <w:t xml:space="preserve"> </w:t>
    </w:r>
    <w:r w:rsidR="008F0E8A" w:rsidRPr="00EC517A">
      <w:rPr>
        <w:szCs w:val="14"/>
      </w:rPr>
      <w:tab/>
      <w:t xml:space="preserve">het Gemeenschapsonderwijs </w:t>
    </w:r>
    <w:r w:rsidR="008F0E8A" w:rsidRPr="00EC517A">
      <w:rPr>
        <w:szCs w:val="14"/>
      </w:rPr>
      <w:drawing>
        <wp:inline distT="0" distB="0" distL="0" distR="0" wp14:anchorId="0A25495A" wp14:editId="537BB0D3">
          <wp:extent cx="35579" cy="35714"/>
          <wp:effectExtent l="0" t="0" r="2540" b="2540"/>
          <wp:docPr id="137218745" name="Graphic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54412411" name="Graphic 4"/>
                  <pic:cNvPicPr>
                    <a:picLocks noChangeAspect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4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5579" cy="3571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8F0E8A" w:rsidRPr="00EC517A">
      <w:rPr>
        <w:szCs w:val="14"/>
      </w:rPr>
      <w:t xml:space="preserve"> </w:t>
    </w:r>
    <w:r w:rsidR="008F0E8A" w:rsidRPr="00EC517A">
      <w:rPr>
        <w:szCs w:val="14"/>
      </w:rPr>
      <w:fldChar w:fldCharType="begin"/>
    </w:r>
    <w:r w:rsidR="008F0E8A" w:rsidRPr="00EC517A">
      <w:rPr>
        <w:szCs w:val="14"/>
      </w:rPr>
      <w:instrText xml:space="preserve"> PAGE   \* MERGEFORMAT </w:instrText>
    </w:r>
    <w:r w:rsidR="008F0E8A" w:rsidRPr="00EC517A">
      <w:rPr>
        <w:szCs w:val="14"/>
      </w:rPr>
      <w:fldChar w:fldCharType="separate"/>
    </w:r>
    <w:r w:rsidR="008F0E8A" w:rsidRPr="00EC517A">
      <w:rPr>
        <w:szCs w:val="14"/>
      </w:rPr>
      <w:t>1</w:t>
    </w:r>
    <w:r w:rsidR="008F0E8A" w:rsidRPr="00EC517A">
      <w:rPr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F0469B" w14:textId="77777777" w:rsidR="00EF76D0" w:rsidRDefault="00EF76D0" w:rsidP="000A569B">
      <w:r>
        <w:separator/>
      </w:r>
    </w:p>
  </w:footnote>
  <w:footnote w:type="continuationSeparator" w:id="0">
    <w:p w14:paraId="36E46AA7" w14:textId="77777777" w:rsidR="00EF76D0" w:rsidRDefault="00EF76D0" w:rsidP="000A569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A65B81" w14:textId="77777777" w:rsidR="007658FB" w:rsidRDefault="00C351B5" w:rsidP="00EF67D5">
    <w:pPr>
      <w:pStyle w:val="Koptekst"/>
      <w:tabs>
        <w:tab w:val="clear" w:pos="4513"/>
        <w:tab w:val="clear" w:pos="9026"/>
        <w:tab w:val="right" w:pos="9072"/>
      </w:tabs>
    </w:pPr>
    <w:r>
      <w:rPr>
        <w:noProof/>
      </w:rPr>
      <w:drawing>
        <wp:anchor distT="0" distB="0" distL="114300" distR="114300" simplePos="0" relativeHeight="251672576" behindDoc="1" locked="0" layoutInCell="1" allowOverlap="1" wp14:anchorId="289D767A" wp14:editId="3BD6F273">
          <wp:simplePos x="0" y="0"/>
          <wp:positionH relativeFrom="page">
            <wp:posOffset>6069635</wp:posOffset>
          </wp:positionH>
          <wp:positionV relativeFrom="page">
            <wp:posOffset>237490</wp:posOffset>
          </wp:positionV>
          <wp:extent cx="1177200" cy="612000"/>
          <wp:effectExtent l="0" t="0" r="4445" b="0"/>
          <wp:wrapNone/>
          <wp:docPr id="160814389" name="Picture 1" descr="A close-up of a logo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30392861" name="Picture 1" descr="A close-up of a logo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77200" cy="612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45D441" w14:textId="77777777" w:rsidR="007658FB" w:rsidRPr="00F10DD5" w:rsidRDefault="0074181A" w:rsidP="004F7C8D">
    <w:pPr>
      <w:pStyle w:val="Koptekst"/>
      <w:tabs>
        <w:tab w:val="clear" w:pos="4513"/>
        <w:tab w:val="clear" w:pos="9026"/>
        <w:tab w:val="right" w:pos="9072"/>
      </w:tabs>
    </w:pPr>
    <w:r>
      <w:rPr>
        <w:noProof/>
      </w:rPr>
      <w:drawing>
        <wp:anchor distT="0" distB="0" distL="114300" distR="114300" simplePos="0" relativeHeight="251667456" behindDoc="1" locked="0" layoutInCell="1" allowOverlap="1" wp14:anchorId="6B496315" wp14:editId="796AFFFB">
          <wp:simplePos x="0" y="0"/>
          <wp:positionH relativeFrom="page">
            <wp:posOffset>5347335</wp:posOffset>
          </wp:positionH>
          <wp:positionV relativeFrom="page">
            <wp:posOffset>36195</wp:posOffset>
          </wp:positionV>
          <wp:extent cx="1980000" cy="1029600"/>
          <wp:effectExtent l="0" t="0" r="1270" b="0"/>
          <wp:wrapNone/>
          <wp:docPr id="830392861" name="Picture 1" descr="A close-up of a logo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30392861" name="Picture 1" descr="A close-up of a logo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80000" cy="10296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AC423D"/>
    <w:multiLevelType w:val="multilevel"/>
    <w:tmpl w:val="2810464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377E1346"/>
    <w:multiLevelType w:val="hybridMultilevel"/>
    <w:tmpl w:val="A3581A36"/>
    <w:lvl w:ilvl="0" w:tplc="EA9614D4">
      <w:start w:val="1"/>
      <w:numFmt w:val="decimal"/>
      <w:pStyle w:val="Genummerdelijst"/>
      <w:lvlText w:val="%1."/>
      <w:lvlJc w:val="left"/>
      <w:pPr>
        <w:ind w:left="36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3143" w:hanging="360"/>
      </w:pPr>
    </w:lvl>
    <w:lvl w:ilvl="2" w:tplc="0813001B" w:tentative="1">
      <w:start w:val="1"/>
      <w:numFmt w:val="lowerRoman"/>
      <w:lvlText w:val="%3."/>
      <w:lvlJc w:val="right"/>
      <w:pPr>
        <w:ind w:left="3863" w:hanging="180"/>
      </w:pPr>
    </w:lvl>
    <w:lvl w:ilvl="3" w:tplc="0813000F" w:tentative="1">
      <w:start w:val="1"/>
      <w:numFmt w:val="decimal"/>
      <w:lvlText w:val="%4."/>
      <w:lvlJc w:val="left"/>
      <w:pPr>
        <w:ind w:left="4583" w:hanging="360"/>
      </w:pPr>
    </w:lvl>
    <w:lvl w:ilvl="4" w:tplc="08130019" w:tentative="1">
      <w:start w:val="1"/>
      <w:numFmt w:val="lowerLetter"/>
      <w:lvlText w:val="%5."/>
      <w:lvlJc w:val="left"/>
      <w:pPr>
        <w:ind w:left="5303" w:hanging="360"/>
      </w:pPr>
    </w:lvl>
    <w:lvl w:ilvl="5" w:tplc="0813001B" w:tentative="1">
      <w:start w:val="1"/>
      <w:numFmt w:val="lowerRoman"/>
      <w:lvlText w:val="%6."/>
      <w:lvlJc w:val="right"/>
      <w:pPr>
        <w:ind w:left="6023" w:hanging="180"/>
      </w:pPr>
    </w:lvl>
    <w:lvl w:ilvl="6" w:tplc="0813000F" w:tentative="1">
      <w:start w:val="1"/>
      <w:numFmt w:val="decimal"/>
      <w:lvlText w:val="%7."/>
      <w:lvlJc w:val="left"/>
      <w:pPr>
        <w:ind w:left="6743" w:hanging="360"/>
      </w:pPr>
    </w:lvl>
    <w:lvl w:ilvl="7" w:tplc="08130019" w:tentative="1">
      <w:start w:val="1"/>
      <w:numFmt w:val="lowerLetter"/>
      <w:lvlText w:val="%8."/>
      <w:lvlJc w:val="left"/>
      <w:pPr>
        <w:ind w:left="7463" w:hanging="360"/>
      </w:pPr>
    </w:lvl>
    <w:lvl w:ilvl="8" w:tplc="0813001B" w:tentative="1">
      <w:start w:val="1"/>
      <w:numFmt w:val="lowerRoman"/>
      <w:lvlText w:val="%9."/>
      <w:lvlJc w:val="right"/>
      <w:pPr>
        <w:ind w:left="8183" w:hanging="180"/>
      </w:pPr>
    </w:lvl>
  </w:abstractNum>
  <w:abstractNum w:abstractNumId="2" w15:restartNumberingAfterBreak="0">
    <w:nsid w:val="3D7316D4"/>
    <w:multiLevelType w:val="multilevel"/>
    <w:tmpl w:val="E2740652"/>
    <w:lvl w:ilvl="0">
      <w:start w:val="1"/>
      <w:numFmt w:val="decimal"/>
      <w:pStyle w:val="Kop1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pStyle w:val="Kop2"/>
      <w:lvlText w:val="%1.%2.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pStyle w:val="Kop3"/>
      <w:lvlText w:val="%1.%2.%3."/>
      <w:lvlJc w:val="left"/>
      <w:pPr>
        <w:ind w:left="851" w:hanging="851"/>
      </w:pPr>
      <w:rPr>
        <w:rFonts w:hint="default"/>
      </w:rPr>
    </w:lvl>
    <w:lvl w:ilvl="3">
      <w:start w:val="1"/>
      <w:numFmt w:val="decimal"/>
      <w:pStyle w:val="Kop4"/>
      <w:lvlText w:val="%1.%2.%3.%4."/>
      <w:lvlJc w:val="left"/>
      <w:pPr>
        <w:ind w:left="851" w:hanging="851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3" w15:restartNumberingAfterBreak="0">
    <w:nsid w:val="5F020EFE"/>
    <w:multiLevelType w:val="singleLevel"/>
    <w:tmpl w:val="43D6BDDA"/>
    <w:lvl w:ilvl="0">
      <w:start w:val="1"/>
      <w:numFmt w:val="bullet"/>
      <w:pStyle w:val="Opsomming2"/>
      <w:lvlText w:val="●"/>
      <w:lvlJc w:val="left"/>
      <w:pPr>
        <w:ind w:left="644" w:hanging="360"/>
      </w:pPr>
      <w:rPr>
        <w:rFonts w:ascii="Calibri" w:hAnsi="Calibri" w:hint="default"/>
        <w:color w:val="C3004B" w:themeColor="accent1"/>
      </w:rPr>
    </w:lvl>
  </w:abstractNum>
  <w:abstractNum w:abstractNumId="4" w15:restartNumberingAfterBreak="0">
    <w:nsid w:val="789407E0"/>
    <w:multiLevelType w:val="singleLevel"/>
    <w:tmpl w:val="5F64E462"/>
    <w:lvl w:ilvl="0">
      <w:start w:val="1"/>
      <w:numFmt w:val="bullet"/>
      <w:pStyle w:val="Opsomming"/>
      <w:lvlText w:val="ö"/>
      <w:lvlJc w:val="left"/>
      <w:pPr>
        <w:ind w:left="360" w:hanging="360"/>
      </w:pPr>
      <w:rPr>
        <w:rFonts w:ascii="Wingdings 2" w:hAnsi="Wingdings 2" w:hint="default"/>
        <w:color w:val="C3004B" w:themeColor="accent1"/>
      </w:rPr>
    </w:lvl>
  </w:abstractNum>
  <w:num w:numId="1" w16cid:durableId="559904264">
    <w:abstractNumId w:val="4"/>
  </w:num>
  <w:num w:numId="2" w16cid:durableId="487133719">
    <w:abstractNumId w:val="3"/>
  </w:num>
  <w:num w:numId="3" w16cid:durableId="943345353">
    <w:abstractNumId w:val="1"/>
  </w:num>
  <w:num w:numId="4" w16cid:durableId="1541939844">
    <w:abstractNumId w:val="4"/>
  </w:num>
  <w:num w:numId="5" w16cid:durableId="1963419654">
    <w:abstractNumId w:val="3"/>
  </w:num>
  <w:num w:numId="6" w16cid:durableId="1014960916">
    <w:abstractNumId w:val="1"/>
  </w:num>
  <w:num w:numId="7" w16cid:durableId="1870489347">
    <w:abstractNumId w:val="4"/>
  </w:num>
  <w:num w:numId="8" w16cid:durableId="2102069718">
    <w:abstractNumId w:val="3"/>
  </w:num>
  <w:num w:numId="9" w16cid:durableId="1090931380">
    <w:abstractNumId w:val="1"/>
  </w:num>
  <w:num w:numId="10" w16cid:durableId="751126169">
    <w:abstractNumId w:val="0"/>
  </w:num>
  <w:num w:numId="11" w16cid:durableId="57943720">
    <w:abstractNumId w:val="2"/>
  </w:num>
  <w:num w:numId="12" w16cid:durableId="1172719447">
    <w:abstractNumId w:val="2"/>
  </w:num>
  <w:num w:numId="13" w16cid:durableId="350956236">
    <w:abstractNumId w:val="2"/>
  </w:num>
  <w:num w:numId="14" w16cid:durableId="3943567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1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567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76D0"/>
    <w:rsid w:val="0000470B"/>
    <w:rsid w:val="000501B3"/>
    <w:rsid w:val="00064178"/>
    <w:rsid w:val="000724B5"/>
    <w:rsid w:val="000865BB"/>
    <w:rsid w:val="000925C5"/>
    <w:rsid w:val="00095855"/>
    <w:rsid w:val="00096E70"/>
    <w:rsid w:val="000A3E95"/>
    <w:rsid w:val="000A569B"/>
    <w:rsid w:val="000B467F"/>
    <w:rsid w:val="000B7CC2"/>
    <w:rsid w:val="000E7060"/>
    <w:rsid w:val="00103064"/>
    <w:rsid w:val="00103C25"/>
    <w:rsid w:val="001168F8"/>
    <w:rsid w:val="0014180A"/>
    <w:rsid w:val="001527C6"/>
    <w:rsid w:val="001536D1"/>
    <w:rsid w:val="0016675E"/>
    <w:rsid w:val="001A628F"/>
    <w:rsid w:val="001C22B2"/>
    <w:rsid w:val="001D08DA"/>
    <w:rsid w:val="001D48D2"/>
    <w:rsid w:val="001D5CC2"/>
    <w:rsid w:val="001F360C"/>
    <w:rsid w:val="001F6E94"/>
    <w:rsid w:val="00211D66"/>
    <w:rsid w:val="00212D17"/>
    <w:rsid w:val="002774E2"/>
    <w:rsid w:val="00285E72"/>
    <w:rsid w:val="002941EA"/>
    <w:rsid w:val="002B7871"/>
    <w:rsid w:val="002C3697"/>
    <w:rsid w:val="002D2CCA"/>
    <w:rsid w:val="002D3557"/>
    <w:rsid w:val="002D44A2"/>
    <w:rsid w:val="002E7ED0"/>
    <w:rsid w:val="00305FD5"/>
    <w:rsid w:val="00317096"/>
    <w:rsid w:val="003220A9"/>
    <w:rsid w:val="00330621"/>
    <w:rsid w:val="00335E7A"/>
    <w:rsid w:val="00351AB1"/>
    <w:rsid w:val="00361EB5"/>
    <w:rsid w:val="00370F3D"/>
    <w:rsid w:val="003906AD"/>
    <w:rsid w:val="003B1E85"/>
    <w:rsid w:val="003B2D8C"/>
    <w:rsid w:val="003B38D5"/>
    <w:rsid w:val="003B63C7"/>
    <w:rsid w:val="003F01B7"/>
    <w:rsid w:val="00403254"/>
    <w:rsid w:val="00406631"/>
    <w:rsid w:val="0042009C"/>
    <w:rsid w:val="00430419"/>
    <w:rsid w:val="004410B6"/>
    <w:rsid w:val="0045229E"/>
    <w:rsid w:val="00456523"/>
    <w:rsid w:val="00467011"/>
    <w:rsid w:val="0047113C"/>
    <w:rsid w:val="00474D8D"/>
    <w:rsid w:val="004E568B"/>
    <w:rsid w:val="004E68C6"/>
    <w:rsid w:val="004F4129"/>
    <w:rsid w:val="004F7C8D"/>
    <w:rsid w:val="00510FC4"/>
    <w:rsid w:val="00512E58"/>
    <w:rsid w:val="00534758"/>
    <w:rsid w:val="00560D69"/>
    <w:rsid w:val="00561D64"/>
    <w:rsid w:val="00591429"/>
    <w:rsid w:val="00592E80"/>
    <w:rsid w:val="005A7057"/>
    <w:rsid w:val="005B6CD2"/>
    <w:rsid w:val="005C058C"/>
    <w:rsid w:val="005C40B6"/>
    <w:rsid w:val="005D2EEC"/>
    <w:rsid w:val="005E7539"/>
    <w:rsid w:val="00621DAB"/>
    <w:rsid w:val="00640CD8"/>
    <w:rsid w:val="00654FE0"/>
    <w:rsid w:val="0065662D"/>
    <w:rsid w:val="006608F5"/>
    <w:rsid w:val="0068475B"/>
    <w:rsid w:val="006D1706"/>
    <w:rsid w:val="0070585B"/>
    <w:rsid w:val="00717CCE"/>
    <w:rsid w:val="00722982"/>
    <w:rsid w:val="0074181A"/>
    <w:rsid w:val="00755DE5"/>
    <w:rsid w:val="00757437"/>
    <w:rsid w:val="007658FB"/>
    <w:rsid w:val="00766FC4"/>
    <w:rsid w:val="00777F40"/>
    <w:rsid w:val="00780B37"/>
    <w:rsid w:val="00781056"/>
    <w:rsid w:val="0079026B"/>
    <w:rsid w:val="00795EC3"/>
    <w:rsid w:val="007964E4"/>
    <w:rsid w:val="007A02E1"/>
    <w:rsid w:val="007A3A7B"/>
    <w:rsid w:val="007C284F"/>
    <w:rsid w:val="007D2679"/>
    <w:rsid w:val="007E2698"/>
    <w:rsid w:val="007E6F08"/>
    <w:rsid w:val="007F7282"/>
    <w:rsid w:val="0082033F"/>
    <w:rsid w:val="008523A4"/>
    <w:rsid w:val="00853D38"/>
    <w:rsid w:val="00863228"/>
    <w:rsid w:val="00863BD5"/>
    <w:rsid w:val="00885F59"/>
    <w:rsid w:val="00891605"/>
    <w:rsid w:val="008C2301"/>
    <w:rsid w:val="008F0E8A"/>
    <w:rsid w:val="0091168A"/>
    <w:rsid w:val="00921B1B"/>
    <w:rsid w:val="009315F8"/>
    <w:rsid w:val="00941C4A"/>
    <w:rsid w:val="00945488"/>
    <w:rsid w:val="009638F0"/>
    <w:rsid w:val="00963C05"/>
    <w:rsid w:val="00975FB1"/>
    <w:rsid w:val="009A07CF"/>
    <w:rsid w:val="009D2896"/>
    <w:rsid w:val="009D3019"/>
    <w:rsid w:val="009E2C5D"/>
    <w:rsid w:val="009F71CA"/>
    <w:rsid w:val="00A004DF"/>
    <w:rsid w:val="00A23683"/>
    <w:rsid w:val="00A25E4C"/>
    <w:rsid w:val="00A41E6F"/>
    <w:rsid w:val="00A70AE9"/>
    <w:rsid w:val="00A91AA0"/>
    <w:rsid w:val="00AA48BE"/>
    <w:rsid w:val="00AD0127"/>
    <w:rsid w:val="00AD035F"/>
    <w:rsid w:val="00AE0942"/>
    <w:rsid w:val="00AE1C55"/>
    <w:rsid w:val="00AF7214"/>
    <w:rsid w:val="00B13FDF"/>
    <w:rsid w:val="00B326BD"/>
    <w:rsid w:val="00B36063"/>
    <w:rsid w:val="00B360F0"/>
    <w:rsid w:val="00B3652D"/>
    <w:rsid w:val="00B574B0"/>
    <w:rsid w:val="00B646DA"/>
    <w:rsid w:val="00B7508C"/>
    <w:rsid w:val="00B86BC2"/>
    <w:rsid w:val="00B93FCF"/>
    <w:rsid w:val="00BA54D6"/>
    <w:rsid w:val="00BB778D"/>
    <w:rsid w:val="00BF0D3F"/>
    <w:rsid w:val="00C351B5"/>
    <w:rsid w:val="00C36009"/>
    <w:rsid w:val="00C44DD4"/>
    <w:rsid w:val="00C457AF"/>
    <w:rsid w:val="00C730BE"/>
    <w:rsid w:val="00C83234"/>
    <w:rsid w:val="00CA71B1"/>
    <w:rsid w:val="00CC0B06"/>
    <w:rsid w:val="00CC55E2"/>
    <w:rsid w:val="00CD7DB9"/>
    <w:rsid w:val="00CE50DC"/>
    <w:rsid w:val="00CE645B"/>
    <w:rsid w:val="00D05B28"/>
    <w:rsid w:val="00D07600"/>
    <w:rsid w:val="00D15483"/>
    <w:rsid w:val="00D23F85"/>
    <w:rsid w:val="00D40306"/>
    <w:rsid w:val="00D43B60"/>
    <w:rsid w:val="00D557F2"/>
    <w:rsid w:val="00D83618"/>
    <w:rsid w:val="00DB3DCD"/>
    <w:rsid w:val="00DD2FAF"/>
    <w:rsid w:val="00DD6C36"/>
    <w:rsid w:val="00DD744F"/>
    <w:rsid w:val="00DE133D"/>
    <w:rsid w:val="00DE4F2D"/>
    <w:rsid w:val="00DF383C"/>
    <w:rsid w:val="00DF4F35"/>
    <w:rsid w:val="00DF7151"/>
    <w:rsid w:val="00E14512"/>
    <w:rsid w:val="00E1650D"/>
    <w:rsid w:val="00E21022"/>
    <w:rsid w:val="00E25150"/>
    <w:rsid w:val="00E276AC"/>
    <w:rsid w:val="00E55914"/>
    <w:rsid w:val="00E6086C"/>
    <w:rsid w:val="00E81D28"/>
    <w:rsid w:val="00E91D8C"/>
    <w:rsid w:val="00EA4137"/>
    <w:rsid w:val="00EC517A"/>
    <w:rsid w:val="00EE4A83"/>
    <w:rsid w:val="00EE7048"/>
    <w:rsid w:val="00EF67D5"/>
    <w:rsid w:val="00EF76D0"/>
    <w:rsid w:val="00F02A9B"/>
    <w:rsid w:val="00F03197"/>
    <w:rsid w:val="00F045B4"/>
    <w:rsid w:val="00F10DD5"/>
    <w:rsid w:val="00F17286"/>
    <w:rsid w:val="00F30E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2974AC3"/>
  <w15:docId w15:val="{C835E0EE-5B45-4DC7-9F4F-0D30D9A62C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nl-BE" w:eastAsia="nl-B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/>
    <w:lsdException w:name="heading 6" w:semiHidden="1" w:uiPriority="9" w:unhideWhenUsed="1"/>
    <w:lsdException w:name="heading 7" w:semiHidden="1" w:uiPriority="9" w:unhideWhenUsed="1"/>
    <w:lsdException w:name="heading 8" w:semiHidden="1" w:uiPriority="9" w:unhideWhenUsed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 w:qFormat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 w:qFormat="1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EC517A"/>
    <w:pPr>
      <w:spacing w:after="240" w:line="240" w:lineRule="atLeast"/>
    </w:pPr>
    <w:rPr>
      <w:rFonts w:asciiTheme="minorHAnsi" w:hAnsiTheme="minorHAnsi"/>
      <w:sz w:val="22"/>
      <w:lang w:eastAsia="nl-NL"/>
    </w:rPr>
  </w:style>
  <w:style w:type="paragraph" w:styleId="Kop1">
    <w:name w:val="heading 1"/>
    <w:aliases w:val="GO-Kop 1"/>
    <w:basedOn w:val="Standaard"/>
    <w:next w:val="Standaard"/>
    <w:link w:val="Kop1Char"/>
    <w:uiPriority w:val="9"/>
    <w:qFormat/>
    <w:rsid w:val="00103C25"/>
    <w:pPr>
      <w:keepNext/>
      <w:keepLines/>
      <w:numPr>
        <w:numId w:val="14"/>
      </w:numPr>
      <w:spacing w:before="240" w:line="320" w:lineRule="atLeast"/>
      <w:outlineLvl w:val="0"/>
    </w:pPr>
    <w:rPr>
      <w:rFonts w:asciiTheme="majorHAnsi" w:eastAsiaTheme="majorEastAsia" w:hAnsiTheme="majorHAnsi" w:cstheme="majorBidi"/>
      <w:b/>
      <w:color w:val="67C0BA" w:themeColor="accent2"/>
      <w:kern w:val="2"/>
      <w:sz w:val="32"/>
      <w:szCs w:val="32"/>
      <w:lang w:eastAsia="en-US"/>
      <w14:ligatures w14:val="standardContextual"/>
    </w:rPr>
  </w:style>
  <w:style w:type="paragraph" w:styleId="Kop2">
    <w:name w:val="heading 2"/>
    <w:aliases w:val="GO-Kop 2"/>
    <w:basedOn w:val="Standaard"/>
    <w:next w:val="Standaard"/>
    <w:link w:val="Kop2Char"/>
    <w:uiPriority w:val="9"/>
    <w:unhideWhenUsed/>
    <w:qFormat/>
    <w:rsid w:val="00103C25"/>
    <w:pPr>
      <w:keepNext/>
      <w:keepLines/>
      <w:numPr>
        <w:ilvl w:val="1"/>
        <w:numId w:val="14"/>
      </w:numPr>
      <w:spacing w:before="240" w:after="60" w:line="320" w:lineRule="atLeast"/>
      <w:outlineLvl w:val="1"/>
    </w:pPr>
    <w:rPr>
      <w:rFonts w:asciiTheme="majorHAnsi" w:eastAsiaTheme="majorEastAsia" w:hAnsiTheme="majorHAnsi" w:cstheme="majorBidi"/>
      <w:color w:val="67C0BA" w:themeColor="accent2"/>
      <w:kern w:val="2"/>
      <w:sz w:val="28"/>
      <w:szCs w:val="26"/>
      <w:lang w:eastAsia="en-US"/>
      <w14:ligatures w14:val="standardContextual"/>
    </w:rPr>
  </w:style>
  <w:style w:type="paragraph" w:styleId="Kop3">
    <w:name w:val="heading 3"/>
    <w:aliases w:val="GO-Kop 3"/>
    <w:basedOn w:val="Standaard"/>
    <w:next w:val="Standaard"/>
    <w:link w:val="Kop3Char"/>
    <w:uiPriority w:val="9"/>
    <w:unhideWhenUsed/>
    <w:qFormat/>
    <w:rsid w:val="00103C25"/>
    <w:pPr>
      <w:keepNext/>
      <w:keepLines/>
      <w:numPr>
        <w:ilvl w:val="2"/>
        <w:numId w:val="14"/>
      </w:numPr>
      <w:spacing w:before="180" w:line="320" w:lineRule="atLeast"/>
      <w:outlineLvl w:val="2"/>
    </w:pPr>
    <w:rPr>
      <w:rFonts w:asciiTheme="majorHAnsi" w:eastAsiaTheme="majorEastAsia" w:hAnsiTheme="majorHAnsi" w:cstheme="majorBidi"/>
      <w:kern w:val="2"/>
      <w:sz w:val="24"/>
      <w:szCs w:val="24"/>
      <w:lang w:eastAsia="en-US"/>
      <w14:ligatures w14:val="standardContextual"/>
    </w:rPr>
  </w:style>
  <w:style w:type="paragraph" w:styleId="Kop4">
    <w:name w:val="heading 4"/>
    <w:aliases w:val="GO-Kop 4"/>
    <w:basedOn w:val="Standaard"/>
    <w:next w:val="Standaard"/>
    <w:link w:val="Kop4Char"/>
    <w:uiPriority w:val="9"/>
    <w:unhideWhenUsed/>
    <w:qFormat/>
    <w:rsid w:val="00103C25"/>
    <w:pPr>
      <w:keepNext/>
      <w:keepLines/>
      <w:numPr>
        <w:ilvl w:val="3"/>
        <w:numId w:val="14"/>
      </w:numPr>
      <w:spacing w:before="40"/>
      <w:outlineLvl w:val="3"/>
    </w:pPr>
    <w:rPr>
      <w:rFonts w:asciiTheme="majorHAnsi" w:eastAsiaTheme="majorEastAsia" w:hAnsiTheme="majorHAnsi" w:cstheme="majorBidi"/>
      <w:iCs/>
      <w:color w:val="000000" w:themeColor="text1"/>
      <w:kern w:val="2"/>
      <w:sz w:val="24"/>
      <w:szCs w:val="24"/>
      <w:lang w:eastAsia="en-US"/>
      <w14:ligatures w14:val="standardContextual"/>
    </w:rPr>
  </w:style>
  <w:style w:type="character" w:default="1" w:styleId="Standaardalinea-lettertype">
    <w:name w:val="Default Paragraph Font"/>
    <w:uiPriority w:val="1"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aliases w:val="GO-Kop 1 Char"/>
    <w:basedOn w:val="Standaardalinea-lettertype"/>
    <w:link w:val="Kop1"/>
    <w:uiPriority w:val="9"/>
    <w:rsid w:val="00103C25"/>
    <w:rPr>
      <w:rFonts w:asciiTheme="majorHAnsi" w:eastAsiaTheme="majorEastAsia" w:hAnsiTheme="majorHAnsi" w:cstheme="majorBidi"/>
      <w:b/>
      <w:color w:val="67C0BA" w:themeColor="accent2"/>
      <w:kern w:val="2"/>
      <w:sz w:val="32"/>
      <w:szCs w:val="32"/>
      <w:lang w:eastAsia="en-US"/>
      <w14:ligatures w14:val="standardContextual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0A569B"/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0A569B"/>
    <w:rPr>
      <w:rFonts w:ascii="Tahoma" w:hAnsi="Tahoma" w:cs="Tahoma"/>
      <w:sz w:val="16"/>
      <w:szCs w:val="16"/>
    </w:rPr>
  </w:style>
  <w:style w:type="paragraph" w:styleId="Koptekst">
    <w:name w:val="header"/>
    <w:basedOn w:val="Standaard"/>
    <w:link w:val="KoptekstChar"/>
    <w:unhideWhenUsed/>
    <w:rsid w:val="000A569B"/>
    <w:pPr>
      <w:tabs>
        <w:tab w:val="center" w:pos="4513"/>
        <w:tab w:val="right" w:pos="9026"/>
      </w:tabs>
    </w:pPr>
  </w:style>
  <w:style w:type="character" w:customStyle="1" w:styleId="KoptekstChar">
    <w:name w:val="Koptekst Char"/>
    <w:basedOn w:val="Standaardalinea-lettertype"/>
    <w:link w:val="Koptekst"/>
    <w:rsid w:val="000A569B"/>
  </w:style>
  <w:style w:type="paragraph" w:styleId="Voettekst">
    <w:name w:val="footer"/>
    <w:aliases w:val="GO-Voettekst"/>
    <w:basedOn w:val="Standaard"/>
    <w:link w:val="VoettekstChar"/>
    <w:uiPriority w:val="99"/>
    <w:unhideWhenUsed/>
    <w:qFormat/>
    <w:rsid w:val="00474D8D"/>
    <w:pPr>
      <w:tabs>
        <w:tab w:val="right" w:pos="9953"/>
      </w:tabs>
      <w:spacing w:after="0" w:line="240" w:lineRule="auto"/>
      <w:ind w:firstLine="284"/>
    </w:pPr>
    <w:rPr>
      <w:noProof/>
      <w:color w:val="000000" w:themeColor="text1"/>
      <w:sz w:val="18"/>
    </w:rPr>
  </w:style>
  <w:style w:type="character" w:customStyle="1" w:styleId="VoettekstChar">
    <w:name w:val="Voettekst Char"/>
    <w:aliases w:val="GO-Voettekst Char"/>
    <w:basedOn w:val="Standaardalinea-lettertype"/>
    <w:link w:val="Voettekst"/>
    <w:uiPriority w:val="99"/>
    <w:rsid w:val="00474D8D"/>
    <w:rPr>
      <w:rFonts w:asciiTheme="minorHAnsi" w:hAnsiTheme="minorHAnsi"/>
      <w:noProof/>
      <w:color w:val="000000" w:themeColor="text1"/>
      <w:sz w:val="18"/>
      <w:lang w:eastAsia="nl-NL"/>
    </w:rPr>
  </w:style>
  <w:style w:type="character" w:customStyle="1" w:styleId="Kop2Char">
    <w:name w:val="Kop 2 Char"/>
    <w:aliases w:val="GO-Kop 2 Char"/>
    <w:basedOn w:val="Standaardalinea-lettertype"/>
    <w:link w:val="Kop2"/>
    <w:uiPriority w:val="9"/>
    <w:rsid w:val="00103C25"/>
    <w:rPr>
      <w:rFonts w:asciiTheme="majorHAnsi" w:eastAsiaTheme="majorEastAsia" w:hAnsiTheme="majorHAnsi" w:cstheme="majorBidi"/>
      <w:color w:val="67C0BA" w:themeColor="accent2"/>
      <w:kern w:val="2"/>
      <w:sz w:val="28"/>
      <w:szCs w:val="26"/>
      <w:lang w:eastAsia="en-US"/>
      <w14:ligatures w14:val="standardContextual"/>
    </w:rPr>
  </w:style>
  <w:style w:type="character" w:customStyle="1" w:styleId="Kop3Char">
    <w:name w:val="Kop 3 Char"/>
    <w:aliases w:val="GO-Kop 3 Char"/>
    <w:basedOn w:val="Standaardalinea-lettertype"/>
    <w:link w:val="Kop3"/>
    <w:uiPriority w:val="9"/>
    <w:rsid w:val="00103C25"/>
    <w:rPr>
      <w:rFonts w:asciiTheme="majorHAnsi" w:eastAsiaTheme="majorEastAsia" w:hAnsiTheme="majorHAnsi" w:cstheme="majorBidi"/>
      <w:kern w:val="2"/>
      <w:sz w:val="24"/>
      <w:szCs w:val="24"/>
      <w:lang w:eastAsia="en-US"/>
      <w14:ligatures w14:val="standardContextual"/>
    </w:rPr>
  </w:style>
  <w:style w:type="character" w:customStyle="1" w:styleId="Kop4Char">
    <w:name w:val="Kop 4 Char"/>
    <w:aliases w:val="GO-Kop 4 Char"/>
    <w:basedOn w:val="Standaardalinea-lettertype"/>
    <w:link w:val="Kop4"/>
    <w:uiPriority w:val="9"/>
    <w:rsid w:val="00103C25"/>
    <w:rPr>
      <w:rFonts w:asciiTheme="majorHAnsi" w:eastAsiaTheme="majorEastAsia" w:hAnsiTheme="majorHAnsi" w:cstheme="majorBidi"/>
      <w:iCs/>
      <w:color w:val="000000" w:themeColor="text1"/>
      <w:kern w:val="2"/>
      <w:sz w:val="24"/>
      <w:szCs w:val="24"/>
      <w:lang w:eastAsia="en-US"/>
      <w14:ligatures w14:val="standardContextual"/>
    </w:rPr>
  </w:style>
  <w:style w:type="paragraph" w:styleId="Geenafstand">
    <w:name w:val="No Spacing"/>
    <w:link w:val="GeenafstandChar"/>
    <w:uiPriority w:val="1"/>
    <w:qFormat/>
    <w:rsid w:val="00C44DD4"/>
    <w:rPr>
      <w:rFonts w:asciiTheme="minorHAnsi" w:hAnsiTheme="minorHAnsi"/>
      <w:sz w:val="22"/>
      <w:lang w:val="nl-NL" w:eastAsia="nl-NL"/>
    </w:rPr>
  </w:style>
  <w:style w:type="paragraph" w:customStyle="1" w:styleId="Opsomming">
    <w:name w:val="Opsomming"/>
    <w:basedOn w:val="Standaard"/>
    <w:qFormat/>
    <w:rsid w:val="0000470B"/>
    <w:pPr>
      <w:numPr>
        <w:numId w:val="7"/>
      </w:numPr>
      <w:tabs>
        <w:tab w:val="left" w:pos="1134"/>
      </w:tabs>
      <w:spacing w:after="0"/>
      <w:contextualSpacing/>
    </w:pPr>
    <w:rPr>
      <w:snapToGrid w:val="0"/>
      <w:color w:val="000000"/>
    </w:rPr>
  </w:style>
  <w:style w:type="paragraph" w:customStyle="1" w:styleId="Opsomming2">
    <w:name w:val="Opsomming 2"/>
    <w:basedOn w:val="Opsomming"/>
    <w:qFormat/>
    <w:rsid w:val="0000470B"/>
    <w:pPr>
      <w:numPr>
        <w:numId w:val="8"/>
      </w:numPr>
      <w:tabs>
        <w:tab w:val="clear" w:pos="1134"/>
        <w:tab w:val="left" w:pos="1418"/>
      </w:tabs>
    </w:pPr>
  </w:style>
  <w:style w:type="paragraph" w:customStyle="1" w:styleId="Genummerdelijst">
    <w:name w:val="Genummerde_lijst"/>
    <w:basedOn w:val="Standaard"/>
    <w:qFormat/>
    <w:rsid w:val="005B6CD2"/>
    <w:pPr>
      <w:numPr>
        <w:numId w:val="9"/>
      </w:numPr>
      <w:spacing w:after="0"/>
      <w:ind w:left="284" w:hanging="284"/>
    </w:pPr>
    <w:rPr>
      <w:snapToGrid w:val="0"/>
      <w:color w:val="000000"/>
    </w:rPr>
  </w:style>
  <w:style w:type="paragraph" w:customStyle="1" w:styleId="HoofdstukTitel">
    <w:name w:val="HoofdstukTitel"/>
    <w:basedOn w:val="Kop1"/>
    <w:next w:val="Standaard"/>
    <w:rsid w:val="001D08DA"/>
    <w:pPr>
      <w:pageBreakBefore/>
      <w:pBdr>
        <w:bottom w:val="single" w:sz="8" w:space="1" w:color="44546A" w:themeColor="text2"/>
      </w:pBdr>
      <w:spacing w:before="0"/>
      <w:ind w:left="-1134" w:right="-1134" w:firstLine="1134"/>
    </w:pPr>
    <w:rPr>
      <w:caps/>
    </w:rPr>
  </w:style>
  <w:style w:type="character" w:customStyle="1" w:styleId="GeenafstandChar">
    <w:name w:val="Geen afstand Char"/>
    <w:basedOn w:val="Standaardalinea-lettertype"/>
    <w:link w:val="Geenafstand"/>
    <w:uiPriority w:val="1"/>
    <w:rsid w:val="00C44DD4"/>
    <w:rPr>
      <w:rFonts w:asciiTheme="minorHAnsi" w:hAnsiTheme="minorHAnsi"/>
      <w:sz w:val="22"/>
      <w:lang w:val="nl-NL" w:eastAsia="nl-NL"/>
    </w:rPr>
  </w:style>
  <w:style w:type="character" w:styleId="Tekstvantijdelijkeaanduiding">
    <w:name w:val="Placeholder Text"/>
    <w:basedOn w:val="Standaardalinea-lettertype"/>
    <w:uiPriority w:val="99"/>
    <w:semiHidden/>
    <w:rsid w:val="00DD2FAF"/>
    <w:rPr>
      <w:color w:val="808080"/>
    </w:rPr>
  </w:style>
  <w:style w:type="paragraph" w:styleId="Kopvaninhoudsopgave">
    <w:name w:val="TOC Heading"/>
    <w:basedOn w:val="Kop1"/>
    <w:next w:val="Standaard"/>
    <w:uiPriority w:val="39"/>
    <w:semiHidden/>
    <w:unhideWhenUsed/>
    <w:qFormat/>
    <w:rsid w:val="00DF4F35"/>
    <w:pPr>
      <w:framePr w:wrap="around" w:hAnchor="text"/>
      <w:spacing w:before="0" w:after="260"/>
      <w:outlineLvl w:val="9"/>
    </w:pPr>
    <w:rPr>
      <w:bCs/>
      <w:color w:val="00A9E0"/>
      <w:kern w:val="0"/>
      <w:szCs w:val="28"/>
    </w:rPr>
  </w:style>
  <w:style w:type="paragraph" w:styleId="Inhopg1">
    <w:name w:val="toc 1"/>
    <w:basedOn w:val="Standaard"/>
    <w:next w:val="Standaard"/>
    <w:autoRedefine/>
    <w:uiPriority w:val="39"/>
    <w:unhideWhenUsed/>
    <w:rsid w:val="00B7508C"/>
    <w:pPr>
      <w:pBdr>
        <w:bottom w:val="single" w:sz="8" w:space="1" w:color="67C0BA" w:themeColor="accent2"/>
      </w:pBdr>
      <w:shd w:val="clear" w:color="auto" w:fill="E0F2F1" w:themeFill="accent2" w:themeFillTint="33"/>
      <w:tabs>
        <w:tab w:val="right" w:pos="9344"/>
      </w:tabs>
    </w:pPr>
    <w:rPr>
      <w:b/>
    </w:rPr>
  </w:style>
  <w:style w:type="paragraph" w:styleId="Inhopg2">
    <w:name w:val="toc 2"/>
    <w:basedOn w:val="Standaard"/>
    <w:next w:val="Standaard"/>
    <w:autoRedefine/>
    <w:uiPriority w:val="39"/>
    <w:unhideWhenUsed/>
    <w:rsid w:val="00B7508C"/>
    <w:pPr>
      <w:pBdr>
        <w:bottom w:val="single" w:sz="8" w:space="1" w:color="67C0BA" w:themeColor="accent2"/>
      </w:pBdr>
      <w:ind w:left="221"/>
    </w:pPr>
  </w:style>
  <w:style w:type="paragraph" w:styleId="Inhopg3">
    <w:name w:val="toc 3"/>
    <w:basedOn w:val="Standaard"/>
    <w:next w:val="Standaard"/>
    <w:autoRedefine/>
    <w:uiPriority w:val="39"/>
    <w:unhideWhenUsed/>
    <w:rsid w:val="00B7508C"/>
    <w:pPr>
      <w:ind w:left="442"/>
    </w:pPr>
    <w:rPr>
      <w:sz w:val="18"/>
    </w:rPr>
  </w:style>
  <w:style w:type="character" w:styleId="Hyperlink">
    <w:name w:val="Hyperlink"/>
    <w:basedOn w:val="Standaardalinea-lettertype"/>
    <w:uiPriority w:val="99"/>
    <w:unhideWhenUsed/>
    <w:rsid w:val="00DF4F35"/>
    <w:rPr>
      <w:color w:val="0563C1" w:themeColor="hyperlink"/>
      <w:u w:val="single"/>
    </w:rPr>
  </w:style>
  <w:style w:type="paragraph" w:styleId="Titel">
    <w:name w:val="Title"/>
    <w:basedOn w:val="Standaard"/>
    <w:next w:val="Standaard"/>
    <w:link w:val="TitelChar"/>
    <w:qFormat/>
    <w:rsid w:val="00103064"/>
    <w:pPr>
      <w:spacing w:before="200" w:after="120" w:line="240" w:lineRule="auto"/>
      <w:contextualSpacing/>
    </w:pPr>
    <w:rPr>
      <w:rFonts w:asciiTheme="majorHAnsi" w:eastAsiaTheme="majorEastAsia" w:hAnsiTheme="majorHAnsi" w:cs="Times New Roman (Koppen CS)"/>
      <w:color w:val="C3004B" w:themeColor="accent1"/>
      <w:spacing w:val="-10"/>
      <w:kern w:val="28"/>
      <w:sz w:val="28"/>
      <w:szCs w:val="56"/>
      <w:lang w:val="en-US" w:eastAsia="en-US"/>
      <w14:ligatures w14:val="standardContextual"/>
    </w:rPr>
  </w:style>
  <w:style w:type="character" w:customStyle="1" w:styleId="TitelChar">
    <w:name w:val="Titel Char"/>
    <w:basedOn w:val="Standaardalinea-lettertype"/>
    <w:link w:val="Titel"/>
    <w:rsid w:val="00103064"/>
    <w:rPr>
      <w:rFonts w:asciiTheme="majorHAnsi" w:eastAsiaTheme="majorEastAsia" w:hAnsiTheme="majorHAnsi" w:cs="Times New Roman (Koppen CS)"/>
      <w:color w:val="C3004B" w:themeColor="accent1"/>
      <w:spacing w:val="-10"/>
      <w:kern w:val="28"/>
      <w:sz w:val="28"/>
      <w:szCs w:val="56"/>
      <w:lang w:val="en-US" w:eastAsia="en-US"/>
      <w14:ligatures w14:val="standardContextual"/>
    </w:rPr>
  </w:style>
  <w:style w:type="paragraph" w:styleId="Ondertitel">
    <w:name w:val="Subtitle"/>
    <w:aliases w:val="GO-Ondertitel"/>
    <w:basedOn w:val="Standaard"/>
    <w:next w:val="Standaard"/>
    <w:link w:val="OndertitelChar"/>
    <w:uiPriority w:val="11"/>
    <w:qFormat/>
    <w:rsid w:val="004F4129"/>
    <w:pPr>
      <w:numPr>
        <w:ilvl w:val="1"/>
      </w:numPr>
      <w:spacing w:before="120" w:after="120"/>
    </w:pPr>
    <w:rPr>
      <w:rFonts w:asciiTheme="majorHAnsi" w:eastAsiaTheme="minorEastAsia" w:hAnsiTheme="majorHAnsi" w:cs="Times New Roman (Hoofdtekst CS)"/>
      <w:caps/>
      <w:color w:val="000000" w:themeColor="text1"/>
      <w:kern w:val="2"/>
      <w:sz w:val="20"/>
      <w:szCs w:val="22"/>
      <w:lang w:eastAsia="en-US"/>
      <w14:ligatures w14:val="standardContextual"/>
    </w:rPr>
  </w:style>
  <w:style w:type="character" w:customStyle="1" w:styleId="OndertitelChar">
    <w:name w:val="Ondertitel Char"/>
    <w:aliases w:val="GO-Ondertitel Char"/>
    <w:basedOn w:val="Standaardalinea-lettertype"/>
    <w:link w:val="Ondertitel"/>
    <w:uiPriority w:val="11"/>
    <w:rsid w:val="004F4129"/>
    <w:rPr>
      <w:rFonts w:asciiTheme="majorHAnsi" w:eastAsiaTheme="minorEastAsia" w:hAnsiTheme="majorHAnsi" w:cs="Times New Roman (Hoofdtekst CS)"/>
      <w:caps/>
      <w:color w:val="000000" w:themeColor="text1"/>
      <w:kern w:val="2"/>
      <w:szCs w:val="22"/>
      <w:lang w:eastAsia="en-US"/>
      <w14:ligatures w14:val="standardContextual"/>
    </w:rPr>
  </w:style>
  <w:style w:type="paragraph" w:styleId="Citaat">
    <w:name w:val="Quote"/>
    <w:basedOn w:val="Standaard"/>
    <w:next w:val="Standaard"/>
    <w:link w:val="CitaatChar"/>
    <w:uiPriority w:val="29"/>
    <w:qFormat/>
    <w:rsid w:val="00403254"/>
    <w:rPr>
      <w:i/>
      <w:iCs/>
      <w:color w:val="000000" w:themeColor="text1"/>
    </w:rPr>
  </w:style>
  <w:style w:type="character" w:customStyle="1" w:styleId="CitaatChar">
    <w:name w:val="Citaat Char"/>
    <w:basedOn w:val="Standaardalinea-lettertype"/>
    <w:link w:val="Citaat"/>
    <w:uiPriority w:val="29"/>
    <w:rsid w:val="00403254"/>
    <w:rPr>
      <w:rFonts w:asciiTheme="minorHAnsi" w:hAnsiTheme="minorHAnsi"/>
      <w:i/>
      <w:iCs/>
      <w:color w:val="000000" w:themeColor="text1"/>
      <w:sz w:val="22"/>
      <w:lang w:val="nl-NL" w:eastAsia="nl-NL"/>
    </w:rPr>
  </w:style>
  <w:style w:type="table" w:styleId="Tabelraster">
    <w:name w:val="Table Grid"/>
    <w:basedOn w:val="Standaardtabel"/>
    <w:uiPriority w:val="59"/>
    <w:rsid w:val="0040325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Omagentatabel">
    <w:name w:val="GO! magenta tabel"/>
    <w:uiPriority w:val="99"/>
    <w:rsid w:val="00CE50DC"/>
    <w:pPr>
      <w:spacing w:line="210" w:lineRule="atLeast"/>
      <w:ind w:left="113" w:right="113"/>
    </w:pPr>
    <w:rPr>
      <w:rFonts w:eastAsiaTheme="minorEastAsia" w:cstheme="minorBidi"/>
      <w:szCs w:val="22"/>
      <w:lang w:val="nl-NL" w:eastAsia="en-US"/>
    </w:rPr>
    <w:tblPr>
      <w:tblStyleRowBandSize w:val="1"/>
      <w:tblStyleColBandSize w:val="1"/>
      <w:tblInd w:w="0" w:type="dxa"/>
      <w:tblBorders>
        <w:top w:val="single" w:sz="2" w:space="0" w:color="44546A" w:themeColor="text2"/>
        <w:left w:val="single" w:sz="2" w:space="0" w:color="44546A" w:themeColor="text2"/>
        <w:bottom w:val="single" w:sz="2" w:space="0" w:color="44546A" w:themeColor="text2"/>
        <w:right w:val="single" w:sz="2" w:space="0" w:color="44546A" w:themeColor="text2"/>
        <w:insideH w:val="single" w:sz="2" w:space="0" w:color="44546A" w:themeColor="text2"/>
        <w:insideV w:val="single" w:sz="2" w:space="0" w:color="44546A" w:themeColor="text2"/>
      </w:tblBorders>
      <w:tblCellMar>
        <w:top w:w="0" w:type="dxa"/>
        <w:left w:w="0" w:type="dxa"/>
        <w:bottom w:w="0" w:type="dxa"/>
        <w:right w:w="0" w:type="dxa"/>
      </w:tblCellMar>
    </w:tblPr>
    <w:tcPr>
      <w:tcMar>
        <w:top w:w="57" w:type="dxa"/>
        <w:left w:w="113" w:type="dxa"/>
        <w:bottom w:w="57" w:type="dxa"/>
        <w:right w:w="113" w:type="dxa"/>
      </w:tcMar>
    </w:tcPr>
    <w:tblStylePr w:type="firstRow">
      <w:rPr>
        <w:b/>
        <w:color w:val="FFFFFF" w:themeColor="background1"/>
      </w:rPr>
      <w:tblPr/>
      <w:tcPr>
        <w:shd w:val="clear" w:color="auto" w:fill="492661"/>
      </w:tcPr>
    </w:tblStylePr>
    <w:tblStylePr w:type="lastRow">
      <w:rPr>
        <w:b/>
      </w:rPr>
      <w:tblPr/>
      <w:tcPr>
        <w:shd w:val="clear" w:color="auto" w:fill="E7E6E6" w:themeFill="background2"/>
      </w:tcPr>
    </w:tblStylePr>
    <w:tblStylePr w:type="firstCol">
      <w:rPr>
        <w:b/>
      </w:rPr>
      <w:tblPr/>
      <w:tcPr>
        <w:shd w:val="clear" w:color="auto" w:fill="E1C7EB" w:themeFill="accent6" w:themeFillTint="33"/>
      </w:tcPr>
    </w:tblStylePr>
    <w:tblStylePr w:type="lastCol">
      <w:rPr>
        <w:b/>
      </w:rPr>
      <w:tblPr/>
      <w:tcPr>
        <w:shd w:val="clear" w:color="auto" w:fill="E1C7EB" w:themeFill="accent6" w:themeFillTint="33"/>
      </w:tcPr>
    </w:tblStylePr>
    <w:tblStylePr w:type="band1Vert">
      <w:tblPr/>
      <w:tcPr>
        <w:tcBorders>
          <w:top w:val="single" w:sz="2" w:space="0" w:color="44546A" w:themeColor="text2"/>
          <w:left w:val="single" w:sz="2" w:space="0" w:color="44546A" w:themeColor="text2"/>
          <w:bottom w:val="single" w:sz="2" w:space="0" w:color="44546A" w:themeColor="text2"/>
          <w:right w:val="single" w:sz="2" w:space="0" w:color="44546A" w:themeColor="text2"/>
          <w:insideH w:val="single" w:sz="2" w:space="0" w:color="44546A" w:themeColor="text2"/>
          <w:insideV w:val="single" w:sz="2" w:space="0" w:color="44546A" w:themeColor="text2"/>
        </w:tcBorders>
      </w:tcPr>
    </w:tblStylePr>
    <w:tblStylePr w:type="band2Vert">
      <w:tblPr/>
      <w:tcPr>
        <w:tcBorders>
          <w:top w:val="single" w:sz="2" w:space="0" w:color="44546A" w:themeColor="text2"/>
          <w:left w:val="single" w:sz="2" w:space="0" w:color="44546A" w:themeColor="text2"/>
          <w:bottom w:val="single" w:sz="2" w:space="0" w:color="44546A" w:themeColor="text2"/>
          <w:right w:val="single" w:sz="2" w:space="0" w:color="44546A" w:themeColor="text2"/>
          <w:insideH w:val="single" w:sz="2" w:space="0" w:color="44546A" w:themeColor="text2"/>
          <w:insideV w:val="single" w:sz="2" w:space="0" w:color="44546A" w:themeColor="text2"/>
        </w:tcBorders>
        <w:shd w:val="clear" w:color="auto" w:fill="FAF9F9" w:themeFill="background2" w:themeFillTint="33"/>
      </w:tcPr>
    </w:tblStylePr>
    <w:tblStylePr w:type="band2Horz">
      <w:tblPr/>
      <w:tcPr>
        <w:shd w:val="clear" w:color="auto" w:fill="FAF9F9" w:themeFill="background2" w:themeFillTint="33"/>
      </w:tcPr>
    </w:tblStylePr>
  </w:style>
  <w:style w:type="table" w:customStyle="1" w:styleId="GOgroenetabel">
    <w:name w:val="GO! groene tabel"/>
    <w:basedOn w:val="GOmagentatabel"/>
    <w:uiPriority w:val="99"/>
    <w:qFormat/>
    <w:rsid w:val="0016675E"/>
    <w:tblPr>
      <w:tblBorders>
        <w:top w:val="single" w:sz="2" w:space="0" w:color="532464" w:themeColor="accent3"/>
        <w:left w:val="single" w:sz="2" w:space="0" w:color="532464" w:themeColor="accent3"/>
        <w:bottom w:val="single" w:sz="2" w:space="0" w:color="532464" w:themeColor="accent3"/>
        <w:right w:val="single" w:sz="2" w:space="0" w:color="532464" w:themeColor="accent3"/>
        <w:insideH w:val="single" w:sz="2" w:space="0" w:color="532464" w:themeColor="accent3"/>
        <w:insideV w:val="single" w:sz="2" w:space="0" w:color="532464" w:themeColor="accent3"/>
      </w:tblBorders>
    </w:tblPr>
    <w:tblStylePr w:type="firstRow">
      <w:rPr>
        <w:b/>
        <w:color w:val="FFFFFF" w:themeColor="background1"/>
      </w:rPr>
      <w:tblPr/>
      <w:tcPr>
        <w:shd w:val="clear" w:color="auto" w:fill="532464" w:themeFill="accent3"/>
      </w:tcPr>
    </w:tblStylePr>
    <w:tblStylePr w:type="lastRow">
      <w:rPr>
        <w:b/>
      </w:rPr>
      <w:tblPr/>
      <w:tcPr>
        <w:shd w:val="clear" w:color="auto" w:fill="E7E6E6" w:themeFill="background2"/>
      </w:tcPr>
    </w:tblStylePr>
    <w:tblStylePr w:type="firstCol">
      <w:rPr>
        <w:b/>
      </w:rPr>
      <w:tblPr/>
      <w:tcPr>
        <w:shd w:val="clear" w:color="auto" w:fill="E1C7EB" w:themeFill="accent6" w:themeFillTint="33"/>
      </w:tcPr>
    </w:tblStylePr>
    <w:tblStylePr w:type="lastCol">
      <w:rPr>
        <w:b/>
      </w:rPr>
      <w:tblPr/>
      <w:tcPr>
        <w:shd w:val="clear" w:color="auto" w:fill="E1C7EB" w:themeFill="accent6" w:themeFillTint="33"/>
      </w:tcPr>
    </w:tblStylePr>
    <w:tblStylePr w:type="band1Vert">
      <w:tblPr/>
      <w:tcPr>
        <w:tcBorders>
          <w:top w:val="single" w:sz="2" w:space="0" w:color="532464" w:themeColor="accent3"/>
          <w:left w:val="single" w:sz="2" w:space="0" w:color="532464" w:themeColor="accent3"/>
          <w:bottom w:val="single" w:sz="2" w:space="0" w:color="532464" w:themeColor="accent3"/>
          <w:right w:val="single" w:sz="2" w:space="0" w:color="532464" w:themeColor="accent3"/>
          <w:insideH w:val="single" w:sz="2" w:space="0" w:color="532464" w:themeColor="accent3"/>
          <w:insideV w:val="single" w:sz="2" w:space="0" w:color="532464" w:themeColor="accent3"/>
        </w:tcBorders>
      </w:tcPr>
    </w:tblStylePr>
    <w:tblStylePr w:type="band2Vert">
      <w:tblPr/>
      <w:tcPr>
        <w:tcBorders>
          <w:top w:val="single" w:sz="2" w:space="0" w:color="532464" w:themeColor="accent3"/>
          <w:left w:val="single" w:sz="2" w:space="0" w:color="532464" w:themeColor="accent3"/>
          <w:bottom w:val="single" w:sz="2" w:space="0" w:color="532464" w:themeColor="accent3"/>
          <w:right w:val="single" w:sz="2" w:space="0" w:color="532464" w:themeColor="accent3"/>
          <w:insideH w:val="single" w:sz="2" w:space="0" w:color="532464" w:themeColor="accent3"/>
          <w:insideV w:val="single" w:sz="2" w:space="0" w:color="532464" w:themeColor="accent3"/>
        </w:tcBorders>
        <w:shd w:val="clear" w:color="auto" w:fill="FAF9F9" w:themeFill="background2" w:themeFillTint="33"/>
      </w:tcPr>
    </w:tblStylePr>
    <w:tblStylePr w:type="band2Horz">
      <w:tblPr/>
      <w:tcPr>
        <w:shd w:val="clear" w:color="auto" w:fill="FAF9F9" w:themeFill="background2" w:themeFillTint="33"/>
      </w:tcPr>
    </w:tblStylePr>
  </w:style>
  <w:style w:type="table" w:customStyle="1" w:styleId="GObaluwetabel">
    <w:name w:val="GO! baluwe tabel"/>
    <w:basedOn w:val="GOmagentatabel"/>
    <w:uiPriority w:val="99"/>
    <w:qFormat/>
    <w:rsid w:val="00863BD5"/>
    <w:tblPr>
      <w:tblBorders>
        <w:top w:val="single" w:sz="2" w:space="0" w:color="C3004B" w:themeColor="accent1"/>
        <w:left w:val="single" w:sz="2" w:space="0" w:color="C3004B" w:themeColor="accent1"/>
        <w:bottom w:val="single" w:sz="2" w:space="0" w:color="C3004B" w:themeColor="accent1"/>
        <w:right w:val="single" w:sz="2" w:space="0" w:color="C3004B" w:themeColor="accent1"/>
        <w:insideH w:val="single" w:sz="2" w:space="0" w:color="C3004B" w:themeColor="accent1"/>
        <w:insideV w:val="single" w:sz="2" w:space="0" w:color="C3004B" w:themeColor="accent1"/>
      </w:tblBorders>
    </w:tblPr>
    <w:tblStylePr w:type="firstRow">
      <w:rPr>
        <w:b/>
        <w:color w:val="FFFFFF" w:themeColor="background1"/>
      </w:rPr>
      <w:tblPr/>
      <w:tcPr>
        <w:shd w:val="clear" w:color="auto" w:fill="C3004B" w:themeFill="accent1"/>
      </w:tcPr>
    </w:tblStylePr>
    <w:tblStylePr w:type="lastRow">
      <w:rPr>
        <w:b/>
      </w:rPr>
      <w:tblPr/>
      <w:tcPr>
        <w:shd w:val="clear" w:color="auto" w:fill="E7E6E6" w:themeFill="background2"/>
      </w:tcPr>
    </w:tblStylePr>
    <w:tblStylePr w:type="firstCol">
      <w:rPr>
        <w:b/>
      </w:rPr>
      <w:tblPr/>
      <w:tcPr>
        <w:shd w:val="clear" w:color="auto" w:fill="E1C7EB" w:themeFill="accent6" w:themeFillTint="33"/>
      </w:tcPr>
    </w:tblStylePr>
    <w:tblStylePr w:type="lastCol">
      <w:rPr>
        <w:b/>
      </w:rPr>
      <w:tblPr/>
      <w:tcPr>
        <w:shd w:val="clear" w:color="auto" w:fill="E1C7EB" w:themeFill="accent6" w:themeFillTint="33"/>
      </w:tcPr>
    </w:tblStylePr>
    <w:tblStylePr w:type="band1Vert">
      <w:tblPr/>
      <w:tcPr>
        <w:tcBorders>
          <w:top w:val="single" w:sz="2" w:space="0" w:color="C3004B" w:themeColor="accent1"/>
          <w:left w:val="single" w:sz="2" w:space="0" w:color="C3004B" w:themeColor="accent1"/>
          <w:bottom w:val="single" w:sz="2" w:space="0" w:color="C3004B" w:themeColor="accent1"/>
          <w:right w:val="single" w:sz="2" w:space="0" w:color="C3004B" w:themeColor="accent1"/>
          <w:insideH w:val="single" w:sz="2" w:space="0" w:color="C3004B" w:themeColor="accent1"/>
          <w:insideV w:val="single" w:sz="2" w:space="0" w:color="C3004B" w:themeColor="accent1"/>
        </w:tcBorders>
      </w:tcPr>
    </w:tblStylePr>
    <w:tblStylePr w:type="band2Vert">
      <w:tblPr/>
      <w:tcPr>
        <w:tcBorders>
          <w:top w:val="single" w:sz="2" w:space="0" w:color="C3004B" w:themeColor="accent1"/>
          <w:left w:val="single" w:sz="2" w:space="0" w:color="C3004B" w:themeColor="accent1"/>
          <w:bottom w:val="single" w:sz="2" w:space="0" w:color="C3004B" w:themeColor="accent1"/>
          <w:right w:val="single" w:sz="2" w:space="0" w:color="C3004B" w:themeColor="accent1"/>
          <w:insideH w:val="single" w:sz="2" w:space="0" w:color="C3004B" w:themeColor="accent1"/>
          <w:insideV w:val="single" w:sz="2" w:space="0" w:color="C3004B" w:themeColor="accent1"/>
        </w:tcBorders>
        <w:shd w:val="clear" w:color="auto" w:fill="FAF9F9" w:themeFill="background2" w:themeFillTint="33"/>
      </w:tcPr>
    </w:tblStylePr>
    <w:tblStylePr w:type="band2Horz">
      <w:tblPr/>
      <w:tcPr>
        <w:shd w:val="clear" w:color="auto" w:fill="FAF9F9" w:themeFill="background2" w:themeFillTint="33"/>
      </w:tcPr>
    </w:tblStylePr>
  </w:style>
  <w:style w:type="table" w:customStyle="1" w:styleId="GOoranjetabel">
    <w:name w:val="GO! oranje tabel"/>
    <w:basedOn w:val="GOmagentatabel"/>
    <w:uiPriority w:val="99"/>
    <w:qFormat/>
    <w:rsid w:val="0016675E"/>
    <w:tblPr>
      <w:tblBorders>
        <w:top w:val="single" w:sz="2" w:space="0" w:color="67C0BA" w:themeColor="accent2"/>
        <w:left w:val="single" w:sz="2" w:space="0" w:color="67C0BA" w:themeColor="accent2"/>
        <w:bottom w:val="single" w:sz="2" w:space="0" w:color="67C0BA" w:themeColor="accent2"/>
        <w:right w:val="single" w:sz="2" w:space="0" w:color="67C0BA" w:themeColor="accent2"/>
        <w:insideH w:val="single" w:sz="2" w:space="0" w:color="67C0BA" w:themeColor="accent2"/>
        <w:insideV w:val="single" w:sz="2" w:space="0" w:color="67C0BA" w:themeColor="accent2"/>
      </w:tblBorders>
    </w:tblPr>
    <w:tblStylePr w:type="firstRow">
      <w:rPr>
        <w:b/>
        <w:color w:val="FFFFFF" w:themeColor="background1"/>
      </w:rPr>
      <w:tblPr/>
      <w:tcPr>
        <w:shd w:val="clear" w:color="auto" w:fill="67C0BA" w:themeFill="accent2"/>
      </w:tcPr>
    </w:tblStylePr>
    <w:tblStylePr w:type="lastRow">
      <w:rPr>
        <w:b/>
      </w:rPr>
      <w:tblPr/>
      <w:tcPr>
        <w:shd w:val="clear" w:color="auto" w:fill="E7E6E6" w:themeFill="background2"/>
      </w:tcPr>
    </w:tblStylePr>
    <w:tblStylePr w:type="firstCol">
      <w:rPr>
        <w:b/>
      </w:rPr>
      <w:tblPr/>
      <w:tcPr>
        <w:shd w:val="clear" w:color="auto" w:fill="E1C7EB" w:themeFill="accent6" w:themeFillTint="33"/>
      </w:tcPr>
    </w:tblStylePr>
    <w:tblStylePr w:type="lastCol">
      <w:rPr>
        <w:b/>
      </w:rPr>
      <w:tblPr/>
      <w:tcPr>
        <w:shd w:val="clear" w:color="auto" w:fill="E1C7EB" w:themeFill="accent6" w:themeFillTint="33"/>
      </w:tcPr>
    </w:tblStylePr>
    <w:tblStylePr w:type="band1Vert">
      <w:tblPr/>
      <w:tcPr>
        <w:tcBorders>
          <w:top w:val="single" w:sz="2" w:space="0" w:color="67C0BA" w:themeColor="accent2"/>
          <w:left w:val="single" w:sz="2" w:space="0" w:color="67C0BA" w:themeColor="accent2"/>
          <w:bottom w:val="single" w:sz="2" w:space="0" w:color="67C0BA" w:themeColor="accent2"/>
          <w:right w:val="single" w:sz="2" w:space="0" w:color="67C0BA" w:themeColor="accent2"/>
          <w:insideH w:val="single" w:sz="2" w:space="0" w:color="67C0BA" w:themeColor="accent2"/>
          <w:insideV w:val="single" w:sz="2" w:space="0" w:color="67C0BA" w:themeColor="accent2"/>
        </w:tcBorders>
      </w:tcPr>
    </w:tblStylePr>
    <w:tblStylePr w:type="band2Vert">
      <w:tblPr/>
      <w:tcPr>
        <w:tcBorders>
          <w:top w:val="single" w:sz="2" w:space="0" w:color="67C0BA" w:themeColor="accent2"/>
          <w:left w:val="single" w:sz="2" w:space="0" w:color="67C0BA" w:themeColor="accent2"/>
          <w:bottom w:val="single" w:sz="2" w:space="0" w:color="67C0BA" w:themeColor="accent2"/>
          <w:right w:val="single" w:sz="2" w:space="0" w:color="67C0BA" w:themeColor="accent2"/>
          <w:insideH w:val="single" w:sz="2" w:space="0" w:color="67C0BA" w:themeColor="accent2"/>
          <w:insideV w:val="single" w:sz="2" w:space="0" w:color="67C0BA" w:themeColor="accent2"/>
        </w:tcBorders>
        <w:shd w:val="clear" w:color="auto" w:fill="FAF9F9" w:themeFill="background2" w:themeFillTint="33"/>
      </w:tcPr>
    </w:tblStylePr>
    <w:tblStylePr w:type="band2Horz">
      <w:tblPr/>
      <w:tcPr>
        <w:shd w:val="clear" w:color="auto" w:fill="FAF9F9" w:themeFill="background2" w:themeFillTint="33"/>
      </w:tcPr>
    </w:tblStylePr>
  </w:style>
  <w:style w:type="character" w:styleId="Zwaar">
    <w:name w:val="Strong"/>
    <w:basedOn w:val="Standaardalinea-lettertype"/>
    <w:uiPriority w:val="22"/>
    <w:qFormat/>
    <w:rsid w:val="003B38D5"/>
    <w:rPr>
      <w:rFonts w:cs="Times New Roman"/>
      <w:b/>
      <w:bCs/>
    </w:rPr>
  </w:style>
  <w:style w:type="table" w:customStyle="1" w:styleId="GOtabel">
    <w:name w:val="GO! tabel"/>
    <w:uiPriority w:val="99"/>
    <w:rsid w:val="00361EB5"/>
    <w:pPr>
      <w:spacing w:line="210" w:lineRule="atLeast"/>
      <w:ind w:left="113" w:right="113"/>
    </w:pPr>
    <w:rPr>
      <w:sz w:val="18"/>
      <w:szCs w:val="22"/>
      <w:lang w:val="nl-NL" w:eastAsia="en-US"/>
    </w:rPr>
    <w:tblPr>
      <w:tblStyleRowBandSize w:val="1"/>
      <w:tblStyleColBandSize w:val="1"/>
      <w:tblInd w:w="0" w:type="dxa"/>
      <w:tblBorders>
        <w:top w:val="single" w:sz="2" w:space="0" w:color="C3004A"/>
        <w:left w:val="single" w:sz="2" w:space="0" w:color="C3004A"/>
        <w:bottom w:val="single" w:sz="2" w:space="0" w:color="C3004A"/>
        <w:right w:val="single" w:sz="2" w:space="0" w:color="C3004A"/>
        <w:insideH w:val="single" w:sz="2" w:space="0" w:color="C3004A"/>
        <w:insideV w:val="single" w:sz="2" w:space="0" w:color="C3004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</w:rPr>
      <w:tblPr/>
      <w:tcPr>
        <w:shd w:val="clear" w:color="auto" w:fill="C3004A"/>
      </w:tcPr>
    </w:tblStylePr>
    <w:tblStylePr w:type="lastRow">
      <w:rPr>
        <w:b/>
      </w:rPr>
      <w:tblPr/>
      <w:tcPr>
        <w:shd w:val="clear" w:color="auto" w:fill="C8C8C8"/>
      </w:tcPr>
    </w:tblStylePr>
    <w:tblStylePr w:type="firstCol">
      <w:rPr>
        <w:b/>
      </w:rPr>
      <w:tblPr/>
      <w:tcPr>
        <w:shd w:val="clear" w:color="auto" w:fill="E3E3E3"/>
      </w:tcPr>
    </w:tblStylePr>
    <w:tblStylePr w:type="lastCol">
      <w:rPr>
        <w:b/>
      </w:rPr>
      <w:tblPr/>
      <w:tcPr>
        <w:shd w:val="clear" w:color="auto" w:fill="E3E3E3"/>
      </w:tcPr>
    </w:tblStylePr>
    <w:tblStylePr w:type="band1Vert">
      <w:tblPr/>
      <w:tcPr>
        <w:tcBorders>
          <w:top w:val="single" w:sz="2" w:space="0" w:color="C3004A"/>
          <w:left w:val="single" w:sz="2" w:space="0" w:color="C3004A"/>
          <w:bottom w:val="single" w:sz="2" w:space="0" w:color="C3004A"/>
          <w:right w:val="single" w:sz="2" w:space="0" w:color="C3004A"/>
          <w:insideH w:val="single" w:sz="2" w:space="0" w:color="C3004A"/>
          <w:insideV w:val="single" w:sz="2" w:space="0" w:color="C3004A"/>
        </w:tcBorders>
      </w:tcPr>
    </w:tblStylePr>
    <w:tblStylePr w:type="band2Vert">
      <w:tblPr/>
      <w:tcPr>
        <w:tcBorders>
          <w:top w:val="single" w:sz="2" w:space="0" w:color="C3004A"/>
          <w:left w:val="single" w:sz="2" w:space="0" w:color="C3004A"/>
          <w:bottom w:val="single" w:sz="2" w:space="0" w:color="C3004A"/>
          <w:right w:val="single" w:sz="2" w:space="0" w:color="C3004A"/>
          <w:insideH w:val="single" w:sz="2" w:space="0" w:color="C3004A"/>
          <w:insideV w:val="single" w:sz="2" w:space="0" w:color="C3004A"/>
        </w:tcBorders>
        <w:shd w:val="clear" w:color="auto" w:fill="F4F4F4"/>
      </w:tcPr>
    </w:tblStylePr>
    <w:tblStylePr w:type="band2Horz">
      <w:tblPr/>
      <w:tcPr>
        <w:shd w:val="clear" w:color="auto" w:fill="F4F4F4"/>
      </w:tcPr>
    </w:tblStylePr>
  </w:style>
  <w:style w:type="table" w:customStyle="1" w:styleId="GOtabel1">
    <w:name w:val="GO! tabel1"/>
    <w:uiPriority w:val="99"/>
    <w:rsid w:val="00361EB5"/>
    <w:pPr>
      <w:spacing w:line="210" w:lineRule="atLeast"/>
      <w:ind w:left="113" w:right="113"/>
    </w:pPr>
    <w:rPr>
      <w:sz w:val="18"/>
      <w:szCs w:val="22"/>
      <w:lang w:val="nl-NL" w:eastAsia="en-US"/>
    </w:rPr>
    <w:tblPr>
      <w:tblStyleRowBandSize w:val="1"/>
      <w:tblStyleColBandSize w:val="1"/>
      <w:tblInd w:w="0" w:type="dxa"/>
      <w:tblBorders>
        <w:top w:val="single" w:sz="2" w:space="0" w:color="C3004A"/>
        <w:left w:val="single" w:sz="2" w:space="0" w:color="C3004A"/>
        <w:bottom w:val="single" w:sz="2" w:space="0" w:color="C3004A"/>
        <w:right w:val="single" w:sz="2" w:space="0" w:color="C3004A"/>
        <w:insideH w:val="single" w:sz="2" w:space="0" w:color="C3004A"/>
        <w:insideV w:val="single" w:sz="2" w:space="0" w:color="C3004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</w:rPr>
      <w:tblPr/>
      <w:tcPr>
        <w:shd w:val="clear" w:color="auto" w:fill="C3004A"/>
      </w:tcPr>
    </w:tblStylePr>
    <w:tblStylePr w:type="lastRow">
      <w:rPr>
        <w:b/>
      </w:rPr>
      <w:tblPr/>
      <w:tcPr>
        <w:shd w:val="clear" w:color="auto" w:fill="C8C8C8"/>
      </w:tcPr>
    </w:tblStylePr>
    <w:tblStylePr w:type="firstCol">
      <w:rPr>
        <w:b/>
      </w:rPr>
      <w:tblPr/>
      <w:tcPr>
        <w:shd w:val="clear" w:color="auto" w:fill="E3E3E3"/>
      </w:tcPr>
    </w:tblStylePr>
    <w:tblStylePr w:type="lastCol">
      <w:rPr>
        <w:b/>
      </w:rPr>
      <w:tblPr/>
      <w:tcPr>
        <w:shd w:val="clear" w:color="auto" w:fill="E3E3E3"/>
      </w:tcPr>
    </w:tblStylePr>
    <w:tblStylePr w:type="band1Vert">
      <w:tblPr/>
      <w:tcPr>
        <w:tcBorders>
          <w:top w:val="single" w:sz="2" w:space="0" w:color="C3004A"/>
          <w:left w:val="single" w:sz="2" w:space="0" w:color="C3004A"/>
          <w:bottom w:val="single" w:sz="2" w:space="0" w:color="C3004A"/>
          <w:right w:val="single" w:sz="2" w:space="0" w:color="C3004A"/>
          <w:insideH w:val="single" w:sz="2" w:space="0" w:color="C3004A"/>
          <w:insideV w:val="single" w:sz="2" w:space="0" w:color="C3004A"/>
        </w:tcBorders>
      </w:tcPr>
    </w:tblStylePr>
    <w:tblStylePr w:type="band2Vert">
      <w:tblPr/>
      <w:tcPr>
        <w:tcBorders>
          <w:top w:val="single" w:sz="2" w:space="0" w:color="C3004A"/>
          <w:left w:val="single" w:sz="2" w:space="0" w:color="C3004A"/>
          <w:bottom w:val="single" w:sz="2" w:space="0" w:color="C3004A"/>
          <w:right w:val="single" w:sz="2" w:space="0" w:color="C3004A"/>
          <w:insideH w:val="single" w:sz="2" w:space="0" w:color="C3004A"/>
          <w:insideV w:val="single" w:sz="2" w:space="0" w:color="C3004A"/>
        </w:tcBorders>
        <w:shd w:val="clear" w:color="auto" w:fill="F4F4F4"/>
      </w:tcPr>
    </w:tblStylePr>
    <w:tblStylePr w:type="band2Horz">
      <w:tblPr/>
      <w:tcPr>
        <w:shd w:val="clear" w:color="auto" w:fill="F4F4F4"/>
      </w:tcPr>
    </w:tblStylePr>
  </w:style>
  <w:style w:type="table" w:customStyle="1" w:styleId="GOtabel2">
    <w:name w:val="GO! tabel2"/>
    <w:uiPriority w:val="99"/>
    <w:rsid w:val="00755DE5"/>
    <w:pPr>
      <w:spacing w:line="210" w:lineRule="atLeast"/>
      <w:ind w:left="113" w:right="113"/>
    </w:pPr>
    <w:rPr>
      <w:sz w:val="18"/>
      <w:szCs w:val="22"/>
      <w:lang w:val="nl-NL" w:eastAsia="en-US"/>
    </w:rPr>
    <w:tblPr>
      <w:tblStyleRowBandSize w:val="1"/>
      <w:tblStyleColBandSize w:val="1"/>
      <w:tblInd w:w="0" w:type="dxa"/>
      <w:tblBorders>
        <w:top w:val="single" w:sz="2" w:space="0" w:color="C3004A"/>
        <w:left w:val="single" w:sz="2" w:space="0" w:color="C3004A"/>
        <w:bottom w:val="single" w:sz="2" w:space="0" w:color="C3004A"/>
        <w:right w:val="single" w:sz="2" w:space="0" w:color="C3004A"/>
        <w:insideH w:val="single" w:sz="2" w:space="0" w:color="C3004A"/>
        <w:insideV w:val="single" w:sz="2" w:space="0" w:color="C3004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</w:rPr>
      <w:tblPr/>
      <w:tcPr>
        <w:shd w:val="clear" w:color="auto" w:fill="C3004A"/>
      </w:tcPr>
    </w:tblStylePr>
    <w:tblStylePr w:type="lastRow">
      <w:rPr>
        <w:b/>
      </w:rPr>
      <w:tblPr/>
      <w:tcPr>
        <w:shd w:val="clear" w:color="auto" w:fill="C8C8C8"/>
      </w:tcPr>
    </w:tblStylePr>
    <w:tblStylePr w:type="firstCol">
      <w:rPr>
        <w:b/>
      </w:rPr>
      <w:tblPr/>
      <w:tcPr>
        <w:shd w:val="clear" w:color="auto" w:fill="E3E3E3"/>
      </w:tcPr>
    </w:tblStylePr>
    <w:tblStylePr w:type="lastCol">
      <w:rPr>
        <w:b/>
      </w:rPr>
      <w:tblPr/>
      <w:tcPr>
        <w:shd w:val="clear" w:color="auto" w:fill="E3E3E3"/>
      </w:tcPr>
    </w:tblStylePr>
    <w:tblStylePr w:type="band1Vert">
      <w:tblPr/>
      <w:tcPr>
        <w:tcBorders>
          <w:top w:val="single" w:sz="2" w:space="0" w:color="C3004A"/>
          <w:left w:val="single" w:sz="2" w:space="0" w:color="C3004A"/>
          <w:bottom w:val="single" w:sz="2" w:space="0" w:color="C3004A"/>
          <w:right w:val="single" w:sz="2" w:space="0" w:color="C3004A"/>
          <w:insideH w:val="single" w:sz="2" w:space="0" w:color="C3004A"/>
          <w:insideV w:val="single" w:sz="2" w:space="0" w:color="C3004A"/>
        </w:tcBorders>
      </w:tcPr>
    </w:tblStylePr>
    <w:tblStylePr w:type="band2Vert">
      <w:tblPr/>
      <w:tcPr>
        <w:tcBorders>
          <w:top w:val="single" w:sz="2" w:space="0" w:color="C3004A"/>
          <w:left w:val="single" w:sz="2" w:space="0" w:color="C3004A"/>
          <w:bottom w:val="single" w:sz="2" w:space="0" w:color="C3004A"/>
          <w:right w:val="single" w:sz="2" w:space="0" w:color="C3004A"/>
          <w:insideH w:val="single" w:sz="2" w:space="0" w:color="C3004A"/>
          <w:insideV w:val="single" w:sz="2" w:space="0" w:color="C3004A"/>
        </w:tcBorders>
        <w:shd w:val="clear" w:color="auto" w:fill="F4F4F4"/>
      </w:tcPr>
    </w:tblStylePr>
    <w:tblStylePr w:type="band2Horz">
      <w:tblPr/>
      <w:tcPr>
        <w:shd w:val="clear" w:color="auto" w:fill="F4F4F4"/>
      </w:tcPr>
    </w:tblStylePr>
  </w:style>
  <w:style w:type="paragraph" w:customStyle="1" w:styleId="GO-Onderwerp">
    <w:name w:val="GO-Onderwerp"/>
    <w:basedOn w:val="Titel"/>
    <w:next w:val="Standaard"/>
    <w:link w:val="GO-OnderwerpChar"/>
    <w:qFormat/>
    <w:rsid w:val="004F4129"/>
    <w:pPr>
      <w:spacing w:after="200" w:line="240" w:lineRule="atLeast"/>
    </w:pPr>
    <w:rPr>
      <w:rFonts w:cstheme="majorHAnsi"/>
      <w:color w:val="532464" w:themeColor="accent3"/>
      <w:sz w:val="60"/>
      <w:lang w:val="nl-NL"/>
    </w:rPr>
  </w:style>
  <w:style w:type="paragraph" w:customStyle="1" w:styleId="Naamafdeling">
    <w:name w:val="Naam afdeling"/>
    <w:basedOn w:val="GO-Onderwerp"/>
    <w:link w:val="NaamafdelingChar"/>
    <w:qFormat/>
    <w:rsid w:val="007E2698"/>
    <w:pPr>
      <w:framePr w:hSpace="142" w:wrap="around" w:vAnchor="page" w:hAnchor="page" w:x="1135" w:y="341"/>
      <w:spacing w:before="240" w:after="120"/>
      <w:suppressOverlap/>
    </w:pPr>
    <w:rPr>
      <w:sz w:val="28"/>
    </w:rPr>
  </w:style>
  <w:style w:type="character" w:customStyle="1" w:styleId="GO-OnderwerpChar">
    <w:name w:val="GO-Onderwerp Char"/>
    <w:basedOn w:val="TitelChar"/>
    <w:link w:val="GO-Onderwerp"/>
    <w:rsid w:val="007E2698"/>
    <w:rPr>
      <w:rFonts w:asciiTheme="majorHAnsi" w:eastAsiaTheme="majorEastAsia" w:hAnsiTheme="majorHAnsi" w:cstheme="majorHAnsi"/>
      <w:color w:val="532464" w:themeColor="accent3"/>
      <w:spacing w:val="-10"/>
      <w:kern w:val="28"/>
      <w:sz w:val="60"/>
      <w:szCs w:val="56"/>
      <w:lang w:val="nl-NL" w:eastAsia="en-US"/>
      <w14:ligatures w14:val="standardContextual"/>
    </w:rPr>
  </w:style>
  <w:style w:type="character" w:customStyle="1" w:styleId="NaamafdelingChar">
    <w:name w:val="Naam afdeling Char"/>
    <w:basedOn w:val="GO-OnderwerpChar"/>
    <w:link w:val="Naamafdeling"/>
    <w:rsid w:val="007E2698"/>
    <w:rPr>
      <w:rFonts w:asciiTheme="majorHAnsi" w:eastAsiaTheme="majorEastAsia" w:hAnsiTheme="majorHAnsi" w:cstheme="majorHAnsi"/>
      <w:color w:val="532464" w:themeColor="accent3"/>
      <w:spacing w:val="-10"/>
      <w:kern w:val="28"/>
      <w:sz w:val="28"/>
      <w:szCs w:val="56"/>
      <w:lang w:val="nl-NL" w:eastAsia="en-US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19" Type="http://schemas.openxmlformats.org/officeDocument/2006/relationships/customXml" Target="../customXml/item6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svg"/><Relationship Id="rId1" Type="http://schemas.openxmlformats.org/officeDocument/2006/relationships/image" Target="media/image2.png"/><Relationship Id="rId4" Type="http://schemas.openxmlformats.org/officeDocument/2006/relationships/image" Target="media/image5.svg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svg"/><Relationship Id="rId1" Type="http://schemas.openxmlformats.org/officeDocument/2006/relationships/image" Target="media/image2.png"/><Relationship Id="rId4" Type="http://schemas.openxmlformats.org/officeDocument/2006/relationships/image" Target="media/image5.sv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vrillaer\OneDrive%20-%20GO!%20onderwijs%20van%20de%20Vlaamse%20Gemeenschap\Documenten\Word%20sjablonen%202024%20-%20versie%202\GO!-Nota%20afdelingshoofd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A73E2AB05A8E49B2B8E2388095E57F20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FE125B67-E180-4E32-B9E9-C0129701DECA}"/>
      </w:docPartPr>
      <w:docPartBody>
        <w:p w:rsidR="0053090D" w:rsidRDefault="0053090D">
          <w:pPr>
            <w:pStyle w:val="A73E2AB05A8E49B2B8E2388095E57F20"/>
          </w:pPr>
          <w:r w:rsidRPr="00361EB5">
            <w:rPr>
              <w:rFonts w:ascii="Calibri" w:hAnsi="Calibri"/>
              <w:color w:val="808080"/>
              <w:lang w:val="nl-NL"/>
            </w:rPr>
            <w:t>tekst</w:t>
          </w:r>
        </w:p>
      </w:docPartBody>
    </w:docPart>
    <w:docPart>
      <w:docPartPr>
        <w:name w:val="D82F2D3C2C104CA2BF696D982BEAC803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3547B58C-A9C9-4045-9F12-7AFF6413EFD8}"/>
      </w:docPartPr>
      <w:docPartBody>
        <w:p w:rsidR="0053090D" w:rsidRDefault="0053090D">
          <w:pPr>
            <w:pStyle w:val="D82F2D3C2C104CA2BF696D982BEAC803"/>
          </w:pPr>
          <w:r w:rsidRPr="00361EB5">
            <w:rPr>
              <w:rFonts w:ascii="Calibri" w:hAnsi="Calibri"/>
              <w:color w:val="808080"/>
            </w:rPr>
            <w:t>bijlagen</w:t>
          </w:r>
        </w:p>
      </w:docPartBody>
    </w:docPart>
    <w:docPart>
      <w:docPartPr>
        <w:name w:val="9BC7F184F82E4142846569BECF92940D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923D1FF4-B9EB-47AA-9C2D-D5F5D39062E3}"/>
      </w:docPartPr>
      <w:docPartBody>
        <w:p w:rsidR="0053090D" w:rsidRPr="00D05B28" w:rsidRDefault="0053090D" w:rsidP="00D05B28">
          <w:pPr>
            <w:framePr w:hSpace="141" w:wrap="around" w:vAnchor="text" w:hAnchor="margin" w:y="12"/>
            <w:spacing w:after="0"/>
            <w:rPr>
              <w:rStyle w:val="Tekstvantijdelijkeaanduiding"/>
              <w:rFonts w:eastAsiaTheme="majorEastAsia"/>
              <w:highlight w:val="yellow"/>
            </w:rPr>
          </w:pPr>
          <w:r w:rsidRPr="00D05B28">
            <w:rPr>
              <w:rStyle w:val="Tekstvantijdelijkeaanduiding"/>
              <w:rFonts w:eastAsiaTheme="majorEastAsia"/>
              <w:highlight w:val="yellow"/>
            </w:rPr>
            <w:t>Delegatiebesluit BS 29/9/2015</w:t>
          </w:r>
        </w:p>
        <w:p w:rsidR="0053090D" w:rsidRDefault="0053090D">
          <w:pPr>
            <w:pStyle w:val="9BC7F184F82E4142846569BECF92940D"/>
          </w:pPr>
          <w:r w:rsidRPr="00D05B28">
            <w:rPr>
              <w:rStyle w:val="Tekstvantijdelijkeaanduiding"/>
              <w:rFonts w:eastAsiaTheme="majorEastAsia"/>
              <w:i/>
              <w:iCs/>
              <w:highlight w:val="yellow"/>
            </w:rPr>
            <w:t>Toevoegen op welk artikel deze beslissing betrekking heeft</w:t>
          </w:r>
        </w:p>
      </w:docPartBody>
    </w:docPart>
    <w:docPart>
      <w:docPartPr>
        <w:name w:val="961186FF476042E1AEB9219E51FD76A5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C06CA0D6-4AFC-4A47-93BE-B5C798C7788C}"/>
      </w:docPartPr>
      <w:docPartBody>
        <w:p w:rsidR="0053090D" w:rsidRDefault="0053090D">
          <w:pPr>
            <w:pStyle w:val="961186FF476042E1AEB9219E51FD76A5"/>
          </w:pPr>
          <w:r>
            <w:rPr>
              <w:rStyle w:val="Tekstvantijdelijkeaanduiding"/>
              <w:rFonts w:eastAsiaTheme="majorEastAsia"/>
            </w:rPr>
            <w:t>tekst</w:t>
          </w:r>
        </w:p>
      </w:docPartBody>
    </w:docPart>
    <w:docPart>
      <w:docPartPr>
        <w:name w:val="497FD006C60140519DECBC70E1F11F09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CB53A954-AD63-41AB-9662-45189EDCC51B}"/>
      </w:docPartPr>
      <w:docPartBody>
        <w:p w:rsidR="0053090D" w:rsidRDefault="0053090D">
          <w:pPr>
            <w:pStyle w:val="497FD006C60140519DECBC70E1F11F09"/>
          </w:pPr>
          <w:r w:rsidRPr="009F71CA">
            <w:rPr>
              <w:color w:val="808080"/>
              <w:lang w:val="nl-NL"/>
            </w:rPr>
            <w:t>tekst</w:t>
          </w:r>
        </w:p>
      </w:docPartBody>
    </w:docPart>
    <w:docPart>
      <w:docPartPr>
        <w:name w:val="250F4F3933EB4A8998865A7B74A93D4D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36ACF393-AE2E-47D2-AC4C-8EFCE9AA2494}"/>
      </w:docPartPr>
      <w:docPartBody>
        <w:p w:rsidR="0053090D" w:rsidRDefault="0053090D">
          <w:pPr>
            <w:pStyle w:val="250F4F3933EB4A8998865A7B74A93D4D"/>
          </w:pPr>
          <w:r w:rsidRPr="00755DE5">
            <w:rPr>
              <w:rFonts w:ascii="Calibri" w:hAnsi="Calibri"/>
              <w:color w:val="808080"/>
              <w:lang w:val="nl-NL"/>
            </w:rPr>
            <w:t>tekst</w:t>
          </w:r>
        </w:p>
      </w:docPartBody>
    </w:docPart>
    <w:docPart>
      <w:docPartPr>
        <w:name w:val="442E2BDA58AE4650818E15A302D99E7F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BF36F939-1F35-4A63-8C4D-FE3B284B72A0}"/>
      </w:docPartPr>
      <w:docPartBody>
        <w:p w:rsidR="0053090D" w:rsidRDefault="0053090D">
          <w:pPr>
            <w:pStyle w:val="442E2BDA58AE4650818E15A302D99E7F"/>
          </w:pPr>
          <w:r w:rsidRPr="00755DE5">
            <w:rPr>
              <w:rFonts w:ascii="Calibri" w:hAnsi="Calibri"/>
              <w:color w:val="808080"/>
              <w:highlight w:val="yellow"/>
            </w:rPr>
            <w:t>Naam afdelingshoofd</w:t>
          </w:r>
        </w:p>
      </w:docPartBody>
    </w:docPart>
    <w:docPart>
      <w:docPartPr>
        <w:name w:val="33ACA846B96746E78337D4670012564E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E09A679B-39D3-432F-ABF6-1E8E74CA1DC6}"/>
      </w:docPartPr>
      <w:docPartBody>
        <w:p w:rsidR="0053090D" w:rsidRDefault="0053090D">
          <w:pPr>
            <w:pStyle w:val="33ACA846B96746E78337D4670012564E"/>
          </w:pPr>
          <w:r w:rsidRPr="00D36D37">
            <w:rPr>
              <w:rStyle w:val="Tekstvantijdelijkeaanduiding"/>
            </w:rPr>
            <w:t>datum</w:t>
          </w:r>
        </w:p>
      </w:docPartBody>
    </w:docPart>
    <w:docPart>
      <w:docPartPr>
        <w:name w:val="B477284FA1814CF7A2B4BE905DE6C680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3B8CF441-79DC-45E7-9BDA-73AA814D72D5}"/>
      </w:docPartPr>
      <w:docPartBody>
        <w:p w:rsidR="0053090D" w:rsidRDefault="0053090D" w:rsidP="0053090D">
          <w:pPr>
            <w:pStyle w:val="B477284FA1814CF7A2B4BE905DE6C680"/>
          </w:pPr>
          <w:r w:rsidRPr="00EA4137">
            <w:rPr>
              <w:rStyle w:val="Tekstvantijdelijkeaanduiding"/>
              <w:sz w:val="36"/>
              <w:szCs w:val="36"/>
              <w:highlight w:val="yellow"/>
            </w:rPr>
            <w:t>naam afdeling</w:t>
          </w:r>
        </w:p>
      </w:docPartBody>
    </w:docPart>
    <w:docPart>
      <w:docPartPr>
        <w:name w:val="E434764B98014F8E8A3AB835F274000A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501391F5-817E-4AC4-94F8-87CAD8225AE8}"/>
      </w:docPartPr>
      <w:docPartBody>
        <w:p w:rsidR="0053090D" w:rsidRDefault="0053090D" w:rsidP="0053090D">
          <w:pPr>
            <w:pStyle w:val="E434764B98014F8E8A3AB835F274000A"/>
          </w:pPr>
          <w:r w:rsidRPr="00E14512">
            <w:rPr>
              <w:rFonts w:ascii="Calibri" w:hAnsi="Calibri"/>
              <w:color w:val="808080"/>
              <w:lang w:val="nl-NL"/>
            </w:rPr>
            <w:t>onderwerp of spatie</w:t>
          </w:r>
        </w:p>
      </w:docPartBody>
    </w:docPart>
    <w:docPart>
      <w:docPartPr>
        <w:name w:val="B0A5BAC095DB49F1A3D033C30B05F048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937EA064-EB55-429F-81DD-B9F568ADEB37}"/>
      </w:docPartPr>
      <w:docPartBody>
        <w:p w:rsidR="0053090D" w:rsidRDefault="0053090D" w:rsidP="0053090D">
          <w:pPr>
            <w:pStyle w:val="B0A5BAC095DB49F1A3D033C30B05F048"/>
          </w:pPr>
          <w:r w:rsidRPr="00361EB5">
            <w:rPr>
              <w:rFonts w:ascii="Calibri" w:hAnsi="Calibri"/>
              <w:color w:val="808080"/>
            </w:rPr>
            <w:t>bijlagen</w:t>
          </w:r>
        </w:p>
      </w:docPartBody>
    </w:docPart>
    <w:docPart>
      <w:docPartPr>
        <w:name w:val="EEDA48D2138A44E8AFDA1F6B468F6A97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B628A2CA-02E3-43B3-8637-A47B2A436319}"/>
      </w:docPartPr>
      <w:docPartBody>
        <w:p w:rsidR="0053090D" w:rsidRDefault="0053090D" w:rsidP="0053090D">
          <w:pPr>
            <w:pStyle w:val="EEDA48D2138A44E8AFDA1F6B468F6A97"/>
          </w:pPr>
          <w:r w:rsidRPr="00361EB5">
            <w:rPr>
              <w:rFonts w:ascii="Calibri" w:hAnsi="Calibri"/>
              <w:color w:val="808080"/>
              <w:lang w:val="nl-NL"/>
            </w:rPr>
            <w:t>tekst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 (Koppen CS)">
    <w:altName w:val="Times New Roman"/>
    <w:panose1 w:val="00000000000000000000"/>
    <w:charset w:val="00"/>
    <w:family w:val="roman"/>
    <w:notTrueType/>
    <w:pitch w:val="default"/>
  </w:font>
  <w:font w:name="Times New Roman (Hoofdtekst CS)">
    <w:altName w:val="Times New Roman"/>
    <w:panose1 w:val="00000000000000000000"/>
    <w:charset w:val="00"/>
    <w:family w:val="roman"/>
    <w:notTrueType/>
    <w:pitch w:val="default"/>
  </w:font>
  <w:font w:name="MS Shell Dlg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090D"/>
    <w:rsid w:val="0053090D"/>
    <w:rsid w:val="00E608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nl-BE" w:eastAsia="nl-BE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Tekstvantijdelijkeaanduiding">
    <w:name w:val="Placeholder Text"/>
    <w:basedOn w:val="Standaardalinea-lettertype"/>
    <w:uiPriority w:val="99"/>
    <w:semiHidden/>
    <w:rsid w:val="0053090D"/>
    <w:rPr>
      <w:color w:val="808080"/>
    </w:rPr>
  </w:style>
  <w:style w:type="paragraph" w:customStyle="1" w:styleId="A9EFA0FE05B2427EB1298987FE128DCF">
    <w:name w:val="A9EFA0FE05B2427EB1298987FE128DCF"/>
  </w:style>
  <w:style w:type="paragraph" w:customStyle="1" w:styleId="EBBC253E16E647A1A53A4576BADFB5A5">
    <w:name w:val="EBBC253E16E647A1A53A4576BADFB5A5"/>
  </w:style>
  <w:style w:type="paragraph" w:customStyle="1" w:styleId="A73E2AB05A8E49B2B8E2388095E57F20">
    <w:name w:val="A73E2AB05A8E49B2B8E2388095E57F20"/>
  </w:style>
  <w:style w:type="paragraph" w:customStyle="1" w:styleId="D82F2D3C2C104CA2BF696D982BEAC803">
    <w:name w:val="D82F2D3C2C104CA2BF696D982BEAC803"/>
  </w:style>
  <w:style w:type="paragraph" w:customStyle="1" w:styleId="9BC7F184F82E4142846569BECF92940D">
    <w:name w:val="9BC7F184F82E4142846569BECF92940D"/>
  </w:style>
  <w:style w:type="paragraph" w:customStyle="1" w:styleId="961186FF476042E1AEB9219E51FD76A5">
    <w:name w:val="961186FF476042E1AEB9219E51FD76A5"/>
  </w:style>
  <w:style w:type="paragraph" w:customStyle="1" w:styleId="497FD006C60140519DECBC70E1F11F09">
    <w:name w:val="497FD006C60140519DECBC70E1F11F09"/>
  </w:style>
  <w:style w:type="paragraph" w:customStyle="1" w:styleId="250F4F3933EB4A8998865A7B74A93D4D">
    <w:name w:val="250F4F3933EB4A8998865A7B74A93D4D"/>
  </w:style>
  <w:style w:type="paragraph" w:customStyle="1" w:styleId="442E2BDA58AE4650818E15A302D99E7F">
    <w:name w:val="442E2BDA58AE4650818E15A302D99E7F"/>
  </w:style>
  <w:style w:type="paragraph" w:customStyle="1" w:styleId="33ACA846B96746E78337D4670012564E">
    <w:name w:val="33ACA846B96746E78337D4670012564E"/>
  </w:style>
  <w:style w:type="paragraph" w:customStyle="1" w:styleId="B477284FA1814CF7A2B4BE905DE6C680">
    <w:name w:val="B477284FA1814CF7A2B4BE905DE6C680"/>
    <w:rsid w:val="0053090D"/>
  </w:style>
  <w:style w:type="paragraph" w:customStyle="1" w:styleId="E434764B98014F8E8A3AB835F274000A">
    <w:name w:val="E434764B98014F8E8A3AB835F274000A"/>
    <w:rsid w:val="0053090D"/>
  </w:style>
  <w:style w:type="paragraph" w:customStyle="1" w:styleId="B0A5BAC095DB49F1A3D033C30B05F048">
    <w:name w:val="B0A5BAC095DB49F1A3D033C30B05F048"/>
    <w:rsid w:val="0053090D"/>
  </w:style>
  <w:style w:type="paragraph" w:customStyle="1" w:styleId="EEDA48D2138A44E8AFDA1F6B468F6A97">
    <w:name w:val="EEDA48D2138A44E8AFDA1F6B468F6A97"/>
    <w:rsid w:val="0053090D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20240327-GO-Word">
  <a:themeElements>
    <a:clrScheme name="GO!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C3004B"/>
      </a:accent1>
      <a:accent2>
        <a:srgbClr val="67C0BA"/>
      </a:accent2>
      <a:accent3>
        <a:srgbClr val="532464"/>
      </a:accent3>
      <a:accent4>
        <a:srgbClr val="C3004B"/>
      </a:accent4>
      <a:accent5>
        <a:srgbClr val="67C0BA"/>
      </a:accent5>
      <a:accent6>
        <a:srgbClr val="532464"/>
      </a:accent6>
      <a:hlink>
        <a:srgbClr val="0563C1"/>
      </a:hlink>
      <a:folHlink>
        <a:srgbClr val="954F72"/>
      </a:folHlink>
    </a:clrScheme>
    <a:fontScheme name="Calibri">
      <a:maj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20240327-GO-Word" id="{48071A5B-6F85-2F4C-B4A6-0BB7C55A68C1}" vid="{9AFD56A1-D561-E24B-BD50-3A4DDF3576B1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CoverPageProperties xmlns="http://schemas.microsoft.com/office/2006/coverPageProps">
  <PublishDate>2012-06-26T00:00:00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0099885-9432-4caf-9870-10dd17e557ce">
      <Terms xmlns="http://schemas.microsoft.com/office/infopath/2007/PartnerControls"/>
    </lcf76f155ced4ddcb4097134ff3c332f>
    <TaxCatchAll xmlns="cfc230b1-6dd3-467a-8fcc-dfa9df38b740">
      <Value>111</Value>
      <Value>26</Value>
      <Value>1</Value>
      <Value>14</Value>
    </TaxCatchAll>
    <de1e3eb6a8ca4da4a2e4a4e7f9dbdb0f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2025</TermName>
          <TermId xmlns="http://schemas.microsoft.com/office/infopath/2007/PartnerControls">2214d877-6387-4228-804b-908fde3d3bec</TermId>
        </TermInfo>
      </Terms>
    </de1e3eb6a8ca4da4a2e4a4e7f9dbdb0f>
    <o172414bd89a43df866647d10211954f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Alle onderwijsniveaus</TermName>
          <TermId xmlns="http://schemas.microsoft.com/office/infopath/2007/PartnerControls">2fe7c676-0ce6-4fab-b265-4b19c15279a5</TermId>
        </TermInfo>
      </Terms>
    </o172414bd89a43df866647d10211954f>
    <_dlc_DocId xmlns="cfc230b1-6dd3-467a-8fcc-dfa9df38b740">GOPRO-1830562155-19904</_dlc_DocId>
    <b7138fb3ec4945d1b493fd0417e76ba0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Online</TermName>
          <TermId xmlns="http://schemas.microsoft.com/office/infopath/2007/PartnerControls">5d773375-47c0-4896-afa8-6eac5ed3e165</TermId>
        </TermInfo>
      </Terms>
    </b7138fb3ec4945d1b493fd0417e76ba0>
    <_dlc_DocIdPersistId xmlns="cfc230b1-6dd3-467a-8fcc-dfa9df38b740" xsi:nil="true"/>
    <GOProDatumBijeenkomst xmlns="cfc230b1-6dd3-467a-8fcc-dfa9df38b740" xsi:nil="true"/>
    <GOProArchief xmlns="cfc230b1-6dd3-467a-8fcc-dfa9df38b740">false</GOProArchief>
    <TaxCatchAllLabel xmlns="cfc230b1-6dd3-467a-8fcc-dfa9df38b740" xsi:nil="true"/>
    <kd5442dc84a74696940d35a8b1c8f311 xmlns="cfc230b1-6dd3-467a-8fcc-dfa9df38b740">
      <Terms xmlns="http://schemas.microsoft.com/office/infopath/2007/PartnerControls"/>
    </kd5442dc84a74696940d35a8b1c8f311>
    <jf7d25e4f253405f956d844861b53c3f xmlns="cfc230b1-6dd3-467a-8fcc-dfa9df38b740">
      <Terms xmlns="http://schemas.microsoft.com/office/infopath/2007/PartnerControls"/>
    </jf7d25e4f253405f956d844861b53c3f>
    <GOProMigratieBronGUID xmlns="cfc230b1-6dd3-467a-8fcc-dfa9df38b740" xsi:nil="true"/>
    <GOProMigratieBronlocatie xmlns="cfc230b1-6dd3-467a-8fcc-dfa9df38b740" xsi:nil="true"/>
    <_dlc_DocIdUrl xmlns="cfc230b1-6dd3-467a-8fcc-dfa9df38b740">
      <Url>https://gemeenschapsonderwijs.sharepoint.com/sites/prodoc/_layouts/15/DocIdRedir.aspx?ID=GOPRO-1830562155-19904</Url>
      <Description>GOPRO-1830562155-19904</Description>
    </_dlc_DocIdUrl>
    <fef4875bd7d04335af313950a580cd9d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Communicatie</TermName>
          <TermId xmlns="http://schemas.microsoft.com/office/infopath/2007/PartnerControls">68acdb1b-ea92-427d-8c6e-8b03257e1fbb</TermId>
        </TermInfo>
      </Terms>
    </fef4875bd7d04335af313950a580cd9d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GO document" ma:contentTypeID="0x01010082340F32E81AE74AA8D837674071337F003BB9480EDAB6514EB2D4DC1FE9EAD30C" ma:contentTypeVersion="50" ma:contentTypeDescription="" ma:contentTypeScope="" ma:versionID="0d333513289bb87cd27efd38c1c4edc4">
  <xsd:schema xmlns:xsd="http://www.w3.org/2001/XMLSchema" xmlns:xs="http://www.w3.org/2001/XMLSchema" xmlns:p="http://schemas.microsoft.com/office/2006/metadata/properties" xmlns:ns1="cfc230b1-6dd3-467a-8fcc-dfa9df38b740" xmlns:ns3="90099885-9432-4caf-9870-10dd17e557ce" targetNamespace="http://schemas.microsoft.com/office/2006/metadata/properties" ma:root="true" ma:fieldsID="5cb78508736aa7b27663b7e6984a0556" ns1:_="" ns3:_="">
    <xsd:import namespace="cfc230b1-6dd3-467a-8fcc-dfa9df38b740"/>
    <xsd:import namespace="90099885-9432-4caf-9870-10dd17e557ce"/>
    <xsd:element name="properties">
      <xsd:complexType>
        <xsd:sequence>
          <xsd:element name="documentManagement">
            <xsd:complexType>
              <xsd:all>
                <xsd:element ref="ns1:_dlc_DocIdUrl" minOccurs="0"/>
                <xsd:element ref="ns1:GOProDatumBijeenkomst" minOccurs="0"/>
                <xsd:element ref="ns1:GOProArchief" minOccurs="0"/>
                <xsd:element ref="ns1:o172414bd89a43df866647d10211954f" minOccurs="0"/>
                <xsd:element ref="ns1:TaxCatchAll" minOccurs="0"/>
                <xsd:element ref="ns1:TaxCatchAllLabel" minOccurs="0"/>
                <xsd:element ref="ns1:_dlc_DocId" minOccurs="0"/>
                <xsd:element ref="ns1:de1e3eb6a8ca4da4a2e4a4e7f9dbdb0f" minOccurs="0"/>
                <xsd:element ref="ns1:kd5442dc84a74696940d35a8b1c8f311" minOccurs="0"/>
                <xsd:element ref="ns1:b7138fb3ec4945d1b493fd0417e76ba0" minOccurs="0"/>
                <xsd:element ref="ns1:_dlc_DocIdPersistId" minOccurs="0"/>
                <xsd:element ref="ns1:jf7d25e4f253405f956d844861b53c3f" minOccurs="0"/>
                <xsd:element ref="ns1:fef4875bd7d04335af313950a580cd9d" minOccurs="0"/>
                <xsd:element ref="ns1:GOProMigratieBronlocatie" minOccurs="0"/>
                <xsd:element ref="ns1:GOProMigratieBronGUID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3:MediaServiceOCR" minOccurs="0"/>
                <xsd:element ref="ns3:MediaServiceSearchProperties" minOccurs="0"/>
                <xsd:element ref="ns1:SharedWithUsers" minOccurs="0"/>
                <xsd:element ref="ns1:SharedWithDetails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c230b1-6dd3-467a-8fcc-dfa9df38b740" elementFormDefault="qualified">
    <xsd:import namespace="http://schemas.microsoft.com/office/2006/documentManagement/types"/>
    <xsd:import namespace="http://schemas.microsoft.com/office/infopath/2007/PartnerControls"/>
    <xsd:element name="_dlc_DocIdUrl" ma:index="0" nillable="true" ma:displayName="Document-id" ma:description="Permanente koppeling naar dit document." ma:hidden="true" ma:internalName="_dlc_DocId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GOProDatumBijeenkomst" ma:index="7" nillable="true" ma:displayName="Datum bijeenkomst" ma:description="Datum waarop een bijeenkomst ‘bvb. lerend netwerk, vergadering,’ …) plaatsvond" ma:format="DateOnly" ma:indexed="true" ma:internalName="GOProDatumBijeenkomst">
      <xsd:simpleType>
        <xsd:restriction base="dms:DateTime"/>
      </xsd:simpleType>
    </xsd:element>
    <xsd:element name="GOProArchief" ma:index="10" nillable="true" ma:displayName="Archief" ma:default="0" ma:indexed="true" ma:internalName="GOProArchief">
      <xsd:simpleType>
        <xsd:restriction base="dms:Boolean"/>
      </xsd:simpleType>
    </xsd:element>
    <xsd:element name="o172414bd89a43df866647d10211954f" ma:index="11" ma:taxonomy="true" ma:internalName="o172414bd89a43df866647d10211954f" ma:taxonomyFieldName="GOProOnderwijsniveaus" ma:displayName="Onderwijsniveau(s)" ma:readOnly="false" ma:fieldId="{8172414b-d89a-43df-8666-47d10211954f}" ma:taxonomyMulti="true" ma:sspId="87c02e2b-7bc6-4e65-a2b1-413dd5aa26d9" ma:termSetId="9cfa2621-28b2-4c68-a6ae-2ec64699842a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2" nillable="true" ma:displayName="Taxonomy Catch All Column" ma:hidden="true" ma:list="{c0c08972-5c30-4001-ad53-5a34ce5619f2}" ma:internalName="TaxCatchAll" ma:readOnly="false" ma:showField="CatchAllData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3" nillable="true" ma:displayName="Taxonomy Catch All Column1" ma:hidden="true" ma:list="{c0c08972-5c30-4001-ad53-5a34ce5619f2}" ma:internalName="TaxCatchAllLabel" ma:readOnly="false" ma:showField="CatchAllDataLabel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_dlc_DocId" ma:index="15" nillable="true" ma:displayName="Waarde van de document-id" ma:description="De waarde van de document-id die aan dit item is toegewezen." ma:hidden="true" ma:indexed="true" ma:internalName="_dlc_DocId" ma:readOnly="false">
      <xsd:simpleType>
        <xsd:restriction base="dms:Text"/>
      </xsd:simpleType>
    </xsd:element>
    <xsd:element name="de1e3eb6a8ca4da4a2e4a4e7f9dbdb0f" ma:index="17" nillable="true" ma:taxonomy="true" ma:internalName="de1e3eb6a8ca4da4a2e4a4e7f9dbdb0f" ma:taxonomyFieldName="GOProJaar" ma:displayName="Jaar" ma:indexed="true" ma:default="" ma:fieldId="{de1e3eb6-a8ca-4da4-a2e4-a4e7f9dbdb0f}" ma:sspId="87c02e2b-7bc6-4e65-a2b1-413dd5aa26d9" ma:termSetId="c690ad67-c4de-4583-b502-06f4dbe0596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kd5442dc84a74696940d35a8b1c8f311" ma:index="19" nillable="true" ma:taxonomy="true" ma:internalName="kd5442dc84a74696940d35a8b1c8f311" ma:taxonomyFieldName="GOProOorsprong" ma:displayName="Oorsprong" ma:indexed="true" ma:default="" ma:fieldId="{4d5442dc-84a7-4696-940d-35a8b1c8f311}" ma:sspId="87c02e2b-7bc6-4e65-a2b1-413dd5aa26d9" ma:termSetId="ca11cc51-70b6-44f8-b3fe-054eee9258b6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b7138fb3ec4945d1b493fd0417e76ba0" ma:index="21" ma:taxonomy="true" ma:internalName="b7138fb3ec4945d1b493fd0417e76ba0" ma:taxonomyFieldName="GOProPublicatiestatus" ma:displayName="Publicatiestatus" ma:indexed="true" ma:readOnly="false" ma:default="1;#Online|5d773375-47c0-4896-afa8-6eac5ed3e165" ma:fieldId="{b7138fb3-ec49-45d1-b493-fd0417e76ba0}" ma:sspId="87c02e2b-7bc6-4e65-a2b1-413dd5aa26d9" ma:termSetId="b237c600-24a4-4e57-92f0-f98dca8d528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_dlc_DocIdPersistId" ma:index="22" nillable="true" ma:displayName="Id blijven behouden" ma:description="Id behouden tijdens toevoegen." ma:hidden="true" ma:internalName="_dlc_DocIdPersistId" ma:readOnly="false">
      <xsd:simpleType>
        <xsd:restriction base="dms:Boolean"/>
      </xsd:simpleType>
    </xsd:element>
    <xsd:element name="jf7d25e4f253405f956d844861b53c3f" ma:index="23" nillable="true" ma:taxonomy="true" ma:internalName="jf7d25e4f253405f956d844861b53c3f" ma:taxonomyFieldName="GOProSchooljaar" ma:displayName="Schooljaar" ma:indexed="true" ma:default="" ma:fieldId="{3f7d25e4-f253-405f-956d-844861b53c3f}" ma:sspId="87c02e2b-7bc6-4e65-a2b1-413dd5aa26d9" ma:termSetId="39e82f3f-27f0-47e1-b3bf-583ebcc7b58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fef4875bd7d04335af313950a580cd9d" ma:index="25" ma:taxonomy="true" ma:internalName="fef4875bd7d04335af313950a580cd9d" ma:taxonomyFieldName="GOProThemas" ma:displayName="Thema('s)" ma:readOnly="false" ma:default="" ma:fieldId="{fef4875b-d7d0-4335-af31-3950a580cd9d}" ma:taxonomyMulti="true" ma:sspId="87c02e2b-7bc6-4e65-a2b1-413dd5aa26d9" ma:termSetId="35c7fef5-0d7e-47cc-b296-61fcd798cdf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GOProMigratieBronlocatie" ma:index="28" nillable="true" ma:displayName="Bronlocatie" ma:hidden="true" ma:indexed="true" ma:internalName="GOProMigratieBronlocatie" ma:readOnly="false">
      <xsd:simpleType>
        <xsd:restriction base="dms:Text">
          <xsd:maxLength value="255"/>
        </xsd:restriction>
      </xsd:simpleType>
    </xsd:element>
    <xsd:element name="GOProMigratieBronGUID" ma:index="29" nillable="true" ma:displayName="BronGUID" ma:hidden="true" ma:internalName="GOProMigratieBronGUID" ma:readOnly="false">
      <xsd:simpleType>
        <xsd:restriction base="dms:Text">
          <xsd:maxLength value="255"/>
        </xsd:restriction>
      </xsd:simpleType>
    </xsd:element>
    <xsd:element name="SharedWithUsers" ma:index="38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9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099885-9432-4caf-9870-10dd17e557ce" elementFormDefault="qualified">
    <xsd:import namespace="http://schemas.microsoft.com/office/2006/documentManagement/types"/>
    <xsd:import namespace="http://schemas.microsoft.com/office/infopath/2007/PartnerControls"/>
    <xsd:element name="MediaServiceGenerationTime" ma:index="3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3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35" nillable="true" ma:taxonomy="true" ma:internalName="lcf76f155ced4ddcb4097134ff3c332f" ma:taxonomyFieldName="MediaServiceImageTags" ma:displayName="Afbeeldingtags" ma:readOnly="false" ma:fieldId="{5cf76f15-5ced-4ddc-b409-7134ff3c332f}" ma:taxonomyMulti="true" ma:sspId="87c02e2b-7bc6-4e65-a2b1-413dd5aa26d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3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40" nillable="true" ma:displayName="Location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Inhoudstype"/>
        <xsd:element ref="dc:title" minOccurs="0" maxOccurs="1" ma:index="2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6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AFDBBC1D-4A5E-44B4-B8E3-2F1DF9B91D4B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D9CCDFCE-39F4-4279-BE07-E7EFE9E43BAE}">
  <ds:schemaRefs>
    <ds:schemaRef ds:uri="ad7b623c-cf1b-4bf5-8bcf-78bcccb30f2d"/>
    <ds:schemaRef ds:uri="http://schemas.microsoft.com/office/2006/metadata/properties"/>
    <ds:schemaRef ds:uri="http://purl.org/dc/dcmitype/"/>
    <ds:schemaRef ds:uri="http://schemas.openxmlformats.org/package/2006/metadata/core-properties"/>
    <ds:schemaRef ds:uri="4bd54989-f8f1-42bf-a15b-bae632bc2e0f"/>
    <ds:schemaRef ds:uri="http://schemas.microsoft.com/office/2006/documentManagement/types"/>
    <ds:schemaRef ds:uri="http://purl.org/dc/elements/1.1/"/>
    <ds:schemaRef ds:uri="http://www.w3.org/XML/1998/namespace"/>
    <ds:schemaRef ds:uri="http://schemas.microsoft.com/office/infopath/2007/PartnerControls"/>
    <ds:schemaRef ds:uri="http://purl.org/dc/terms/"/>
  </ds:schemaRefs>
</ds:datastoreItem>
</file>

<file path=customXml/itemProps4.xml><?xml version="1.0" encoding="utf-8"?>
<ds:datastoreItem xmlns:ds="http://schemas.openxmlformats.org/officeDocument/2006/customXml" ds:itemID="{3027A9D9-7AAF-4A43-8E8B-FDEB3767B17B}"/>
</file>

<file path=customXml/itemProps5.xml><?xml version="1.0" encoding="utf-8"?>
<ds:datastoreItem xmlns:ds="http://schemas.openxmlformats.org/officeDocument/2006/customXml" ds:itemID="{D52E7265-9851-4B09-9CA8-0A79A9B8FC46}">
  <ds:schemaRefs>
    <ds:schemaRef ds:uri="http://schemas.microsoft.com/sharepoint/v3/contenttype/forms"/>
  </ds:schemaRefs>
</ds:datastoreItem>
</file>

<file path=customXml/itemProps6.xml><?xml version="1.0" encoding="utf-8"?>
<ds:datastoreItem xmlns:ds="http://schemas.openxmlformats.org/officeDocument/2006/customXml" ds:itemID="{2A79B7D2-4430-4152-9169-37FF22FBE10B}"/>
</file>

<file path=docProps/app.xml><?xml version="1.0" encoding="utf-8"?>
<Properties xmlns="http://schemas.openxmlformats.org/officeDocument/2006/extended-properties" xmlns:vt="http://schemas.openxmlformats.org/officeDocument/2006/docPropsVTypes">
  <Template>GO!-Nota afdelingshoofd</Template>
  <TotalTime>0</TotalTime>
  <Pages>1</Pages>
  <Words>52</Words>
  <Characters>291</Characters>
  <Application>Microsoft Office Word</Application>
  <DocSecurity>0</DocSecurity>
  <Lines>2</Lines>
  <Paragraphs>1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Nota afdelingshoofd</vt:lpstr>
      <vt:lpstr>Nota afdelingshoofd</vt:lpstr>
    </vt:vector>
  </TitlesOfParts>
  <Company>Gramma</Company>
  <LinksUpToDate>false</LinksUpToDate>
  <CharactersWithSpaces>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Nota afdelingshoofd</dc:title>
  <dc:subject/>
  <dc:creator>Afdeling</dc:creator>
  <cp:keywords/>
  <cp:lastModifiedBy>Brenda Van Rillaer</cp:lastModifiedBy>
  <cp:revision>1</cp:revision>
  <cp:lastPrinted>2013-12-16T13:47:00Z</cp:lastPrinted>
  <dcterms:created xsi:type="dcterms:W3CDTF">2025-03-12T13:56:00Z</dcterms:created>
  <dcterms:modified xsi:type="dcterms:W3CDTF">2025-03-12T14:13:00Z</dcterms:modified>
  <cp:category>afdeling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0x01010082340F32E81AE74AA8D837674071337F003BB9480EDAB6514EB2D4DC1FE9EAD30C</vt:lpwstr>
  </property>
  <property fmtid="{D5CDD505-2E9C-101B-9397-08002B2CF9AE}" pid="3" name="GO_Thema2">
    <vt:lpwstr>3336;#Over GO!|afa28d29-0a89-47d6-9861-c0f1d5d3a720</vt:lpwstr>
  </property>
  <property fmtid="{D5CDD505-2E9C-101B-9397-08002B2CF9AE}" pid="4" name="GO_TonenOp">
    <vt:lpwstr>2280;#Wordsjablonen|98d1e354-39e2-4372-b8cb-bcafc746e9a7</vt:lpwstr>
  </property>
  <property fmtid="{D5CDD505-2E9C-101B-9397-08002B2CF9AE}" pid="5" name="GO_Onderwijsniveau2">
    <vt:lpwstr>3326;#Basisonderwijs|d9e3cb5b-02c3-472f-ab26-b417b1d64ed0;#3330;#Buitengewoon onderwijs|32c098c8-e350-450c-affd-f05bb010f767;#3331;#CLB|09382a59-7e74-4be5-bad6-b247d20f16f1;#3332;#Deeltijds kunstonderwijs|7b9c2fe1-75ca-4678-95d6-ebe13b290632;#3328;#Internaten|c4c7738e-ff96-45d5-b872-6a4028efccdd;#3334;#Kinderopvang|1c97d9c4-4106-4470-ac09-bfaf0cdaef04;#3329;#Secundair onderwijs|a0bb9859-106f-447b-af95-74c3bb334816;#3333;#Volwassenenonderwijs|c222bc90-075f-46ba-9830-bdedbc95a42e</vt:lpwstr>
  </property>
  <property fmtid="{D5CDD505-2E9C-101B-9397-08002B2CF9AE}" pid="6" name="GOProPublicatiestatus">
    <vt:lpwstr>1;#Online|5d773375-47c0-4896-afa8-6eac5ed3e165</vt:lpwstr>
  </property>
  <property fmtid="{D5CDD505-2E9C-101B-9397-08002B2CF9AE}" pid="7" name="_dlc_DocIdItemGuid">
    <vt:lpwstr>a28736ef-3780-4acb-ab40-c308b1934ae9</vt:lpwstr>
  </property>
  <property fmtid="{D5CDD505-2E9C-101B-9397-08002B2CF9AE}" pid="8" name="GOProOnderwijsniveaus">
    <vt:lpwstr>14;#Alle onderwijsniveaus|2fe7c676-0ce6-4fab-b265-4b19c15279a5</vt:lpwstr>
  </property>
  <property fmtid="{D5CDD505-2E9C-101B-9397-08002B2CF9AE}" pid="9" name="MediaServiceImageTags">
    <vt:lpwstr/>
  </property>
  <property fmtid="{D5CDD505-2E9C-101B-9397-08002B2CF9AE}" pid="10" name="GOProOorsprong">
    <vt:lpwstr/>
  </property>
  <property fmtid="{D5CDD505-2E9C-101B-9397-08002B2CF9AE}" pid="11" name="GOProThemas">
    <vt:lpwstr>26;#Communicatie|68acdb1b-ea92-427d-8c6e-8b03257e1fbb</vt:lpwstr>
  </property>
  <property fmtid="{D5CDD505-2E9C-101B-9397-08002B2CF9AE}" pid="12" name="GOProSchooljaar">
    <vt:lpwstr/>
  </property>
  <property fmtid="{D5CDD505-2E9C-101B-9397-08002B2CF9AE}" pid="13" name="GOProJaar">
    <vt:lpwstr>111;#2025|2214d877-6387-4228-804b-908fde3d3bec</vt:lpwstr>
  </property>
</Properties>
</file>