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350DA" w:rsidR="0048346F" w:rsidP="00344379" w:rsidRDefault="0048346F" w14:paraId="4D5DDF60" wp14:textId="77777777">
      <w:pPr>
        <w:pStyle w:val="Koptekst"/>
        <w:tabs>
          <w:tab w:val="right" w:pos="9072"/>
        </w:tabs>
        <w:rPr>
          <w:rFonts w:cs="Arial"/>
          <w:sz w:val="22"/>
          <w:szCs w:val="22"/>
        </w:rPr>
      </w:pPr>
      <w:r w:rsidRPr="00F350DA">
        <w:rPr>
          <w:rFonts w:cs="Arial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872" behindDoc="1" locked="0" layoutInCell="1" allowOverlap="1" wp14:anchorId="1182B352" wp14:editId="5E25FC6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0B95448">
              <v:shape id="AutoShape 2" style="position:absolute;margin-left:-8.05pt;margin-top:14.4pt;width:583.95pt;height:76.8pt;rotation:-3;z-index:-25165260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" w14:anchorId="2737384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350DA">
        <w:rPr>
          <w:rFonts w:cs="Arial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896" behindDoc="1" locked="0" layoutInCell="1" allowOverlap="1" wp14:anchorId="7250A3F4" wp14:editId="1AAEABBF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392BE7C">
              <v:shape id="AutoShape 1" style="position:absolute;margin-left:-14pt;margin-top:8.7pt;width:583.65pt;height:82.75pt;rotation:-2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/K23g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HmD8rbeBQAAqx4AAA4AAAAAAAAAAAAAAAAALgIAAGRycy9lMm9Eb2MueG1sUEsBAi0AFAAG&#10;AAgAAAAhAEiP1BDhAAAACwEAAA8AAAAAAAAAAAAAAAAAOAgAAGRycy9kb3ducmV2LnhtbFBLBQYA&#10;AAAABAAEAPMAAABGCQAAAAA=&#10;" w14:anchorId="7A9505F1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350DA">
        <w:rPr>
          <w:rFonts w:cs="Arial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2848" behindDoc="1" locked="0" layoutInCell="1" allowOverlap="1" wp14:anchorId="39FF8BA3" wp14:editId="1B9CD07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/>
          <w:szCs w:val="22"/>
        </w:rPr>
        <w:id w:val="-66881143"/>
        <w:lock w:val="contentLocked"/>
        <w:placeholder>
          <w:docPart w:val="287340C127104CFB8AB19023975B439B"/>
        </w:placeholder>
        <w:group/>
      </w:sdtPr>
      <w:sdtEndPr/>
      <w:sdtContent>
        <w:p xmlns:wp14="http://schemas.microsoft.com/office/word/2010/wordml" w:rsidRPr="00F350DA" w:rsidR="0048346F" w:rsidP="00344379" w:rsidRDefault="0048346F" w14:paraId="45A6A303" wp14:textId="77777777">
          <w:pPr>
            <w:rPr>
              <w:rFonts w:cs="Arial"/>
              <w:szCs w:val="22"/>
            </w:rPr>
          </w:pPr>
          <w:r w:rsidRPr="00F350DA">
            <w:rPr>
              <w:rFonts w:cs="Arial"/>
              <w:szCs w:val="22"/>
            </w:rPr>
            <w:t>Gemeenschappelijke preventiedienst</w:t>
          </w:r>
        </w:p>
        <w:p xmlns:wp14="http://schemas.microsoft.com/office/word/2010/wordml" w:rsidRPr="00F350DA" w:rsidR="0048346F" w:rsidP="00344379" w:rsidRDefault="0048346F" w14:paraId="4E29D17F" wp14:textId="77777777">
          <w:pPr>
            <w:rPr>
              <w:rFonts w:cs="Arial"/>
              <w:b/>
              <w:szCs w:val="22"/>
            </w:rPr>
          </w:pPr>
          <w:r w:rsidRPr="00F350DA">
            <w:rPr>
              <w:rFonts w:cs="Arial"/>
              <w:szCs w:val="22"/>
            </w:rPr>
            <w:t>Veiligheidsinstructiekaart</w:t>
          </w:r>
        </w:p>
      </w:sdtContent>
    </w:sdt>
    <w:p xmlns:wp14="http://schemas.microsoft.com/office/word/2010/wordml" w:rsidRPr="00F350DA" w:rsidR="0048346F" w:rsidP="00344379" w:rsidRDefault="0048346F" w14:paraId="672A6659" wp14:textId="77777777">
      <w:pPr>
        <w:rPr>
          <w:rFonts w:cs="Arial"/>
          <w:szCs w:val="22"/>
        </w:rPr>
      </w:pPr>
    </w:p>
    <w:p xmlns:wp14="http://schemas.microsoft.com/office/word/2010/wordml" w:rsidR="00FC7525" w:rsidP="00F1130F" w:rsidRDefault="00FC7525" w14:paraId="0A37501D" wp14:textId="77777777">
      <w:pPr>
        <w:tabs>
          <w:tab w:val="left" w:pos="8580"/>
        </w:tabs>
        <w:rPr>
          <w:rFonts w:cs="Arial"/>
          <w:szCs w:val="22"/>
        </w:rPr>
      </w:pPr>
    </w:p>
    <w:p xmlns:wp14="http://schemas.microsoft.com/office/word/2010/wordml" w:rsidRPr="00F350DA" w:rsidR="007F7917" w:rsidP="00F1130F" w:rsidRDefault="007F7917" w14:paraId="5DAB6C7B" wp14:textId="77777777">
      <w:pPr>
        <w:tabs>
          <w:tab w:val="left" w:pos="8580"/>
        </w:tabs>
        <w:rPr>
          <w:rFonts w:cs="Arial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1169"/>
        <w:gridCol w:w="263"/>
        <w:gridCol w:w="1650"/>
        <w:gridCol w:w="1950"/>
        <w:gridCol w:w="188"/>
        <w:gridCol w:w="2895"/>
      </w:tblGrid>
      <w:tr xmlns:wp14="http://schemas.microsoft.com/office/word/2010/wordml" w:rsidRPr="0037230A" w:rsidR="00FC7525" w:rsidTr="4C25731A" w14:paraId="37D27F42" wp14:textId="77777777">
        <w:trPr>
          <w:gridBefore w:val="1"/>
          <w:wBefore w:w="34" w:type="dxa"/>
          <w:trHeight w:val="754" w:hRule="exact"/>
        </w:trPr>
        <w:tc>
          <w:tcPr>
            <w:tcW w:w="10031" w:type="dxa"/>
            <w:gridSpan w:val="7"/>
            <w:shd w:val="clear" w:color="auto" w:fill="C3004A"/>
            <w:tcMar/>
            <w:vAlign w:val="center"/>
          </w:tcPr>
          <w:p w:rsidRPr="0037230A" w:rsidR="00FC7525" w:rsidP="00985DED" w:rsidRDefault="0048346F" w14:paraId="66D853B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–A12 </w:t>
            </w:r>
          </w:p>
          <w:p w:rsidRPr="0037230A" w:rsidR="00FC7525" w:rsidP="4C25731A" w:rsidRDefault="00FC0B12" w14:paraId="0220DD89" wp14:textId="1F8018F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40"/>
                <w:szCs w:val="40"/>
              </w:rPr>
            </w:pPr>
            <w:r w:rsidRPr="4C25731A" w:rsidR="00FC0B12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>Vaatw</w:t>
            </w:r>
            <w:r w:rsidRPr="4C25731A" w:rsidR="00B507C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 xml:space="preserve">asmachine </w:t>
            </w:r>
            <w:r w:rsidRPr="4C25731A" w:rsidR="33AC5CC0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>industrieel</w:t>
            </w:r>
          </w:p>
        </w:tc>
      </w:tr>
      <w:tr xmlns:wp14="http://schemas.microsoft.com/office/word/2010/wordml" w:rsidRPr="0037230A" w:rsidR="00FC7525" w:rsidTr="4C25731A" w14:paraId="3AC181A3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55EA19D6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Merk: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891C39" w:rsidRDefault="00FC7525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 w:val="restart"/>
            <w:tcMar/>
          </w:tcPr>
          <w:p w:rsidRPr="0037230A" w:rsidR="00FC7525" w:rsidP="00FC0B12" w:rsidRDefault="00FC0B12" w14:paraId="44381A68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noProof/>
                <w:color w:val="632423"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58ED802C" wp14:editId="2A5B0D2D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147955</wp:posOffset>
                  </wp:positionV>
                  <wp:extent cx="1180465" cy="885825"/>
                  <wp:effectExtent l="0" t="5080" r="0" b="0"/>
                  <wp:wrapSquare wrapText="bothSides"/>
                  <wp:docPr id="13" name="Afbeelding 13" descr="D:\Documenten van Joris\algemeen\preventiedienst GO\BS Manitoba\Indienststellingen\2 Vaatwas\IMG_6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Documenten van Joris\algemeen\preventiedienst GO\BS Manitoba\Indienststellingen\2 Vaatwas\IMG_6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046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37230A" w:rsidR="00FC7525" w:rsidTr="4C25731A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985DED" w:rsidRDefault="00013984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Type: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6A05A80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5A39BBE3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Serienummer: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72A3D3E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Afdeling: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0E27B00A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Lokaal / locatie: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44EAFD9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2E4EC8F3" wp14:textId="77777777">
        <w:trPr>
          <w:gridBefore w:val="1"/>
          <w:wBefore w:w="34" w:type="dxa"/>
        </w:trPr>
        <w:tc>
          <w:tcPr>
            <w:tcW w:w="10031" w:type="dxa"/>
            <w:gridSpan w:val="7"/>
            <w:tcMar/>
          </w:tcPr>
          <w:p w:rsidRPr="0037230A" w:rsidR="00FC7525" w:rsidP="00B00F6F" w:rsidRDefault="0048346F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 xml:space="preserve">Uitsluitend te gebruiken voor </w:t>
            </w:r>
            <w:r w:rsidRPr="0037230A" w:rsidR="00013984">
              <w:rPr>
                <w:rFonts w:cs="Arial" w:asciiTheme="minorHAnsi" w:hAnsiTheme="minorHAnsi"/>
                <w:b/>
                <w:sz w:val="20"/>
                <w:lang w:val="nl"/>
              </w:rPr>
              <w:t>werkzaamheden die bepaald zijn in de gebruikershandleiding.</w:t>
            </w:r>
          </w:p>
          <w:p w:rsidRPr="0037230A" w:rsidR="00FC7525" w:rsidP="004A4E3C" w:rsidRDefault="00013984" w14:paraId="7A951CDD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Pr="0037230A" w:rsidR="00FC7525" w:rsidTr="4C25731A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</w:tcPr>
          <w:p w:rsidRPr="0037230A" w:rsidR="00FC7525" w:rsidP="00606B92" w:rsidRDefault="0001398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Pr="0037230A" w:rsidR="00E67B17" w:rsidTr="4C25731A" w14:paraId="505E91C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04"/>
        </w:trPr>
        <w:tc>
          <w:tcPr>
            <w:tcW w:w="503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4FEBFA8B" wp14:textId="77777777">
            <w:pPr>
              <w:jc w:val="center"/>
              <w:rPr>
                <w:rFonts w:cs="Arial"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37230A">
              <w:rPr>
                <w:rFonts w:cs="Arial"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+12</w:t>
            </w:r>
          </w:p>
        </w:tc>
        <w:tc>
          <w:tcPr>
            <w:tcW w:w="5033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4B94D5A5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37230A">
              <w:rPr>
                <w:rFonts w:cs="Arial"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CB2A9D" wp14:editId="7777777">
                  <wp:extent cx="673100" cy="571500"/>
                  <wp:effectExtent l="0" t="0" r="0" b="0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7230A" w:rsidR="00E67B17" w:rsidTr="4C25731A" w14:paraId="054D439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41" w:hRule="exact"/>
        </w:trPr>
        <w:tc>
          <w:tcPr>
            <w:tcW w:w="503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7BD3A70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Toestel onder toezicht gebruiken vanaf 12</w:t>
            </w:r>
            <w:r w:rsidRPr="0037230A" w:rsidR="0048346F">
              <w:rPr>
                <w:rFonts w:cs="Arial" w:asciiTheme="minorHAnsi" w:hAnsiTheme="minorHAnsi"/>
                <w:sz w:val="20"/>
              </w:rPr>
              <w:t xml:space="preserve"> </w:t>
            </w:r>
            <w:r w:rsidRPr="0037230A">
              <w:rPr>
                <w:rFonts w:cs="Arial" w:asciiTheme="minorHAnsi" w:hAnsiTheme="minorHAnsi"/>
                <w:sz w:val="20"/>
              </w:rPr>
              <w:t>jaar</w:t>
            </w:r>
          </w:p>
        </w:tc>
        <w:tc>
          <w:tcPr>
            <w:tcW w:w="5033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4B5C96" w:rsidRDefault="00E67B17" w14:paraId="5522547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Handleiding</w:t>
            </w:r>
          </w:p>
        </w:tc>
      </w:tr>
      <w:tr xmlns:wp14="http://schemas.microsoft.com/office/word/2010/wordml" w:rsidRPr="0037230A" w:rsidR="00FC7525" w:rsidTr="4C25731A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C3004A"/>
            <w:tcMar/>
            <w:vAlign w:val="center"/>
          </w:tcPr>
          <w:p w:rsidRPr="0037230A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  <w:tr xmlns:wp14="http://schemas.microsoft.com/office/word/2010/wordml" w:rsidRPr="0037230A" w:rsidR="00FC7525" w:rsidTr="4C25731A" w14:paraId="77706D2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Algemene</w:t>
            </w:r>
          </w:p>
          <w:p w:rsidRPr="0037230A" w:rsidR="00FC7525" w:rsidP="00B90B69" w:rsidRDefault="00013984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CD5353" w:rsidP="00243B69" w:rsidRDefault="00CD5353" w14:paraId="17AA26E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Alvorens het toestel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te gebruiken dient d</w:t>
            </w:r>
            <w:r w:rsidRPr="0037230A" w:rsidR="005F0198">
              <w:rPr>
                <w:rFonts w:cs="Arial" w:asciiTheme="minorHAnsi" w:hAnsiTheme="minorHAnsi"/>
                <w:sz w:val="20"/>
              </w:rPr>
              <w:t>e gebruiker te beschikken over de nodige vaardigheden</w:t>
            </w:r>
            <w:r w:rsidRPr="0037230A" w:rsidR="009653F7">
              <w:rPr>
                <w:rFonts w:cs="Arial" w:asciiTheme="minorHAnsi" w:hAnsiTheme="minorHAnsi"/>
                <w:sz w:val="20"/>
              </w:rPr>
              <w:t xml:space="preserve"> en techniek (conform handleiding fabrikant).</w:t>
            </w:r>
          </w:p>
          <w:p w:rsidRPr="0037230A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37230A" w:rsidR="00243B69" w:rsidP="00243B69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  <w:p w:rsidR="0037230A" w:rsidP="00925F81" w:rsidRDefault="00E67B17" w14:paraId="62D1893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37230A" w:rsidR="009F0BC4" w:rsidP="00925F81" w:rsidRDefault="00925F81" w14:paraId="2FD0A542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Controleer voor ieder gebruik het toestel</w:t>
            </w:r>
            <w:r w:rsidRPr="0037230A" w:rsidR="00E67B17">
              <w:rPr>
                <w:rFonts w:cs="Arial" w:asciiTheme="minorHAnsi" w:hAnsiTheme="minorHAnsi"/>
                <w:sz w:val="20"/>
              </w:rPr>
              <w:t xml:space="preserve"> op mogelijke zichtbare gebreken. Bij twijfel </w:t>
            </w:r>
            <w:r w:rsidRPr="0037230A">
              <w:rPr>
                <w:rFonts w:cs="Arial" w:asciiTheme="minorHAnsi" w:hAnsiTheme="minorHAnsi"/>
                <w:sz w:val="20"/>
              </w:rPr>
              <w:t>het toestel</w:t>
            </w:r>
            <w:r w:rsidRPr="0037230A" w:rsidR="00E67B17">
              <w:rPr>
                <w:rFonts w:cs="Arial" w:asciiTheme="minorHAnsi" w:hAnsiTheme="minorHAnsi"/>
                <w:sz w:val="20"/>
              </w:rPr>
              <w:t xml:space="preserve"> niet opstarten en advies inwinnen bij een bevoegd persoon.</w:t>
            </w:r>
          </w:p>
        </w:tc>
      </w:tr>
      <w:tr xmlns:wp14="http://schemas.microsoft.com/office/word/2010/wordml" w:rsidRPr="0037230A" w:rsidR="00FC7525" w:rsidTr="4C25731A" w14:paraId="5876DFE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122657" w:rsidP="00FC0B12" w:rsidRDefault="00DE0405" w14:paraId="04A4D0F1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Controleren of het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toestel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 in goede staat verkeert.</w:t>
            </w:r>
          </w:p>
          <w:p w:rsidRPr="0037230A" w:rsidR="00122657" w:rsidP="00E67B17" w:rsidRDefault="00122657" w14:paraId="72654DB7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Zorg dat de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vaat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 nooit de opening van het toestel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 xml:space="preserve">gaat 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blokkeren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22657" w:rsidP="00E67B17" w:rsidRDefault="00122657" w14:paraId="2E24598C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Gebruik enkel </w:t>
            </w:r>
            <w:r w:rsidRPr="0037230A" w:rsidR="00FC0B12">
              <w:rPr>
                <w:rFonts w:eastAsia="Arial Unicode MS" w:cs="Arial" w:asciiTheme="minorHAnsi" w:hAnsiTheme="minorHAnsi"/>
                <w:sz w:val="20"/>
              </w:rPr>
              <w:t>afwas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producten die geschikt zijn voor het toestel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22657" w:rsidP="00FC0B12" w:rsidRDefault="00122657" w14:paraId="5C01A9C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Bewaa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 xml:space="preserve">r </w:t>
            </w:r>
            <w:r w:rsidRPr="0037230A" w:rsidR="00FC0B12">
              <w:rPr>
                <w:rFonts w:eastAsia="Arial Unicode MS" w:cs="Arial" w:asciiTheme="minorHAnsi" w:hAnsiTheme="minorHAnsi"/>
                <w:sz w:val="20"/>
              </w:rPr>
              <w:t>afwasproducten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 xml:space="preserve"> in afgesloten kast en buiten bereik 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van kinderen (ook na gebruik)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42EE28CF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Laat zilverwerk (vb. bestek) niet in aanraking komen met de andere metalen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747CEB4E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Verwijder steeds de grootste etensresten van het vaatwerk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046758C2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Behandel het vaatwerk vooraf met lauw of koud water en gebruik daarbij geen afwasmiddel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35086C31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Indien het toestel voorzien is van een automatisch doseerinrichting gebruik dan nooit andere bijkomende producten om toe te voegen.</w:t>
            </w:r>
          </w:p>
          <w:p w:rsidRPr="0037230A" w:rsidR="001B7FBE" w:rsidP="001B7FBE" w:rsidRDefault="001B7FBE" w14:paraId="5B7CA9E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Indien het toestel niet beschikt over een automatische doseerinrichting, gebruik dan nooit schuimende producten.</w:t>
            </w:r>
          </w:p>
          <w:p w:rsidRPr="0037230A" w:rsidR="001C14CD" w:rsidP="001B7FBE" w:rsidRDefault="001C14CD" w14:paraId="1BB7F9E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Zorg dat de vaat steeds goed gestapeld is in de korven zodat de af te wassen stukken niet omvallen bij het in- en uitladen.</w:t>
            </w:r>
          </w:p>
          <w:p w:rsidRPr="0037230A" w:rsidR="0037230A" w:rsidP="0037230A" w:rsidRDefault="001B7FBE" w14:paraId="5547DE6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Zorg bij het inladen van het toestel voor een ergonomische houding</w:t>
            </w:r>
          </w:p>
        </w:tc>
      </w:tr>
      <w:tr xmlns:wp14="http://schemas.microsoft.com/office/word/2010/wordml" w:rsidRPr="0037230A" w:rsidR="00FC7525" w:rsidTr="4C25731A" w14:paraId="417FE96F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93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E17028" w:rsidP="00E67B17" w:rsidRDefault="00E67B17" w14:paraId="78100CA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Houd kinderen uit de buurt van het apparaat terwijl het in werking is.</w:t>
            </w:r>
          </w:p>
          <w:p w:rsidRPr="0037230A" w:rsidR="001C14CD" w:rsidP="00AF274C" w:rsidRDefault="001C14CD" w14:paraId="3B02EABD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Indien van toepassing, ververs het water op de door de fabrikant voorziene tijdstippen</w:t>
            </w:r>
          </w:p>
        </w:tc>
      </w:tr>
      <w:tr xmlns:wp14="http://schemas.microsoft.com/office/word/2010/wordml" w:rsidRPr="0037230A" w:rsidR="00FC7525" w:rsidTr="4C25731A" w14:paraId="574EAC4A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925F81" w:rsidP="00E67B17" w:rsidRDefault="00925F81" w14:paraId="5BB9F4F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Wacht steeds tot het programma van het toestel is afgelopen alvorens deze te openen.</w:t>
            </w:r>
          </w:p>
          <w:p w:rsidRPr="0037230A" w:rsidR="00E67B17" w:rsidP="00E67B17" w:rsidRDefault="00E67B17" w14:paraId="3A72208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 xml:space="preserve">Schakel </w:t>
            </w:r>
            <w:r w:rsidRPr="0037230A" w:rsidR="00AF274C">
              <w:rPr>
                <w:rFonts w:cs="Arial" w:asciiTheme="minorHAnsi" w:hAnsiTheme="minorHAnsi"/>
                <w:sz w:val="20"/>
              </w:rPr>
              <w:t>het toestel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uit.</w:t>
            </w:r>
          </w:p>
          <w:p w:rsidRPr="0037230A" w:rsidR="00925F81" w:rsidP="00E67B17" w:rsidRDefault="00925F81" w14:paraId="4A954F1E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Raak nooit warme delen aan van het toestel wacht steeds tot deze voldoende zijn afgekoeld.</w:t>
            </w:r>
          </w:p>
          <w:p w:rsidRPr="0037230A" w:rsidR="00F95FAE" w:rsidP="00AF274C" w:rsidRDefault="000E30CE" w14:paraId="4FBD09C3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Ruim de werkpost op.</w:t>
            </w:r>
          </w:p>
        </w:tc>
      </w:tr>
      <w:tr xmlns:wp14="http://schemas.microsoft.com/office/word/2010/wordml" w:rsidRPr="0037230A" w:rsidR="00FC7525" w:rsidTr="4C25731A" w14:paraId="1FD9E35F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0D397C" w:rsidRDefault="00013984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1C14CD" w:rsidP="00407ACE" w:rsidRDefault="001C14CD" w14:paraId="4BF2D938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Voer de dagdagelijkse reiniging uit zoals door de fabrikant voorzien</w:t>
            </w:r>
            <w:r w:rsidRPr="0037230A" w:rsidR="00AF274C">
              <w:rPr>
                <w:rFonts w:cs="Arial" w:asciiTheme="minorHAnsi" w:hAnsiTheme="minorHAnsi"/>
                <w:sz w:val="20"/>
              </w:rPr>
              <w:t>.</w:t>
            </w:r>
          </w:p>
          <w:p w:rsidRPr="0037230A" w:rsidR="001C14CD" w:rsidP="00407ACE" w:rsidRDefault="001C14CD" w14:paraId="1FEE6BC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Indien het toestel voorzien is van een ontkalker, giet dan nooit andere producten dan regenereerzout in het daarvoor voorzien reservoir.</w:t>
            </w:r>
          </w:p>
          <w:p w:rsidRPr="0037230A" w:rsidR="00407ACE" w:rsidP="00407ACE" w:rsidRDefault="00407ACE" w14:paraId="05E45DB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Het apparaat niet met water afspuiten</w:t>
            </w:r>
            <w:r w:rsidRPr="0037230A" w:rsidR="000E30CE">
              <w:rPr>
                <w:rFonts w:cs="Arial" w:asciiTheme="minorHAnsi" w:hAnsiTheme="minorHAnsi"/>
                <w:sz w:val="20"/>
              </w:rPr>
              <w:t>.</w:t>
            </w:r>
          </w:p>
          <w:p w:rsidRPr="0037230A" w:rsidR="00407ACE" w:rsidP="00407ACE" w:rsidRDefault="00E67B17" w14:paraId="6C9BFC4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Zorg dat het toestel spanningsloos is v</w:t>
            </w:r>
            <w:r w:rsidRPr="0037230A" w:rsidR="00407ACE">
              <w:rPr>
                <w:rFonts w:cs="Arial" w:asciiTheme="minorHAnsi" w:hAnsiTheme="minorHAnsi"/>
                <w:sz w:val="20"/>
              </w:rPr>
              <w:t>ooraleer onderho</w:t>
            </w:r>
            <w:r w:rsidRPr="0037230A" w:rsidR="000E30CE">
              <w:rPr>
                <w:rFonts w:cs="Arial" w:asciiTheme="minorHAnsi" w:hAnsiTheme="minorHAnsi"/>
                <w:sz w:val="20"/>
              </w:rPr>
              <w:t>uds</w:t>
            </w:r>
            <w:r w:rsidR="0037230A">
              <w:rPr>
                <w:rFonts w:cs="Arial" w:asciiTheme="minorHAnsi" w:hAnsiTheme="minorHAnsi"/>
                <w:sz w:val="20"/>
              </w:rPr>
              <w:t>-</w:t>
            </w:r>
            <w:bookmarkStart w:name="_GoBack" w:id="0"/>
            <w:bookmarkEnd w:id="0"/>
            <w:r w:rsidRPr="0037230A" w:rsidR="000E30CE">
              <w:rPr>
                <w:rFonts w:cs="Arial" w:asciiTheme="minorHAnsi" w:hAnsiTheme="minorHAnsi"/>
                <w:sz w:val="20"/>
              </w:rPr>
              <w:t>werkzaamheden uit te voeren.</w:t>
            </w:r>
          </w:p>
          <w:p w:rsidRPr="0037230A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Onderhoud en herstelling enkel en alleen door bevoegd personeel.</w:t>
            </w:r>
          </w:p>
          <w:p w:rsidRPr="0037230A" w:rsidR="00E67B17" w:rsidP="00E67B17" w:rsidRDefault="00E67B17" w14:paraId="6020B3D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Gebruik geen chemicaliën of bijtende oplosmiddelen om het apparaat te reinigen.</w:t>
            </w:r>
          </w:p>
          <w:p w:rsidRPr="0037230A" w:rsidR="00122657" w:rsidP="00AF274C" w:rsidRDefault="00E67B1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37230A" w:rsidR="00FC7525" w:rsidTr="4C25731A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37230A" w:rsidR="00FC7525" w:rsidP="00985DED" w:rsidRDefault="00013984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Pr="0037230A" w:rsidR="00FC7525" w:rsidTr="4C25731A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61" w:hRule="exact"/>
        </w:trPr>
        <w:tc>
          <w:tcPr>
            <w:tcW w:w="3382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Hiërarchische lijn</w:t>
            </w:r>
          </w:p>
          <w:p w:rsidRPr="0037230A" w:rsidR="00FC7525" w:rsidP="00677F90" w:rsidRDefault="00013984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Pre</w:t>
            </w:r>
            <w:r w:rsidR="0037230A">
              <w:rPr>
                <w:rFonts w:cs="Arial" w:asciiTheme="minorHAnsi" w:hAnsiTheme="minorHAnsi"/>
                <w:sz w:val="20"/>
                <w:lang w:val="nl"/>
              </w:rPr>
              <w:t>ventieadviseur-arbeidsarts</w:t>
            </w:r>
          </w:p>
          <w:p w:rsidRPr="0037230A" w:rsidR="00FC7525" w:rsidP="00E41481" w:rsidRDefault="00013984" w14:paraId="3021C7AF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Preventieadviseur</w:t>
            </w:r>
          </w:p>
          <w:p w:rsidRPr="0037230A" w:rsidR="00FC7525" w:rsidP="00E41481" w:rsidRDefault="00013984" w14:paraId="64C041B1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37230A" w:rsidR="00FC7525" w:rsidTr="4C25731A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7" w:hRule="exact"/>
        </w:trPr>
        <w:tc>
          <w:tcPr>
            <w:tcW w:w="3382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9C3BF9" w:rsidRDefault="00013984" w14:paraId="5097742D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6806D5" w:rsidRDefault="000E30CE" w14:paraId="0D900520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6806D5" w:rsidRDefault="000E30CE" w14:paraId="02F7A996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37230A" w:rsidP="0034340B" w:rsidRDefault="0037230A" w14:paraId="3DEEC669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656B9AB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5FB0818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049F31CB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53128261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62486C05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101652C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B99056E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1299C43A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DDBEF00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461D779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CF2D8B6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0FB78278" wp14:textId="77777777">
      <w:pPr>
        <w:rPr>
          <w:rFonts w:cs="Arial" w:asciiTheme="minorHAnsi" w:hAnsiTheme="minorHAnsi"/>
        </w:rPr>
      </w:pPr>
    </w:p>
    <w:p xmlns:wp14="http://schemas.microsoft.com/office/word/2010/wordml" w:rsidR="0037230A" w:rsidP="0037230A" w:rsidRDefault="0037230A" w14:paraId="1FC39945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FC7525" w:rsidP="0037230A" w:rsidRDefault="00FC7525" w14:paraId="0562CB0E" wp14:textId="77777777">
      <w:pPr>
        <w:jc w:val="right"/>
        <w:rPr>
          <w:rFonts w:cs="Arial" w:asciiTheme="minorHAnsi" w:hAnsiTheme="minorHAnsi"/>
        </w:rPr>
      </w:pPr>
    </w:p>
    <w:sectPr w:rsidRPr="0037230A" w:rsidR="00FC7525" w:rsidSect="00013984">
      <w:footerReference w:type="default" r:id="rId1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eb82216b50340f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A3081" w:rsidP="00F21695" w:rsidRDefault="00DA3081" w14:paraId="34CE0A41" wp14:textId="77777777">
      <w:r>
        <w:separator/>
      </w:r>
    </w:p>
  </w:endnote>
  <w:endnote w:type="continuationSeparator" w:id="0">
    <w:p xmlns:wp14="http://schemas.microsoft.com/office/word/2010/wordml" w:rsidR="00DA3081" w:rsidP="00F21695" w:rsidRDefault="00DA3081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7230A" w:rsidR="00FC7525" w:rsidRDefault="00013984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230A">
      <w:rPr>
        <w:rFonts w:cs="Arial" w:asciiTheme="minorHAnsi" w:hAnsiTheme="minorHAnsi"/>
        <w:sz w:val="18"/>
        <w:szCs w:val="18"/>
        <w:lang w:val="nl"/>
      </w:rPr>
      <w:t>Pag.</w:t>
    </w:r>
    <w:r w:rsidRPr="0037230A">
      <w:rPr>
        <w:rFonts w:cs="Arial" w:asciiTheme="minorHAnsi" w:hAnsiTheme="minorHAnsi"/>
        <w:sz w:val="18"/>
        <w:szCs w:val="18"/>
      </w:rPr>
      <w:fldChar w:fldCharType="begin"/>
    </w:r>
    <w:r w:rsidRPr="0037230A">
      <w:rPr>
        <w:rFonts w:cs="Arial" w:asciiTheme="minorHAnsi" w:hAnsiTheme="minorHAnsi"/>
        <w:sz w:val="18"/>
        <w:szCs w:val="18"/>
      </w:rPr>
      <w:instrText>PAGE</w:instrText>
    </w:r>
    <w:r w:rsidRPr="0037230A">
      <w:rPr>
        <w:rFonts w:cs="Arial" w:asciiTheme="minorHAnsi" w:hAnsiTheme="minorHAnsi"/>
        <w:sz w:val="18"/>
        <w:szCs w:val="18"/>
      </w:rPr>
      <w:fldChar w:fldCharType="separate"/>
    </w:r>
    <w:r w:rsidR="0037230A">
      <w:rPr>
        <w:rFonts w:cs="Arial" w:asciiTheme="minorHAnsi" w:hAnsiTheme="minorHAnsi"/>
        <w:noProof/>
        <w:sz w:val="18"/>
        <w:szCs w:val="18"/>
      </w:rPr>
      <w:t>2</w:t>
    </w:r>
    <w:r w:rsidRPr="0037230A">
      <w:rPr>
        <w:rFonts w:cs="Arial" w:asciiTheme="minorHAnsi" w:hAnsiTheme="minorHAnsi"/>
        <w:sz w:val="18"/>
        <w:szCs w:val="18"/>
      </w:rPr>
      <w:fldChar w:fldCharType="end"/>
    </w:r>
    <w:r w:rsidRPr="0037230A">
      <w:rPr>
        <w:rFonts w:cs="Arial" w:asciiTheme="minorHAnsi" w:hAnsiTheme="minorHAnsi"/>
        <w:sz w:val="18"/>
        <w:szCs w:val="18"/>
        <w:lang w:val="nl"/>
      </w:rPr>
      <w:t xml:space="preserve"> van </w:t>
    </w:r>
    <w:r w:rsidRPr="0037230A">
      <w:rPr>
        <w:rFonts w:cs="Arial" w:asciiTheme="minorHAnsi" w:hAnsiTheme="minorHAnsi"/>
        <w:sz w:val="18"/>
        <w:szCs w:val="18"/>
      </w:rPr>
      <w:fldChar w:fldCharType="begin"/>
    </w:r>
    <w:r w:rsidRPr="0037230A">
      <w:rPr>
        <w:rFonts w:cs="Arial" w:asciiTheme="minorHAnsi" w:hAnsiTheme="minorHAnsi"/>
        <w:sz w:val="18"/>
        <w:szCs w:val="18"/>
      </w:rPr>
      <w:instrText>NUMPAGES</w:instrText>
    </w:r>
    <w:r w:rsidRPr="0037230A">
      <w:rPr>
        <w:rFonts w:cs="Arial" w:asciiTheme="minorHAnsi" w:hAnsiTheme="minorHAnsi"/>
        <w:sz w:val="18"/>
        <w:szCs w:val="18"/>
      </w:rPr>
      <w:fldChar w:fldCharType="separate"/>
    </w:r>
    <w:r w:rsidR="0037230A">
      <w:rPr>
        <w:rFonts w:cs="Arial" w:asciiTheme="minorHAnsi" w:hAnsiTheme="minorHAnsi"/>
        <w:noProof/>
        <w:sz w:val="18"/>
        <w:szCs w:val="18"/>
      </w:rPr>
      <w:t>2</w:t>
    </w:r>
    <w:r w:rsidRPr="0037230A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37230A" w:rsidR="0037230A" w:rsidRDefault="0037230A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230A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5997CC1D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A3081" w:rsidP="00F21695" w:rsidRDefault="00DA3081" w14:paraId="6D98A12B" wp14:textId="77777777">
      <w:r>
        <w:separator/>
      </w:r>
    </w:p>
  </w:footnote>
  <w:footnote w:type="continuationSeparator" w:id="0">
    <w:p xmlns:wp14="http://schemas.microsoft.com/office/word/2010/wordml" w:rsidR="00DA3081" w:rsidP="00F21695" w:rsidRDefault="00DA3081" w14:paraId="2946DB82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D355D80" w:rsidTr="7D355D80" w14:paraId="0CB0874B">
      <w:trPr>
        <w:trHeight w:val="300"/>
      </w:trPr>
      <w:tc>
        <w:tcPr>
          <w:tcW w:w="3400" w:type="dxa"/>
          <w:tcMar/>
        </w:tcPr>
        <w:p w:rsidR="7D355D80" w:rsidP="7D355D80" w:rsidRDefault="7D355D80" w14:paraId="6055542A" w14:textId="55DCF272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D355D80" w:rsidP="7D355D80" w:rsidRDefault="7D355D80" w14:paraId="7F32BDB5" w14:textId="7490B6F7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D355D80" w:rsidP="7D355D80" w:rsidRDefault="7D355D80" w14:paraId="31CAEE93" w14:textId="1F42F546">
          <w:pPr>
            <w:pStyle w:val="Koptekst"/>
            <w:bidi w:val="0"/>
            <w:ind w:right="-115"/>
            <w:jc w:val="right"/>
          </w:pPr>
        </w:p>
      </w:tc>
    </w:tr>
  </w:tbl>
  <w:p w:rsidR="7D355D80" w:rsidP="7D355D80" w:rsidRDefault="7D355D80" w14:paraId="543644FB" w14:textId="188D5E92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30CE"/>
    <w:rsid w:val="000E771F"/>
    <w:rsid w:val="000F7099"/>
    <w:rsid w:val="00122657"/>
    <w:rsid w:val="00127DFD"/>
    <w:rsid w:val="00134690"/>
    <w:rsid w:val="00150C47"/>
    <w:rsid w:val="0016005C"/>
    <w:rsid w:val="00162936"/>
    <w:rsid w:val="00186A83"/>
    <w:rsid w:val="001936D5"/>
    <w:rsid w:val="00196BF8"/>
    <w:rsid w:val="001A2C0C"/>
    <w:rsid w:val="001A6049"/>
    <w:rsid w:val="001A6AE1"/>
    <w:rsid w:val="001B056F"/>
    <w:rsid w:val="001B7FBE"/>
    <w:rsid w:val="001C0301"/>
    <w:rsid w:val="001C14CD"/>
    <w:rsid w:val="001F221A"/>
    <w:rsid w:val="001F36E3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81164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2F67A9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230A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8346F"/>
    <w:rsid w:val="00496884"/>
    <w:rsid w:val="004A3E4B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11A30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425D"/>
    <w:rsid w:val="007946C4"/>
    <w:rsid w:val="007A3C45"/>
    <w:rsid w:val="007B53AB"/>
    <w:rsid w:val="007C19FD"/>
    <w:rsid w:val="007D4B33"/>
    <w:rsid w:val="007D5C20"/>
    <w:rsid w:val="007E6ADD"/>
    <w:rsid w:val="007F7917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25F81"/>
    <w:rsid w:val="00942B24"/>
    <w:rsid w:val="009653F7"/>
    <w:rsid w:val="00966E8E"/>
    <w:rsid w:val="00977B20"/>
    <w:rsid w:val="00980DA7"/>
    <w:rsid w:val="0098302B"/>
    <w:rsid w:val="009838AE"/>
    <w:rsid w:val="00985DED"/>
    <w:rsid w:val="009A20B9"/>
    <w:rsid w:val="009A47EE"/>
    <w:rsid w:val="009B2F16"/>
    <w:rsid w:val="009B3510"/>
    <w:rsid w:val="009C0D1F"/>
    <w:rsid w:val="009C3BF9"/>
    <w:rsid w:val="009D5EAE"/>
    <w:rsid w:val="009E74BA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B4DB4"/>
    <w:rsid w:val="00AC1BF9"/>
    <w:rsid w:val="00AC2593"/>
    <w:rsid w:val="00AE378F"/>
    <w:rsid w:val="00AF01D3"/>
    <w:rsid w:val="00AF0705"/>
    <w:rsid w:val="00AF274C"/>
    <w:rsid w:val="00B00F6F"/>
    <w:rsid w:val="00B12BDC"/>
    <w:rsid w:val="00B23B65"/>
    <w:rsid w:val="00B3013F"/>
    <w:rsid w:val="00B3017E"/>
    <w:rsid w:val="00B47396"/>
    <w:rsid w:val="00B507CF"/>
    <w:rsid w:val="00B54444"/>
    <w:rsid w:val="00B60168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3309"/>
    <w:rsid w:val="00D0416E"/>
    <w:rsid w:val="00D14A2C"/>
    <w:rsid w:val="00D20485"/>
    <w:rsid w:val="00D21016"/>
    <w:rsid w:val="00D26B1F"/>
    <w:rsid w:val="00D340B7"/>
    <w:rsid w:val="00D37D47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081"/>
    <w:rsid w:val="00DA3535"/>
    <w:rsid w:val="00DA5AB9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67B17"/>
    <w:rsid w:val="00E71777"/>
    <w:rsid w:val="00E73C94"/>
    <w:rsid w:val="00EA35A7"/>
    <w:rsid w:val="00EB3F0E"/>
    <w:rsid w:val="00EB5EA7"/>
    <w:rsid w:val="00EC437E"/>
    <w:rsid w:val="00ED295A"/>
    <w:rsid w:val="00EE4707"/>
    <w:rsid w:val="00F07CD9"/>
    <w:rsid w:val="00F1130F"/>
    <w:rsid w:val="00F14E17"/>
    <w:rsid w:val="00F21695"/>
    <w:rsid w:val="00F2345D"/>
    <w:rsid w:val="00F30D16"/>
    <w:rsid w:val="00F350DA"/>
    <w:rsid w:val="00F4363E"/>
    <w:rsid w:val="00F45630"/>
    <w:rsid w:val="00F52F38"/>
    <w:rsid w:val="00F53231"/>
    <w:rsid w:val="00F5438B"/>
    <w:rsid w:val="00F73DC3"/>
    <w:rsid w:val="00F95FAE"/>
    <w:rsid w:val="00FA1E57"/>
    <w:rsid w:val="00FA48C5"/>
    <w:rsid w:val="00FA514E"/>
    <w:rsid w:val="00FB0DB1"/>
    <w:rsid w:val="00FB79C2"/>
    <w:rsid w:val="00FC0B12"/>
    <w:rsid w:val="00FC73BB"/>
    <w:rsid w:val="00FC7525"/>
    <w:rsid w:val="00FC77E9"/>
    <w:rsid w:val="00FD082B"/>
    <w:rsid w:val="00FD0948"/>
    <w:rsid w:val="00FD7067"/>
    <w:rsid w:val="00FE2DA7"/>
    <w:rsid w:val="00FE3F31"/>
    <w:rsid w:val="33AC5CC0"/>
    <w:rsid w:val="4C25731A"/>
    <w:rsid w:val="4CA21798"/>
    <w:rsid w:val="7D35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D890C0"/>
  <w15:docId w15:val="{8056178A-57FD-4F74-9BC8-17A6962D33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1eb82216b50340f1" Type="http://schemas.openxmlformats.org/officeDocument/2006/relationships/header" Target="header.xml"/><Relationship Id="rId18" Type="http://schemas.openxmlformats.org/officeDocument/2006/relationships/customXml" Target="../customXml/item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87340C127104CFB8AB19023975B43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A265C4-C066-45C5-9415-B1B59F54B822}"/>
      </w:docPartPr>
      <w:docPartBody>
        <w:p xmlns:wp14="http://schemas.microsoft.com/office/word/2010/wordml" w:rsidR="0024570A" w:rsidP="001F36E3" w:rsidRDefault="001F36E3" w14:paraId="06820EF5" wp14:textId="77777777">
          <w:pPr>
            <w:pStyle w:val="287340C127104CFB8AB19023975B439B"/>
          </w:pPr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6E3"/>
    <w:rsid w:val="00087B48"/>
    <w:rsid w:val="001F36E3"/>
    <w:rsid w:val="0024570A"/>
    <w:rsid w:val="002D6B5A"/>
    <w:rsid w:val="007C5F1C"/>
    <w:rsid w:val="00C57EF0"/>
    <w:rsid w:val="00EE2356"/>
    <w:rsid w:val="00F4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F36E3"/>
    <w:rPr>
      <w:color w:val="808080"/>
    </w:rPr>
  </w:style>
  <w:style w:type="paragraph" w:customStyle="1" w:styleId="287340C127104CFB8AB19023975B439B">
    <w:name w:val="287340C127104CFB8AB19023975B439B"/>
    <w:rsid w:val="001F36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https://gemeenschapsonderwijs.sharepoint.com/sites/prodoc/_layouts/15/DocIdRedir.aspx?ID=GOPRO-1830562155-17428</Url>
      <Description>GOPRO-1830562155-17428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9432376-DF00-467A-9E57-2B7D3222B2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3B4937-45E6-45F3-A908-AC87481132EC}"/>
</file>

<file path=customXml/itemProps3.xml><?xml version="1.0" encoding="utf-8"?>
<ds:datastoreItem xmlns:ds="http://schemas.openxmlformats.org/officeDocument/2006/customXml" ds:itemID="{DD50EA1D-3DAE-49D5-951C-1473925C8D99}"/>
</file>

<file path=customXml/itemProps4.xml><?xml version="1.0" encoding="utf-8"?>
<ds:datastoreItem xmlns:ds="http://schemas.openxmlformats.org/officeDocument/2006/customXml" ds:itemID="{A2E1B6EF-7DAF-462A-9DC4-4D78F1537741}"/>
</file>

<file path=customXml/itemProps5.xml><?xml version="1.0" encoding="utf-8"?>
<ds:datastoreItem xmlns:ds="http://schemas.openxmlformats.org/officeDocument/2006/customXml" ds:itemID="{49000874-FA3C-4BDD-854B-811F6EC129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Vaatwasmachine industrieel</dc:title>
  <dc:creator>Luc</dc:creator>
  <cp:lastModifiedBy>Koen Decroubele</cp:lastModifiedBy>
  <cp:revision>17</cp:revision>
  <cp:lastPrinted>2014-09-12T11:33:00Z</cp:lastPrinted>
  <dcterms:created xsi:type="dcterms:W3CDTF">2016-01-04T14:10:00Z</dcterms:created>
  <dcterms:modified xsi:type="dcterms:W3CDTF">2024-01-30T10:24:32Z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564d906f-930f-40a9-bea5-ce0f453be87d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