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6AFD1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65F3ADC1" w14:textId="77777777" w:rsidR="00304562" w:rsidRDefault="00304562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505DB43B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06" w:type="dxa"/>
        <w:jc w:val="center"/>
        <w:tblLayout w:type="fixed"/>
        <w:tblLook w:val="04A0" w:firstRow="1" w:lastRow="0" w:firstColumn="1" w:lastColumn="0" w:noHBand="0" w:noVBand="1"/>
      </w:tblPr>
      <w:tblGrid>
        <w:gridCol w:w="2268"/>
        <w:gridCol w:w="5670"/>
        <w:gridCol w:w="2268"/>
      </w:tblGrid>
      <w:tr w:rsidR="00384B8E" w14:paraId="27F4EFF4" w14:textId="77777777" w:rsidTr="00DA1C79">
        <w:trPr>
          <w:trHeight w:hRule="exact" w:val="851"/>
          <w:jc w:val="center"/>
        </w:trPr>
        <w:tc>
          <w:tcPr>
            <w:tcW w:w="10206" w:type="dxa"/>
            <w:gridSpan w:val="3"/>
            <w:shd w:val="clear" w:color="auto" w:fill="C3004A"/>
            <w:vAlign w:val="center"/>
          </w:tcPr>
          <w:p w14:paraId="35D82396" w14:textId="77777777" w:rsidR="00384B8E" w:rsidRDefault="00384B8E" w:rsidP="00384B8E">
            <w:pPr>
              <w:pStyle w:val="Titel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  <w:t>Veiligheidsinstructiekaart a12</w:t>
            </w:r>
          </w:p>
          <w:sdt>
            <w:sdtPr>
              <w:rPr>
                <w:lang w:val="nl-NL"/>
              </w:rPr>
              <w:alias w:val="Noteer naam arbeidsmiddel"/>
              <w:tag w:val="Noteer naam arbeidsmiddel"/>
              <w:id w:val="1079407134"/>
              <w:placeholder>
                <w:docPart w:val="81A75796ADB6451FBF93812A06BE4DF8"/>
              </w:placeholder>
            </w:sdtPr>
            <w:sdtEndPr/>
            <w:sdtContent>
              <w:p w14:paraId="3FD9F767" w14:textId="100DFF83" w:rsidR="00384B8E" w:rsidRPr="002B001F" w:rsidRDefault="00801101" w:rsidP="002B001F">
                <w:pPr>
                  <w:pStyle w:val="Kop1"/>
                  <w:spacing w:before="0"/>
                  <w:outlineLvl w:val="0"/>
                  <w:rPr>
                    <w:sz w:val="40"/>
                    <w:szCs w:val="40"/>
                    <w:lang w:val="nl-NL"/>
                  </w:rPr>
                </w:pPr>
                <w:r>
                  <w:rPr>
                    <w:lang w:val="nl-NL"/>
                  </w:rPr>
                  <w:t>Sto</w:t>
                </w:r>
                <w:r w:rsidR="00A87335">
                  <w:rPr>
                    <w:lang w:val="nl-NL"/>
                  </w:rPr>
                  <w:t>omstrijkijzer</w:t>
                </w:r>
              </w:p>
            </w:sdtContent>
          </w:sdt>
        </w:tc>
      </w:tr>
      <w:tr w:rsidR="00DA1C79" w14:paraId="29151953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7AA62CB1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 xml:space="preserve">Merk: </w:t>
            </w:r>
          </w:p>
        </w:tc>
        <w:sdt>
          <w:sdtPr>
            <w:rPr>
              <w:rStyle w:val="Zwaar"/>
            </w:rPr>
            <w:alias w:val="Noteer hier het merk"/>
            <w:tag w:val="Noteer hier het merk"/>
            <w:id w:val="1899468174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540D8653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 w:val="restart"/>
            <w:vAlign w:val="center"/>
          </w:tcPr>
          <w:p w14:paraId="25E6FA17" w14:textId="699AB296" w:rsidR="00DA1C79" w:rsidRDefault="00A87335" w:rsidP="00DA1C7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noProof/>
                <w:sz w:val="22"/>
                <w:szCs w:val="22"/>
                <w:lang w:val="nl-NL"/>
              </w:rPr>
              <w:drawing>
                <wp:inline distT="0" distB="0" distL="0" distR="0" wp14:anchorId="756FE051" wp14:editId="1362A1BE">
                  <wp:extent cx="1269589" cy="951230"/>
                  <wp:effectExtent l="0" t="0" r="6985" b="1270"/>
                  <wp:docPr id="3" name="Afbeelding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299223" cy="97343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1C79" w14:paraId="0A216489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9795E3E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>Type:</w:t>
            </w:r>
          </w:p>
        </w:tc>
        <w:sdt>
          <w:sdtPr>
            <w:rPr>
              <w:rStyle w:val="Zwaar"/>
            </w:rPr>
            <w:alias w:val="Noteer hier het type"/>
            <w:tag w:val="Noteer het type"/>
            <w:id w:val="305748770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3021493D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08038567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3989902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3E1AA46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Serienummer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serienummer"/>
            <w:tag w:val="noteer hier het serienummer"/>
            <w:id w:val="-1626620506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1F20D117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49022D81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85D44C7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4032D83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Afdeling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de afdeling "/>
            <w:tag w:val="Noteer hier de afdeling "/>
            <w:id w:val="-1051153203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799C8A04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0567C0D4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2080EC04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D24763D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Lokaal</w:t>
            </w:r>
            <w:proofErr w:type="spellEnd"/>
            <w:r>
              <w:rPr>
                <w:rStyle w:val="Zwaar"/>
              </w:rPr>
              <w:t>/</w:t>
            </w:r>
            <w:proofErr w:type="spellStart"/>
            <w:r>
              <w:rPr>
                <w:rStyle w:val="Zwaar"/>
              </w:rPr>
              <w:t>locatie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lokaal/locatie waar het arbeidsmiddel wordt opgesteld"/>
            <w:tag w:val="Noteer hier het lokaal/locatie waar het arbeidsmiddel wordt opgesteld"/>
            <w:id w:val="-1856339148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6AD8C405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18E4E70F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</w:tbl>
    <w:p w14:paraId="0CEB0676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0206"/>
      </w:tblGrid>
      <w:tr w:rsidR="00DA1C79" w14:paraId="18749F5A" w14:textId="77777777" w:rsidTr="00DA1C79">
        <w:trPr>
          <w:trHeight w:hRule="exact" w:val="454"/>
          <w:jc w:val="center"/>
        </w:trPr>
        <w:tc>
          <w:tcPr>
            <w:tcW w:w="10206" w:type="dxa"/>
            <w:shd w:val="clear" w:color="auto" w:fill="C3004A"/>
            <w:vAlign w:val="center"/>
          </w:tcPr>
          <w:p w14:paraId="2F638867" w14:textId="77777777" w:rsidR="00DA1C79" w:rsidRDefault="00DA1C79" w:rsidP="00E42DD6">
            <w:pPr>
              <w:pStyle w:val="Kop2"/>
              <w:ind w:left="720"/>
              <w:outlineLvl w:val="1"/>
            </w:pPr>
            <w:r>
              <w:t>Toepasselijke pictogrammen</w:t>
            </w:r>
          </w:p>
        </w:tc>
      </w:tr>
      <w:tr w:rsidR="00A87335" w14:paraId="24356541" w14:textId="77777777" w:rsidTr="00C00C28">
        <w:trPr>
          <w:trHeight w:hRule="exact" w:val="1418"/>
          <w:jc w:val="center"/>
        </w:trPr>
        <w:tc>
          <w:tcPr>
            <w:tcW w:w="10206" w:type="dxa"/>
            <w:vAlign w:val="center"/>
          </w:tcPr>
          <w:p w14:paraId="7D93A532" w14:textId="0AE1ABC9" w:rsidR="00A87335" w:rsidRDefault="00A87335" w:rsidP="00A87335">
            <w:pPr>
              <w:pStyle w:val="Kop5"/>
              <w:outlineLvl w:val="4"/>
            </w:pPr>
            <w:r w:rsidRPr="001C4D6E">
              <w:rPr>
                <w:rFonts w:asciiTheme="minorHAnsi" w:hAnsiTheme="minorHAnsi"/>
                <w:noProof/>
                <w:lang w:eastAsia="nl-BE"/>
              </w:rPr>
              <w:drawing>
                <wp:anchor distT="0" distB="0" distL="114300" distR="114300" simplePos="0" relativeHeight="251661312" behindDoc="0" locked="0" layoutInCell="1" allowOverlap="1" wp14:anchorId="0849541C" wp14:editId="002C6994">
                  <wp:simplePos x="0" y="0"/>
                  <wp:positionH relativeFrom="column">
                    <wp:posOffset>2903855</wp:posOffset>
                  </wp:positionH>
                  <wp:positionV relativeFrom="paragraph">
                    <wp:posOffset>-160020</wp:posOffset>
                  </wp:positionV>
                  <wp:extent cx="697230" cy="587375"/>
                  <wp:effectExtent l="19050" t="0" r="7620" b="0"/>
                  <wp:wrapSquare wrapText="bothSides"/>
                  <wp:docPr id="10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7230" cy="587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A87335" w14:paraId="10EEDE36" w14:textId="77777777" w:rsidTr="00F6434F">
        <w:trPr>
          <w:trHeight w:hRule="exact" w:val="1418"/>
          <w:jc w:val="center"/>
        </w:trPr>
        <w:tc>
          <w:tcPr>
            <w:tcW w:w="10206" w:type="dxa"/>
            <w:vAlign w:val="center"/>
          </w:tcPr>
          <w:p w14:paraId="7AB871B3" w14:textId="68372AED" w:rsidR="00A87335" w:rsidRDefault="00A87335" w:rsidP="00A87335">
            <w:pPr>
              <w:pStyle w:val="Kop5"/>
              <w:outlineLvl w:val="4"/>
            </w:pPr>
            <w:r w:rsidRPr="00575FD0">
              <w:rPr>
                <w:rFonts w:asciiTheme="minorHAnsi" w:hAnsiTheme="minorHAnsi" w:cs="Arial"/>
                <w:sz w:val="18"/>
                <w:szCs w:val="18"/>
              </w:rPr>
              <w:t>Lees de handleiding</w:t>
            </w:r>
          </w:p>
        </w:tc>
      </w:tr>
    </w:tbl>
    <w:p w14:paraId="36CF6C99" w14:textId="77777777" w:rsid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059A3F48" w14:textId="77777777" w:rsidTr="00337138">
        <w:trPr>
          <w:jc w:val="center"/>
        </w:trPr>
        <w:tc>
          <w:tcPr>
            <w:tcW w:w="10206" w:type="dxa"/>
            <w:gridSpan w:val="2"/>
            <w:shd w:val="clear" w:color="auto" w:fill="C3004A"/>
          </w:tcPr>
          <w:p w14:paraId="4E85FF26" w14:textId="77777777" w:rsidR="002B001F" w:rsidRDefault="002B001F" w:rsidP="00337138">
            <w:pPr>
              <w:pStyle w:val="Kop2"/>
              <w:ind w:left="720"/>
              <w:outlineLvl w:val="1"/>
            </w:pPr>
            <w:r>
              <w:t>Voorkomingsmaatregelen</w:t>
            </w:r>
          </w:p>
        </w:tc>
      </w:tr>
      <w:tr w:rsidR="002B001F" w14:paraId="70CD99D6" w14:textId="77777777" w:rsidTr="002B001F">
        <w:trPr>
          <w:trHeight w:val="851"/>
          <w:jc w:val="center"/>
        </w:trPr>
        <w:tc>
          <w:tcPr>
            <w:tcW w:w="1701" w:type="dxa"/>
            <w:vAlign w:val="center"/>
          </w:tcPr>
          <w:p w14:paraId="097A64E8" w14:textId="77777777" w:rsidR="002B001F" w:rsidRDefault="002B001F" w:rsidP="00337138">
            <w:pPr>
              <w:pStyle w:val="Kop3"/>
              <w:outlineLvl w:val="2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sdt>
          <w:sdtPr>
            <w:alias w:val="Noteer hier algemene veiligheidsvoorschriften"/>
            <w:tag w:val="Noteer hier algemene veiligheidsvoorschriften"/>
            <w:id w:val="1049881331"/>
            <w:placeholder>
              <w:docPart w:val="030CB30C50944D2EA484545AD00C133C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5BE84D1E" w14:textId="77777777" w:rsidR="00A87335" w:rsidRDefault="00A87335" w:rsidP="00A87335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Lees aandachtig de handleiding en volg de door de leverancier aanbevolen veiligheids- en onderhoudsrichtlijnen.</w:t>
                </w:r>
              </w:p>
              <w:p w14:paraId="79E35E66" w14:textId="77777777" w:rsidR="00A87335" w:rsidRDefault="00A87335" w:rsidP="00A87335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De handleiding en veiligheidsinstructiekaart vormen steeds één geheel.</w:t>
                </w:r>
              </w:p>
              <w:p w14:paraId="22A95B7A" w14:textId="77777777" w:rsidR="00A87335" w:rsidRDefault="00A87335" w:rsidP="00A87335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Voor ieder gebruik het toestel controleren op mogelijke zichtbare gebreken. Bij twijfel het toestel niet opstarten en uw leerkracht raadplegen.</w:t>
                </w:r>
              </w:p>
              <w:p w14:paraId="377DD127" w14:textId="56272ADD" w:rsidR="002B001F" w:rsidRDefault="002B001F" w:rsidP="00A87335">
                <w:pPr>
                  <w:pStyle w:val="Lijstalinea"/>
                </w:pPr>
              </w:p>
            </w:tc>
          </w:sdtContent>
        </w:sdt>
      </w:tr>
    </w:tbl>
    <w:p w14:paraId="1A938A53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9594AC3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292E5511" w14:textId="77777777" w:rsidR="002B001F" w:rsidRDefault="002B001F" w:rsidP="00337138">
            <w:pPr>
              <w:pStyle w:val="Kop3"/>
              <w:outlineLvl w:val="2"/>
            </w:pPr>
            <w:r>
              <w:t>Transport</w:t>
            </w:r>
          </w:p>
        </w:tc>
        <w:sdt>
          <w:sdtPr>
            <w:alias w:val="Noteer hier instructies voor transport"/>
            <w:tag w:val="Noteer hier instructies voor transport"/>
            <w:id w:val="272765661"/>
            <w:placeholder>
              <w:docPart w:val="067F776B96E64A26B2CFF612B7181AA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5151BAA6" w14:textId="77777777" w:rsidR="00A87335" w:rsidRDefault="00A87335" w:rsidP="00A87335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Schakel het toestel uit en trek de stekker uit het stopcontact.</w:t>
                </w:r>
              </w:p>
              <w:p w14:paraId="4772634C" w14:textId="77777777" w:rsidR="00A87335" w:rsidRDefault="00A87335" w:rsidP="00A87335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Zorg ervoor dat de kabel geen bijkomend gevaar oplevert.</w:t>
                </w:r>
              </w:p>
              <w:p w14:paraId="71822884" w14:textId="0A583128" w:rsidR="002B001F" w:rsidRDefault="002B001F" w:rsidP="00A87335">
                <w:pPr>
                  <w:pStyle w:val="Lijstalinea"/>
                </w:pPr>
              </w:p>
            </w:tc>
          </w:sdtContent>
        </w:sdt>
      </w:tr>
    </w:tbl>
    <w:p w14:paraId="6195E996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508E94FD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4F2F1C06" w14:textId="77777777" w:rsidR="002B001F" w:rsidRDefault="002B001F" w:rsidP="00337138">
            <w:pPr>
              <w:pStyle w:val="Kop3"/>
              <w:outlineLvl w:val="2"/>
            </w:pPr>
            <w:r>
              <w:t>Vóór het gebruik</w:t>
            </w:r>
          </w:p>
        </w:tc>
        <w:sdt>
          <w:sdtPr>
            <w:alias w:val="Noteer hier instructies"/>
            <w:tag w:val="Noteer hier instructies"/>
            <w:id w:val="-524714124"/>
            <w:placeholder>
              <w:docPart w:val="CBFD4BEFE08B4B30AA98478C7D9C2BD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1A126752" w14:textId="77777777" w:rsidR="00A87335" w:rsidRDefault="00A87335" w:rsidP="00A87335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Controleer, voordat u het apparaat aansluit, of de aanduiding van de voltage op het apparaat overeenkomt met de netspanning in uw lokaal.</w:t>
                </w:r>
              </w:p>
              <w:p w14:paraId="4F1271B5" w14:textId="77777777" w:rsidR="00A87335" w:rsidRDefault="00A87335" w:rsidP="00A87335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Zorg dat het snoer zodanig weggelegd wordt dat niemand erover kan struikelen en dat het geen hete oppervlakten raakt.</w:t>
                </w:r>
              </w:p>
              <w:p w14:paraId="11A0FA15" w14:textId="77777777" w:rsidR="00A87335" w:rsidRDefault="00A87335" w:rsidP="00A87335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Zorg voor voldoende verlichting.</w:t>
                </w:r>
              </w:p>
              <w:p w14:paraId="67A6BC7C" w14:textId="77777777" w:rsidR="00A87335" w:rsidRDefault="00A87335" w:rsidP="00A87335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Gebruik steeds het juiste water en controleer regelmatig het waterdebiet</w:t>
                </w:r>
              </w:p>
              <w:p w14:paraId="0299DE7B" w14:textId="77777777" w:rsidR="00A87335" w:rsidRDefault="00A87335" w:rsidP="00A87335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De temperatuur instellen in functie van het soort stof.</w:t>
                </w:r>
              </w:p>
              <w:p w14:paraId="5D52E7AC" w14:textId="63F8CAB4" w:rsidR="002B001F" w:rsidRDefault="002B001F" w:rsidP="00A87335">
                <w:pPr>
                  <w:pStyle w:val="Lijstalinea"/>
                </w:pPr>
              </w:p>
            </w:tc>
          </w:sdtContent>
        </w:sdt>
      </w:tr>
    </w:tbl>
    <w:p w14:paraId="08F6902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71AEF922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60493EF" w14:textId="77777777" w:rsidR="002B001F" w:rsidRDefault="002B001F" w:rsidP="00337138">
            <w:pPr>
              <w:pStyle w:val="Kop3"/>
              <w:outlineLvl w:val="2"/>
            </w:pPr>
            <w:r>
              <w:lastRenderedPageBreak/>
              <w:t>Tijdens het gebruik</w:t>
            </w:r>
          </w:p>
        </w:tc>
        <w:sdt>
          <w:sdtPr>
            <w:alias w:val="Noteer hier instructies"/>
            <w:tag w:val="Noteer hier instructies"/>
            <w:id w:val="260730866"/>
            <w:placeholder>
              <w:docPart w:val="1BEF321C963F44DABB05CA4C86F92D0F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7FCF934E" w14:textId="77777777" w:rsidR="00A87335" w:rsidRDefault="00A87335" w:rsidP="00A87335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Tijdens het gebruik wordt het apparaat warm. Raak nooit de tijdens het strijken de strijkzool aan.</w:t>
                </w:r>
              </w:p>
              <w:p w14:paraId="595303C2" w14:textId="77777777" w:rsidR="00A87335" w:rsidRDefault="00A87335" w:rsidP="00A87335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Zet het strijkijzer altijd uit en laat afkoelen alvorens een reiniging uit te voeren.</w:t>
                </w:r>
              </w:p>
              <w:p w14:paraId="60C3FD05" w14:textId="77777777" w:rsidR="00A87335" w:rsidRDefault="00A87335" w:rsidP="00A87335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Laat het apparaat nooit zonder toezicht wanneer het is aangesloten op het elektriciteitsnet of nog warm is.</w:t>
                </w:r>
              </w:p>
              <w:p w14:paraId="59CE96F6" w14:textId="77777777" w:rsidR="00A87335" w:rsidRDefault="00A87335" w:rsidP="00A87335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Nooit stomen in de richting van personen.</w:t>
                </w:r>
              </w:p>
              <w:p w14:paraId="3DF02CFF" w14:textId="77777777" w:rsidR="00A87335" w:rsidRDefault="00A87335" w:rsidP="00A87335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Nooit het stoomreservoir openen als het ijzer nog warm is, opnieuw vullen kan enkel na afkoeling.</w:t>
                </w:r>
              </w:p>
              <w:p w14:paraId="28AC3661" w14:textId="7AE4FDF9" w:rsidR="002B001F" w:rsidRDefault="002B001F" w:rsidP="00A87335">
                <w:pPr>
                  <w:pStyle w:val="Lijstalinea"/>
                </w:pPr>
              </w:p>
            </w:tc>
          </w:sdtContent>
        </w:sdt>
      </w:tr>
    </w:tbl>
    <w:p w14:paraId="60987BA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78A0EEA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54CC512A" w14:textId="77777777" w:rsidR="002B001F" w:rsidRDefault="002B001F" w:rsidP="00337138">
            <w:pPr>
              <w:pStyle w:val="Kop3"/>
              <w:outlineLvl w:val="2"/>
            </w:pPr>
            <w:r>
              <w:t>Na het gebruik</w:t>
            </w:r>
          </w:p>
        </w:tc>
        <w:sdt>
          <w:sdtPr>
            <w:alias w:val="Noteer hier instructies"/>
            <w:tag w:val="Noteer hier instructies"/>
            <w:id w:val="-1591605586"/>
            <w:placeholder>
              <w:docPart w:val="01AB639316064823B5472EFB3B78D5AB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0F21B769" w14:textId="77777777" w:rsidR="00A87335" w:rsidRDefault="00A87335" w:rsidP="00A87335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Schakel het toestel/de machine uit.</w:t>
                </w:r>
              </w:p>
              <w:p w14:paraId="1B85F171" w14:textId="77777777" w:rsidR="00A87335" w:rsidRDefault="00A87335" w:rsidP="00A87335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 xml:space="preserve">Trek de stekker nooit via de draad uit.  </w:t>
                </w:r>
              </w:p>
              <w:p w14:paraId="3D52AB7F" w14:textId="7C8C3BA9" w:rsidR="002B001F" w:rsidRDefault="002B001F" w:rsidP="00A87335">
                <w:pPr>
                  <w:pStyle w:val="Lijstalinea"/>
                </w:pPr>
              </w:p>
            </w:tc>
          </w:sdtContent>
        </w:sdt>
      </w:tr>
    </w:tbl>
    <w:p w14:paraId="766AF06F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4B830B61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F96D2D3" w14:textId="77777777" w:rsidR="002B001F" w:rsidRDefault="002B001F" w:rsidP="00337138">
            <w:pPr>
              <w:pStyle w:val="Kop3"/>
              <w:outlineLvl w:val="2"/>
            </w:pPr>
            <w:r>
              <w:t>Onderhoud en herstelling</w:t>
            </w:r>
          </w:p>
        </w:tc>
        <w:sdt>
          <w:sdtPr>
            <w:alias w:val="Noteer hier instructies"/>
            <w:tag w:val="Noteer hier instructies"/>
            <w:id w:val="-864591983"/>
            <w:placeholder>
              <w:docPart w:val="C9DEF01B87384368B4896C7FC9105E31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49B0B117" w14:textId="77777777" w:rsidR="00A87335" w:rsidRDefault="00A87335" w:rsidP="00A87335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Herstellingen uitsluitend uit te voeren door bevoegd personeel.</w:t>
                </w:r>
              </w:p>
              <w:p w14:paraId="1A869AEC" w14:textId="77777777" w:rsidR="00A87335" w:rsidRDefault="00A87335" w:rsidP="00A87335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Onderhoud en herstellingen uitsluitend uit te voeren bij spanningsloze machine.</w:t>
                </w:r>
              </w:p>
              <w:p w14:paraId="38F201DD" w14:textId="77777777" w:rsidR="00A87335" w:rsidRDefault="00A87335" w:rsidP="00A87335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Gebruik enkel de vervangonderdelen die door de fabrikant zijn voorgeschreven.</w:t>
                </w:r>
              </w:p>
              <w:p w14:paraId="373E429E" w14:textId="77777777" w:rsidR="00A87335" w:rsidRDefault="00A87335" w:rsidP="00A87335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Voer periodiek de in de gebruikershandleiding vermelde onderhoudsbeurten uit.</w:t>
                </w:r>
              </w:p>
              <w:p w14:paraId="6A8E7E3D" w14:textId="77777777" w:rsidR="00A87335" w:rsidRDefault="00A87335" w:rsidP="00A87335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Na het ontkalken van het toestel met een aangepast product, meerdere malen naspoelen met rein water.</w:t>
                </w:r>
              </w:p>
              <w:p w14:paraId="778DD801" w14:textId="77777777" w:rsidR="00A87335" w:rsidRDefault="00A87335" w:rsidP="00A87335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Toestel niet onderdompelen in water.</w:t>
                </w:r>
              </w:p>
              <w:p w14:paraId="17A48325" w14:textId="77777777" w:rsidR="00A87335" w:rsidRDefault="00A87335" w:rsidP="00A87335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Register van onderhoud en herstelling bijhouden.</w:t>
                </w:r>
              </w:p>
              <w:p w14:paraId="5822D645" w14:textId="1D47E1C2" w:rsidR="002B001F" w:rsidRDefault="002B001F" w:rsidP="00A87335">
                <w:pPr>
                  <w:pStyle w:val="Lijstalinea"/>
                </w:pPr>
              </w:p>
            </w:tc>
          </w:sdtContent>
        </w:sdt>
      </w:tr>
    </w:tbl>
    <w:p w14:paraId="7D585ACE" w14:textId="77777777" w:rsidR="00304562" w:rsidRPr="0080216B" w:rsidRDefault="00304562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782624" w14:paraId="48E03342" w14:textId="77777777" w:rsidTr="00782624">
        <w:trPr>
          <w:trHeight w:hRule="exact" w:val="454"/>
          <w:jc w:val="center"/>
        </w:trPr>
        <w:tc>
          <w:tcPr>
            <w:tcW w:w="3402" w:type="dxa"/>
            <w:gridSpan w:val="3"/>
            <w:shd w:val="clear" w:color="auto" w:fill="C3004A"/>
          </w:tcPr>
          <w:p w14:paraId="41A0977B" w14:textId="77777777" w:rsidR="00782624" w:rsidRDefault="00782624" w:rsidP="00782624">
            <w:pPr>
              <w:pStyle w:val="Kop2"/>
              <w:outlineLvl w:val="1"/>
              <w:rPr>
                <w:rStyle w:val="eop"/>
                <w:rFonts w:cs="Calibri"/>
                <w:sz w:val="22"/>
                <w:szCs w:val="22"/>
              </w:rPr>
            </w:pPr>
            <w:r>
              <w:rPr>
                <w:rStyle w:val="eop"/>
                <w:rFonts w:cs="Calibri"/>
                <w:sz w:val="22"/>
                <w:szCs w:val="22"/>
              </w:rPr>
              <w:t>Visum</w:t>
            </w:r>
          </w:p>
        </w:tc>
      </w:tr>
      <w:tr w:rsidR="00782624" w14:paraId="72823932" w14:textId="77777777" w:rsidTr="00782624">
        <w:trPr>
          <w:trHeight w:hRule="exact" w:val="1701"/>
          <w:jc w:val="center"/>
        </w:trPr>
        <w:tc>
          <w:tcPr>
            <w:tcW w:w="3402" w:type="dxa"/>
          </w:tcPr>
          <w:p w14:paraId="5C1B4231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Hiërarchische lijn</w:t>
            </w:r>
          </w:p>
          <w:p w14:paraId="1CC73C2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  <w:p w14:paraId="225A67CD" w14:textId="77777777" w:rsidR="0080216B" w:rsidRPr="0080216B" w:rsidRDefault="0080216B" w:rsidP="000B71D5"/>
        </w:tc>
        <w:tc>
          <w:tcPr>
            <w:tcW w:w="3402" w:type="dxa"/>
          </w:tcPr>
          <w:p w14:paraId="014CE497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Preventieadviseur-arbeidsarts</w:t>
            </w:r>
          </w:p>
          <w:p w14:paraId="7DEA2269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  <w:tc>
          <w:tcPr>
            <w:tcW w:w="3402" w:type="dxa"/>
          </w:tcPr>
          <w:p w14:paraId="1A3700C5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</w:t>
            </w:r>
          </w:p>
          <w:p w14:paraId="4B2556DD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</w:tr>
      <w:tr w:rsidR="00782624" w14:paraId="5981DCAD" w14:textId="77777777" w:rsidTr="00782624">
        <w:trPr>
          <w:trHeight w:hRule="exact" w:val="851"/>
          <w:jc w:val="center"/>
        </w:trPr>
        <w:tc>
          <w:tcPr>
            <w:tcW w:w="3402" w:type="dxa"/>
          </w:tcPr>
          <w:p w14:paraId="08D9160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811874940"/>
              <w:placeholder>
                <w:docPart w:val="81A75796ADB6451FBF93812A06BE4DF8"/>
              </w:placeholder>
              <w:showingPlcHdr/>
            </w:sdtPr>
            <w:sdtEndPr/>
            <w:sdtContent>
              <w:p w14:paraId="0B2DA198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709D0268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2141058573"/>
              <w:placeholder>
                <w:docPart w:val="81A75796ADB6451FBF93812A06BE4DF8"/>
              </w:placeholder>
              <w:showingPlcHdr/>
            </w:sdtPr>
            <w:sdtEndPr/>
            <w:sdtContent>
              <w:p w14:paraId="527246D7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05149813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476923120"/>
              <w:placeholder>
                <w:docPart w:val="81A75796ADB6451FBF93812A06BE4DF8"/>
              </w:placeholder>
              <w:showingPlcHdr/>
            </w:sdtPr>
            <w:sdtEndPr/>
            <w:sdtContent>
              <w:p w14:paraId="021ACEF2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</w:tr>
    </w:tbl>
    <w:p w14:paraId="65FBAC9E" w14:textId="77777777" w:rsidR="00E42DD6" w:rsidRP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  <w:r w:rsidRPr="00E42DD6">
        <w:rPr>
          <w:rStyle w:val="eop"/>
          <w:rFonts w:ascii="Calibri" w:hAnsi="Calibri" w:cs="Calibri"/>
          <w:sz w:val="22"/>
          <w:szCs w:val="22"/>
          <w:lang w:val="nl-BE"/>
        </w:rPr>
        <w:t> </w:t>
      </w:r>
    </w:p>
    <w:p w14:paraId="031A1D17" w14:textId="77777777" w:rsidR="00E42DD6" w:rsidRPr="0080216B" w:rsidRDefault="00782624" w:rsidP="00782624">
      <w:pPr>
        <w:spacing w:after="0"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80216B">
        <w:rPr>
          <w:rFonts w:eastAsia="Times New Roman" w:cs="Calibri"/>
          <w:sz w:val="22"/>
        </w:rPr>
        <w:t> </w:t>
      </w:r>
    </w:p>
    <w:sectPr w:rsidR="00E42DD6" w:rsidRPr="0080216B" w:rsidSect="00304562">
      <w:headerReference w:type="default" r:id="rId12"/>
      <w:footerReference w:type="default" r:id="rId13"/>
      <w:pgSz w:w="11906" w:h="16838"/>
      <w:pgMar w:top="1417" w:right="1417" w:bottom="1417" w:left="1417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8C8F38" w14:textId="77777777" w:rsidR="00242C82" w:rsidRDefault="00242C82" w:rsidP="00384B8E">
      <w:pPr>
        <w:spacing w:after="0" w:line="240" w:lineRule="auto"/>
      </w:pPr>
      <w:r>
        <w:separator/>
      </w:r>
    </w:p>
  </w:endnote>
  <w:endnote w:type="continuationSeparator" w:id="0">
    <w:p w14:paraId="5071347F" w14:textId="77777777" w:rsidR="00242C82" w:rsidRDefault="00242C82" w:rsidP="00384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8012196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929FD29" w14:textId="77777777" w:rsidR="00782624" w:rsidRDefault="00782624">
            <w:pPr>
              <w:pStyle w:val="Voettekst"/>
              <w:jc w:val="right"/>
              <w:rPr>
                <w:b/>
                <w:bCs/>
                <w:szCs w:val="20"/>
              </w:rPr>
            </w:pPr>
            <w:r w:rsidRPr="00782624">
              <w:rPr>
                <w:szCs w:val="20"/>
                <w:lang w:val="nl-NL"/>
              </w:rPr>
              <w:t xml:space="preserve">Pagina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PAGE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1</w:t>
            </w:r>
            <w:r w:rsidRPr="00782624">
              <w:rPr>
                <w:b/>
                <w:bCs/>
                <w:szCs w:val="20"/>
              </w:rPr>
              <w:fldChar w:fldCharType="end"/>
            </w:r>
            <w:r w:rsidRPr="00782624">
              <w:rPr>
                <w:szCs w:val="20"/>
                <w:lang w:val="nl-NL"/>
              </w:rPr>
              <w:t xml:space="preserve"> van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NUMPAGES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2</w:t>
            </w:r>
            <w:r w:rsidRPr="00782624">
              <w:rPr>
                <w:b/>
                <w:bCs/>
                <w:szCs w:val="20"/>
              </w:rPr>
              <w:fldChar w:fldCharType="end"/>
            </w:r>
          </w:p>
          <w:p w14:paraId="7AE1BE38" w14:textId="3CC9200B" w:rsidR="00782624" w:rsidRDefault="00782624">
            <w:pPr>
              <w:pStyle w:val="Voettekst"/>
              <w:jc w:val="right"/>
            </w:pPr>
            <w:r w:rsidRPr="00782624">
              <w:rPr>
                <w:bCs/>
                <w:szCs w:val="20"/>
              </w:rPr>
              <w:t xml:space="preserve">Versie </w:t>
            </w:r>
            <w:r>
              <w:rPr>
                <w:bCs/>
                <w:szCs w:val="20"/>
              </w:rPr>
              <w:fldChar w:fldCharType="begin"/>
            </w:r>
            <w:r>
              <w:rPr>
                <w:bCs/>
                <w:szCs w:val="20"/>
              </w:rPr>
              <w:instrText xml:space="preserve"> TIME \@ "MMM-yy" </w:instrText>
            </w:r>
            <w:r>
              <w:rPr>
                <w:bCs/>
                <w:szCs w:val="20"/>
              </w:rPr>
              <w:fldChar w:fldCharType="separate"/>
            </w:r>
            <w:r w:rsidR="00A87335">
              <w:rPr>
                <w:bCs/>
                <w:noProof/>
                <w:szCs w:val="20"/>
              </w:rPr>
              <w:t>feb-24</w:t>
            </w:r>
            <w:r>
              <w:rPr>
                <w:bCs/>
                <w:szCs w:val="20"/>
              </w:rPr>
              <w:fldChar w:fldCharType="end"/>
            </w:r>
          </w:p>
        </w:sdtContent>
      </w:sdt>
    </w:sdtContent>
  </w:sdt>
  <w:p w14:paraId="414B709E" w14:textId="77777777" w:rsidR="00782624" w:rsidRDefault="00782624" w:rsidP="00782624">
    <w:pPr>
      <w:pStyle w:val="Voetteks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F5E0FA" w14:textId="77777777" w:rsidR="00242C82" w:rsidRDefault="00242C82" w:rsidP="00384B8E">
      <w:pPr>
        <w:spacing w:after="0" w:line="240" w:lineRule="auto"/>
      </w:pPr>
      <w:r>
        <w:separator/>
      </w:r>
    </w:p>
  </w:footnote>
  <w:footnote w:type="continuationSeparator" w:id="0">
    <w:p w14:paraId="1C2FEFC4" w14:textId="77777777" w:rsidR="00242C82" w:rsidRDefault="00242C82" w:rsidP="00384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0D692" w14:textId="77777777" w:rsidR="00384B8E" w:rsidRPr="00384B8E" w:rsidRDefault="00384B8E" w:rsidP="00384B8E">
    <w:pPr>
      <w:pStyle w:val="Koptekst"/>
      <w:rPr>
        <w:rFonts w:cs="Calibri"/>
        <w:color w:val="000000"/>
        <w:shd w:val="clear" w:color="auto" w:fill="FFFFFF"/>
        <w:lang w:val="nl-NL"/>
      </w:rPr>
    </w:pPr>
  </w:p>
  <w:p w14:paraId="277477D5" w14:textId="77777777" w:rsidR="00304562" w:rsidRPr="001C4D6E" w:rsidRDefault="00384B8E" w:rsidP="00304562">
    <w:pPr>
      <w:pStyle w:val="Koptekst"/>
      <w:rPr>
        <w:rFonts w:asciiTheme="minorHAnsi" w:hAnsiTheme="minorHAnsi"/>
        <w:sz w:val="22"/>
      </w:rPr>
    </w:pPr>
    <w:r w:rsidRPr="00384B8E">
      <w:rPr>
        <w:rFonts w:cs="Calibri"/>
        <w:color w:val="000000"/>
        <w:shd w:val="clear" w:color="auto" w:fill="FFFFFF"/>
        <w:lang w:val="nl-NL"/>
      </w:rPr>
      <w:t>Gemeenschappelijke preventiedienst</w: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746D10C1" wp14:editId="1728C3E3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9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F088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653C62E"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" path="m7415247,r-3615,639419c7411632,824638,7261483,974787,7076264,974787l,974787e" filled="f" strokecolor="#f08800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1EF940A" wp14:editId="2F0EFC6E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7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C3004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D162C2"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" path="m7408814,v939,238891,1879,477783,2818,716674c7411632,901893,7261483,1052042,7076264,1052042l,1052042e" filled="f" strokecolor="#c3004a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304562" w:rsidRPr="001C4D6E">
      <w:rPr>
        <w:rFonts w:asciiTheme="minorHAnsi" w:hAnsiTheme="minorHAnsi"/>
        <w:noProof/>
        <w:sz w:val="22"/>
        <w:lang w:val="en-US"/>
      </w:rPr>
      <w:drawing>
        <wp:anchor distT="0" distB="0" distL="114300" distR="114300" simplePos="0" relativeHeight="251659264" behindDoc="1" locked="0" layoutInCell="1" allowOverlap="1" wp14:anchorId="6CF6D5A9" wp14:editId="546F9C18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1" name="Afbeelding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A25E339" w14:textId="77777777" w:rsidR="00384B8E" w:rsidRDefault="00384B8E" w:rsidP="00384B8E">
    <w:pPr>
      <w:pStyle w:val="Koptekst"/>
    </w:pPr>
    <w:r w:rsidRPr="00384B8E">
      <w:rPr>
        <w:rFonts w:cs="Calibri"/>
        <w:color w:val="000000"/>
        <w:shd w:val="clear" w:color="auto" w:fill="FFFFFF"/>
        <w:lang w:val="nl-NL"/>
      </w:rPr>
      <w:t>Veiligheidsinstructiekaart</w:t>
    </w:r>
    <w:r>
      <w:rPr>
        <w:rFonts w:cs="Calibri"/>
        <w:color w:val="000000"/>
        <w:sz w:val="22"/>
        <w:shd w:val="clear" w:color="auto" w:fill="FFFFFF"/>
        <w:lang w:val="nl-NL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778F4"/>
    <w:multiLevelType w:val="multilevel"/>
    <w:tmpl w:val="EB26B0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39D5482"/>
    <w:multiLevelType w:val="multilevel"/>
    <w:tmpl w:val="98489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61C0CC1"/>
    <w:multiLevelType w:val="multilevel"/>
    <w:tmpl w:val="EF38D1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072128D2"/>
    <w:multiLevelType w:val="multilevel"/>
    <w:tmpl w:val="5066D4D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077A05EA"/>
    <w:multiLevelType w:val="multilevel"/>
    <w:tmpl w:val="115E8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8974B0B"/>
    <w:multiLevelType w:val="multilevel"/>
    <w:tmpl w:val="608EB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3F4313A"/>
    <w:multiLevelType w:val="multilevel"/>
    <w:tmpl w:val="5770F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E653C4"/>
    <w:multiLevelType w:val="multilevel"/>
    <w:tmpl w:val="B0A6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A8648FA"/>
    <w:multiLevelType w:val="multilevel"/>
    <w:tmpl w:val="A9D0F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F5C3766"/>
    <w:multiLevelType w:val="multilevel"/>
    <w:tmpl w:val="2B92FA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 w15:restartNumberingAfterBreak="0">
    <w:nsid w:val="23FF1E13"/>
    <w:multiLevelType w:val="multilevel"/>
    <w:tmpl w:val="11FE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7B2D26"/>
    <w:multiLevelType w:val="multilevel"/>
    <w:tmpl w:val="ACA0F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0BF19F0"/>
    <w:multiLevelType w:val="multilevel"/>
    <w:tmpl w:val="62165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 w15:restartNumberingAfterBreak="0">
    <w:nsid w:val="47677ED2"/>
    <w:multiLevelType w:val="multilevel"/>
    <w:tmpl w:val="13805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A0619C4"/>
    <w:multiLevelType w:val="multilevel"/>
    <w:tmpl w:val="6562B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D2A0790"/>
    <w:multiLevelType w:val="hybridMultilevel"/>
    <w:tmpl w:val="BE0C6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203D82"/>
    <w:multiLevelType w:val="multilevel"/>
    <w:tmpl w:val="DCB25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B882BD9"/>
    <w:multiLevelType w:val="multilevel"/>
    <w:tmpl w:val="D3166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E8F4EBC"/>
    <w:multiLevelType w:val="multilevel"/>
    <w:tmpl w:val="7B54C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08D45DA"/>
    <w:multiLevelType w:val="multilevel"/>
    <w:tmpl w:val="E05A5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1967E23"/>
    <w:multiLevelType w:val="multilevel"/>
    <w:tmpl w:val="9C446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3422466"/>
    <w:multiLevelType w:val="multilevel"/>
    <w:tmpl w:val="29DAF83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5" w15:restartNumberingAfterBreak="0">
    <w:nsid w:val="64CE6F7C"/>
    <w:multiLevelType w:val="multilevel"/>
    <w:tmpl w:val="52EEC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BCD7800"/>
    <w:multiLevelType w:val="multilevel"/>
    <w:tmpl w:val="B2D4E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0AA08C1"/>
    <w:multiLevelType w:val="multilevel"/>
    <w:tmpl w:val="300CB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9503711"/>
    <w:multiLevelType w:val="multilevel"/>
    <w:tmpl w:val="8780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D0B5520"/>
    <w:multiLevelType w:val="multilevel"/>
    <w:tmpl w:val="F74CA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6"/>
  </w:num>
  <w:num w:numId="2">
    <w:abstractNumId w:val="15"/>
  </w:num>
  <w:num w:numId="3">
    <w:abstractNumId w:val="23"/>
  </w:num>
  <w:num w:numId="4">
    <w:abstractNumId w:val="5"/>
  </w:num>
  <w:num w:numId="5">
    <w:abstractNumId w:val="17"/>
  </w:num>
  <w:num w:numId="6">
    <w:abstractNumId w:val="8"/>
  </w:num>
  <w:num w:numId="7">
    <w:abstractNumId w:val="2"/>
  </w:num>
  <w:num w:numId="8">
    <w:abstractNumId w:val="28"/>
  </w:num>
  <w:num w:numId="9">
    <w:abstractNumId w:val="21"/>
  </w:num>
  <w:num w:numId="10">
    <w:abstractNumId w:val="10"/>
  </w:num>
  <w:num w:numId="11">
    <w:abstractNumId w:val="11"/>
  </w:num>
  <w:num w:numId="12">
    <w:abstractNumId w:val="18"/>
  </w:num>
  <w:num w:numId="13">
    <w:abstractNumId w:val="20"/>
  </w:num>
  <w:num w:numId="14">
    <w:abstractNumId w:val="30"/>
  </w:num>
  <w:num w:numId="15">
    <w:abstractNumId w:val="1"/>
  </w:num>
  <w:num w:numId="16">
    <w:abstractNumId w:val="24"/>
  </w:num>
  <w:num w:numId="17">
    <w:abstractNumId w:val="14"/>
  </w:num>
  <w:num w:numId="18">
    <w:abstractNumId w:val="9"/>
  </w:num>
  <w:num w:numId="19">
    <w:abstractNumId w:val="22"/>
  </w:num>
  <w:num w:numId="20">
    <w:abstractNumId w:val="6"/>
  </w:num>
  <w:num w:numId="21">
    <w:abstractNumId w:val="4"/>
  </w:num>
  <w:num w:numId="22">
    <w:abstractNumId w:val="19"/>
  </w:num>
  <w:num w:numId="23">
    <w:abstractNumId w:val="7"/>
  </w:num>
  <w:num w:numId="24">
    <w:abstractNumId w:val="27"/>
  </w:num>
  <w:num w:numId="25">
    <w:abstractNumId w:val="3"/>
  </w:num>
  <w:num w:numId="26">
    <w:abstractNumId w:val="16"/>
  </w:num>
  <w:num w:numId="27">
    <w:abstractNumId w:val="29"/>
  </w:num>
  <w:num w:numId="28">
    <w:abstractNumId w:val="0"/>
  </w:num>
  <w:num w:numId="29">
    <w:abstractNumId w:val="13"/>
  </w:num>
  <w:num w:numId="30">
    <w:abstractNumId w:val="25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D6F"/>
    <w:rsid w:val="00046401"/>
    <w:rsid w:val="000B71D5"/>
    <w:rsid w:val="00242C82"/>
    <w:rsid w:val="002B001F"/>
    <w:rsid w:val="00304562"/>
    <w:rsid w:val="00384B8E"/>
    <w:rsid w:val="00403D6F"/>
    <w:rsid w:val="004A0771"/>
    <w:rsid w:val="004D295F"/>
    <w:rsid w:val="00514E40"/>
    <w:rsid w:val="005B7FD3"/>
    <w:rsid w:val="00665FEA"/>
    <w:rsid w:val="00717C00"/>
    <w:rsid w:val="007821D8"/>
    <w:rsid w:val="00782624"/>
    <w:rsid w:val="007E4FCE"/>
    <w:rsid w:val="00801101"/>
    <w:rsid w:val="0080216B"/>
    <w:rsid w:val="008366B7"/>
    <w:rsid w:val="009264AB"/>
    <w:rsid w:val="00964F00"/>
    <w:rsid w:val="0099111B"/>
    <w:rsid w:val="009B00D4"/>
    <w:rsid w:val="00A87335"/>
    <w:rsid w:val="00B359A9"/>
    <w:rsid w:val="00B80CF9"/>
    <w:rsid w:val="00DA1C79"/>
    <w:rsid w:val="00E30957"/>
    <w:rsid w:val="00E42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40BC1"/>
  <w15:chartTrackingRefBased/>
  <w15:docId w15:val="{835C2AB6-A730-49D7-8D3C-68A0C0578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  <w:pPr>
      <w:jc w:val="both"/>
    </w:pPr>
    <w:rPr>
      <w:rFonts w:ascii="Calibri" w:hAnsi="Calibri"/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basedOn w:val="Standaard"/>
    <w:link w:val="VoettekstChar"/>
    <w:uiPriority w:val="99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9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2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1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4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7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0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6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05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8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7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8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5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6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9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5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2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8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9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0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6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8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6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customXml" Target="../customXml/item4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%20Hermie\Downloads\Veiligheidsinstructiekaart%20A12%20-%20sjabloon%20(3)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1A75796ADB6451FBF93812A06BE4DF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C19E416-E2A2-4F5A-AE90-FB2E48641D97}"/>
      </w:docPartPr>
      <w:docPartBody>
        <w:p w:rsidR="00F773A8" w:rsidRDefault="00081402">
          <w:pPr>
            <w:pStyle w:val="81A75796ADB6451FBF93812A06BE4DF8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30CB30C50944D2EA484545AD00C133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988B57D-FCF0-4957-B6BC-5128F8E12BC1}"/>
      </w:docPartPr>
      <w:docPartBody>
        <w:p w:rsidR="00F773A8" w:rsidRDefault="00081402">
          <w:pPr>
            <w:pStyle w:val="030CB30C50944D2EA484545AD00C133C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67F776B96E64A26B2CFF612B7181AA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EA99E40-8C60-49BD-B479-4C50ACC0CEFE}"/>
      </w:docPartPr>
      <w:docPartBody>
        <w:p w:rsidR="00F773A8" w:rsidRDefault="00081402">
          <w:pPr>
            <w:pStyle w:val="067F776B96E64A26B2CFF612B7181AA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BFD4BEFE08B4B30AA98478C7D9C2BD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2A034FA-0AE7-43DD-859C-4E24C4DC09FA}"/>
      </w:docPartPr>
      <w:docPartBody>
        <w:p w:rsidR="00F773A8" w:rsidRDefault="00081402">
          <w:pPr>
            <w:pStyle w:val="CBFD4BEFE08B4B30AA98478C7D9C2BD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1BEF321C963F44DABB05CA4C86F92D0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83FA623-3FF7-4F81-ACFB-DC15CA7728AD}"/>
      </w:docPartPr>
      <w:docPartBody>
        <w:p w:rsidR="00F773A8" w:rsidRDefault="00081402">
          <w:pPr>
            <w:pStyle w:val="1BEF321C963F44DABB05CA4C86F92D0F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1AB639316064823B5472EFB3B78D5A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5F856FA-16D1-47D6-A355-4C8C202E9B31}"/>
      </w:docPartPr>
      <w:docPartBody>
        <w:p w:rsidR="00F773A8" w:rsidRDefault="00081402">
          <w:pPr>
            <w:pStyle w:val="01AB639316064823B5472EFB3B78D5AB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9DEF01B87384368B4896C7FC9105E3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B5B46FC-7C59-4799-BBF8-822B6D037B77}"/>
      </w:docPartPr>
      <w:docPartBody>
        <w:p w:rsidR="00F773A8" w:rsidRDefault="00081402">
          <w:pPr>
            <w:pStyle w:val="C9DEF01B87384368B4896C7FC9105E31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402"/>
    <w:rsid w:val="00081402"/>
    <w:rsid w:val="00793B90"/>
    <w:rsid w:val="00F739E5"/>
    <w:rsid w:val="00F77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81A75796ADB6451FBF93812A06BE4DF8">
    <w:name w:val="81A75796ADB6451FBF93812A06BE4DF8"/>
  </w:style>
  <w:style w:type="paragraph" w:customStyle="1" w:styleId="030CB30C50944D2EA484545AD00C133C">
    <w:name w:val="030CB30C50944D2EA484545AD00C133C"/>
  </w:style>
  <w:style w:type="paragraph" w:customStyle="1" w:styleId="067F776B96E64A26B2CFF612B7181AA4">
    <w:name w:val="067F776B96E64A26B2CFF612B7181AA4"/>
  </w:style>
  <w:style w:type="paragraph" w:customStyle="1" w:styleId="CBFD4BEFE08B4B30AA98478C7D9C2BD4">
    <w:name w:val="CBFD4BEFE08B4B30AA98478C7D9C2BD4"/>
  </w:style>
  <w:style w:type="paragraph" w:customStyle="1" w:styleId="1BEF321C963F44DABB05CA4C86F92D0F">
    <w:name w:val="1BEF321C963F44DABB05CA4C86F92D0F"/>
  </w:style>
  <w:style w:type="paragraph" w:customStyle="1" w:styleId="01AB639316064823B5472EFB3B78D5AB">
    <w:name w:val="01AB639316064823B5472EFB3B78D5AB"/>
  </w:style>
  <w:style w:type="paragraph" w:customStyle="1" w:styleId="C9DEF01B87384368B4896C7FC9105E31">
    <w:name w:val="C9DEF01B87384368B4896C7FC9105E3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GOPRO-1830562155-17412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https://gemeenschapsonderwijs.sharepoint.com/sites/prodoc/_layouts/15/DocIdRedir.aspx?ID=GOPRO-1830562155-17412</Url>
      <Description>GOPRO-1830562155-17412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66533C5-262A-446B-9DCC-A63A07E7DC4B}">
  <ds:schemaRefs>
    <ds:schemaRef ds:uri="http://schemas.microsoft.com/office/2006/metadata/properties"/>
    <ds:schemaRef ds:uri="http://schemas.microsoft.com/office/infopath/2007/PartnerControls"/>
    <ds:schemaRef ds:uri="4dff3599-9efc-4fc4-89da-48c9658dcb11"/>
    <ds:schemaRef ds:uri="ee8e1d40-80a2-457e-9c03-73afb05854bc"/>
  </ds:schemaRefs>
</ds:datastoreItem>
</file>

<file path=customXml/itemProps2.xml><?xml version="1.0" encoding="utf-8"?>
<ds:datastoreItem xmlns:ds="http://schemas.openxmlformats.org/officeDocument/2006/customXml" ds:itemID="{02AE3F9C-49C9-435F-B129-E8AB3B34BCD8}"/>
</file>

<file path=customXml/itemProps3.xml><?xml version="1.0" encoding="utf-8"?>
<ds:datastoreItem xmlns:ds="http://schemas.openxmlformats.org/officeDocument/2006/customXml" ds:itemID="{5484435A-5186-4462-8272-8522408938E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8567971-C4F5-488D-B5CA-1622EEF0B57C}"/>
</file>

<file path=docProps/app.xml><?xml version="1.0" encoding="utf-8"?>
<Properties xmlns="http://schemas.openxmlformats.org/officeDocument/2006/extended-properties" xmlns:vt="http://schemas.openxmlformats.org/officeDocument/2006/docPropsVTypes">
  <Template>Veiligheidsinstructiekaart A12 - sjabloon (3)</Template>
  <TotalTime>5</TotalTime>
  <Pages>2</Pages>
  <Words>406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Stoomstrijkijzer</dc:title>
  <dc:subject/>
  <dc:creator>Luc Hermie</dc:creator>
  <cp:keywords/>
  <dc:description/>
  <cp:lastModifiedBy>Luc Hermie</cp:lastModifiedBy>
  <cp:revision>3</cp:revision>
  <dcterms:created xsi:type="dcterms:W3CDTF">2024-01-31T08:23:00Z</dcterms:created>
  <dcterms:modified xsi:type="dcterms:W3CDTF">2024-02-08T10:14:00Z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ProPublicatiestatus">
    <vt:lpwstr>1;#Online|5d773375-47c0-4896-afa8-6eac5ed3e165</vt:lpwstr>
  </property>
  <property fmtid="{D5CDD505-2E9C-101B-9397-08002B2CF9AE}" pid="4" name="_dlc_DocIdItemGuid">
    <vt:lpwstr>80b0beb4-3493-4001-a06b-25e8fbb92e5e</vt:lpwstr>
  </property>
  <property fmtid="{D5CDD505-2E9C-101B-9397-08002B2CF9AE}" pid="5" name="GOProOnderwijsniveaus">
    <vt:lpwstr>14;#Alle onderwijsniveaus|2fe7c676-0ce6-4fab-b265-4b19c15279a5</vt:lpwstr>
  </property>
  <property fmtid="{D5CDD505-2E9C-101B-9397-08002B2CF9AE}" pid="6" name="MediaServiceImageTags">
    <vt:lpwstr/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