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header.xml" ContentType="application/vnd.openxmlformats-officedocument.wordprocessingml.header+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p xmlns:wp14="http://schemas.microsoft.com/office/word/2010/wordml" w:rsidRPr="0004374A" w:rsidR="0004374A" w:rsidP="0004374A" w:rsidRDefault="0004374A" w14:paraId="4D5DDF60" wp14:textId="77777777">
      <w:pPr>
        <w:tabs>
          <w:tab w:val="center" w:pos="4703"/>
          <w:tab w:val="right" w:pos="9072"/>
          <w:tab w:val="right" w:pos="9406"/>
        </w:tabs>
        <w:rPr>
          <w:rFonts w:asciiTheme="minorHAnsi" w:hAnsiTheme="minorHAnsi"/>
          <w:szCs w:val="22"/>
          <w:lang w:val="nl-BE" w:eastAsia="en-US"/>
        </w:rPr>
      </w:pPr>
      <w:r w:rsidRPr="0004374A">
        <w:rPr>
          <w:rFonts w:asciiTheme="minorHAnsi" w:hAnsiTheme="minorHAnsi"/>
          <w:noProof/>
          <w:szCs w:val="22"/>
          <w:lang w:val="nl-BE" w:eastAsia="nl-BE"/>
        </w:rPr>
        <mc:AlternateContent>
          <mc:Choice Requires="wps">
            <w:drawing>
              <wp:anchor xmlns:wp14="http://schemas.microsoft.com/office/word/2010/wordprocessingDrawing" distT="0" distB="180340" distL="114300" distR="114300" simplePos="0" relativeHeight="251665920" behindDoc="1" locked="0" layoutInCell="1" allowOverlap="1" wp14:anchorId="662EBC4F" wp14:editId="29FB0289">
                <wp:simplePos x="0" y="0"/>
                <wp:positionH relativeFrom="page">
                  <wp:posOffset>-102235</wp:posOffset>
                </wp:positionH>
                <wp:positionV relativeFrom="page">
                  <wp:posOffset>182880</wp:posOffset>
                </wp:positionV>
                <wp:extent cx="7416165" cy="975360"/>
                <wp:effectExtent l="0" t="209550" r="13335" b="20574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9525" cap="flat" cmpd="sng" algn="ctr">
                          <a:solidFill>
                            <a:srgbClr val="F08800"/>
                          </a:solidFill>
                          <a:prstDash val="solid"/>
                          <a:headEnd/>
                          <a:tailEnd/>
                        </a:ln>
                        <a:effectLs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EB6D70A">
              <v:shape id="AutoShape 2" style="position:absolute;margin-left:-8.05pt;margin-top:14.4pt;width:583.95pt;height:76.8pt;rotation:-3;z-index:-251650560;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" w14:anchorId="7EFDAA38">
                <v:path o:connecttype="custom" o:connectlocs="7416165,0;7412550,639795;7077140,975360;0,975360" o:connectangles="0,0,0,0"/>
                <w10:wrap anchorx="page" anchory="page"/>
              </v:shape>
            </w:pict>
          </mc:Fallback>
        </mc:AlternateContent>
      </w:r>
      <w:r w:rsidRPr="0004374A">
        <w:rPr>
          <w:rFonts w:asciiTheme="minorHAnsi" w:hAnsiTheme="minorHAnsi"/>
          <w:noProof/>
          <w:szCs w:val="22"/>
          <w:lang w:val="nl-BE" w:eastAsia="nl-BE"/>
        </w:rPr>
        <mc:AlternateContent>
          <mc:Choice Requires="wps">
            <w:drawing>
              <wp:anchor xmlns:wp14="http://schemas.microsoft.com/office/word/2010/wordprocessingDrawing" distT="0" distB="0" distL="114300" distR="114300" simplePos="0" relativeHeight="251666944" behindDoc="1" locked="0" layoutInCell="1" allowOverlap="1" wp14:anchorId="1D9D0176" wp14:editId="2B4DCE7B">
                <wp:simplePos x="0" y="0"/>
                <wp:positionH relativeFrom="page">
                  <wp:posOffset>-177800</wp:posOffset>
                </wp:positionH>
                <wp:positionV relativeFrom="page">
                  <wp:posOffset>110490</wp:posOffset>
                </wp:positionV>
                <wp:extent cx="7412355" cy="1050925"/>
                <wp:effectExtent l="0" t="133350" r="17145" b="149225"/>
                <wp:wrapNone/>
                <wp:docPr id="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B73D85D">
              <v:shape id="AutoShape 1" style="position:absolute;margin-left:-14pt;margin-top:8.7pt;width:583.65pt;height:82.75pt;rotation:-2;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" w14:anchorId="27F3A8E3">
                <v:path o:connecttype="custom" o:connectlocs="7409537,0;7412355,715913;7076954,1050925;0,1050925" o:connectangles="0,0,0,0"/>
                <w10:wrap anchorx="page" anchory="page"/>
              </v:shape>
            </w:pict>
          </mc:Fallback>
        </mc:AlternateContent>
      </w:r>
      <w:r w:rsidRPr="0004374A">
        <w:rPr>
          <w:rFonts w:asciiTheme="minorHAnsi" w:hAnsiTheme="minorHAnsi"/>
          <w:noProof/>
          <w:szCs w:val="22"/>
          <w:lang w:val="nl-BE" w:eastAsia="nl-BE"/>
        </w:rPr>
        <w:drawing>
          <wp:anchor xmlns:wp14="http://schemas.microsoft.com/office/word/2010/wordprocessingDrawing" distT="0" distB="0" distL="114300" distR="114300" simplePos="0" relativeHeight="251664896" behindDoc="1" locked="0" layoutInCell="1" allowOverlap="1" wp14:anchorId="62F70A84" wp14:editId="3A5B4EE2">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sdt>
      <w:sdtPr>
        <w:rPr>
          <w:rFonts w:cs="Arial" w:asciiTheme="minorHAnsi" w:hAnsiTheme="minorHAnsi"/>
          <w:szCs w:val="22"/>
        </w:rPr>
        <w:id w:val="-66881143"/>
        <w:lock w:val="contentLocked"/>
        <w:placeholder>
          <w:docPart w:val="5374963AC1624B56A239B67EA9D45E2E"/>
        </w:placeholder>
        <w:group/>
      </w:sdtPr>
      <w:sdtEndPr/>
      <w:sdtContent>
        <w:p xmlns:wp14="http://schemas.microsoft.com/office/word/2010/wordml" w:rsidRPr="0004374A" w:rsidR="0004374A" w:rsidP="0004374A" w:rsidRDefault="0004374A" w14:paraId="45A6A303" wp14:textId="77777777">
          <w:pPr>
            <w:rPr>
              <w:rFonts w:cs="Arial" w:asciiTheme="minorHAnsi" w:hAnsiTheme="minorHAnsi"/>
              <w:szCs w:val="22"/>
            </w:rPr>
          </w:pPr>
          <w:r w:rsidRPr="0004374A">
            <w:rPr>
              <w:rFonts w:cs="Arial" w:asciiTheme="minorHAnsi" w:hAnsiTheme="minorHAnsi"/>
              <w:szCs w:val="22"/>
            </w:rPr>
            <w:t>Gemeenschappelijke preventiedienst</w:t>
          </w:r>
        </w:p>
        <w:p xmlns:wp14="http://schemas.microsoft.com/office/word/2010/wordml" w:rsidRPr="0004374A" w:rsidR="0004374A" w:rsidP="0004374A" w:rsidRDefault="0004374A" w14:paraId="4E29D17F" wp14:textId="77777777">
          <w:pPr>
            <w:rPr>
              <w:rFonts w:cs="Arial" w:asciiTheme="minorHAnsi" w:hAnsiTheme="minorHAnsi"/>
              <w:b/>
              <w:szCs w:val="22"/>
            </w:rPr>
          </w:pPr>
          <w:r w:rsidRPr="0004374A">
            <w:rPr>
              <w:rFonts w:cs="Arial" w:asciiTheme="minorHAnsi" w:hAnsiTheme="minorHAnsi"/>
              <w:szCs w:val="22"/>
            </w:rPr>
            <w:t>Veiligheidsinstructiekaart</w:t>
          </w:r>
        </w:p>
      </w:sdtContent>
    </w:sdt>
    <w:p xmlns:wp14="http://schemas.microsoft.com/office/word/2010/wordml" w:rsidR="00FC7525" w:rsidP="00F1130F" w:rsidRDefault="00FC7525" w14:paraId="672A6659" wp14:textId="77777777">
      <w:pPr>
        <w:tabs>
          <w:tab w:val="left" w:pos="8580"/>
        </w:tabs>
        <w:rPr>
          <w:rFonts w:cs="Arial"/>
        </w:rPr>
      </w:pPr>
    </w:p>
    <w:p xmlns:wp14="http://schemas.microsoft.com/office/word/2010/wordml" w:rsidR="0004374A" w:rsidP="00F1130F" w:rsidRDefault="0004374A" w14:paraId="0A37501D" wp14:textId="77777777">
      <w:pPr>
        <w:tabs>
          <w:tab w:val="left" w:pos="8580"/>
        </w:tabs>
        <w:rPr>
          <w:rFonts w:cs="Arial"/>
        </w:rPr>
      </w:pP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34"/>
        <w:gridCol w:w="1526"/>
        <w:gridCol w:w="117"/>
        <w:gridCol w:w="273"/>
        <w:gridCol w:w="1405"/>
        <w:gridCol w:w="1677"/>
        <w:gridCol w:w="1678"/>
        <w:gridCol w:w="460"/>
        <w:gridCol w:w="1217"/>
        <w:gridCol w:w="1678"/>
      </w:tblGrid>
      <w:tr xmlns:wp14="http://schemas.microsoft.com/office/word/2010/wordml" w:rsidRPr="00D97398" w:rsidR="00FC7525" w:rsidTr="00D97398" w14:paraId="537DA404" wp14:textId="77777777">
        <w:trPr>
          <w:gridBefore w:val="1"/>
          <w:wBefore w:w="34" w:type="dxa"/>
          <w:trHeight w:val="754" w:hRule="exact"/>
        </w:trPr>
        <w:tc>
          <w:tcPr>
            <w:tcW w:w="10031" w:type="dxa"/>
            <w:gridSpan w:val="9"/>
            <w:shd w:val="clear" w:color="auto" w:fill="C3004A"/>
            <w:vAlign w:val="center"/>
          </w:tcPr>
          <w:p w:rsidRPr="00D97398" w:rsidR="00FC7525" w:rsidP="00985DED" w:rsidRDefault="00013984" w14:paraId="3612A70B" wp14:textId="77777777">
            <w:pPr>
              <w:tabs>
                <w:tab w:val="left" w:pos="1410"/>
              </w:tabs>
              <w:jc w:val="center"/>
              <w:rPr>
                <w:rFonts w:cs="Arial" w:asciiTheme="minorHAnsi" w:hAnsiTheme="minorHAnsi"/>
                <w:b/>
                <w:color w:val="FFFFFF"/>
                <w:sz w:val="20"/>
              </w:rPr>
            </w:pPr>
            <w:r w:rsidRPr="00D97398">
              <w:rPr>
                <w:rFonts w:cs="Arial" w:asciiTheme="minorHAnsi" w:hAnsiTheme="minorHAnsi"/>
                <w:b/>
                <w:color w:val="FFFFFF"/>
                <w:sz w:val="20"/>
                <w:lang w:val="nl"/>
              </w:rPr>
              <w:t xml:space="preserve">VEILIGHEIDSINSTRUCTIEKAART </w:t>
            </w:r>
            <w:r w:rsidRPr="00D97398" w:rsidR="00376588">
              <w:rPr>
                <w:rFonts w:cs="Arial" w:asciiTheme="minorHAnsi" w:hAnsiTheme="minorHAnsi"/>
                <w:b/>
                <w:color w:val="FFFFFF"/>
                <w:sz w:val="20"/>
                <w:lang w:val="nl"/>
              </w:rPr>
              <w:t xml:space="preserve"> </w:t>
            </w:r>
            <w:r w:rsidRPr="00D97398">
              <w:rPr>
                <w:rFonts w:cs="Arial" w:asciiTheme="minorHAnsi" w:hAnsiTheme="minorHAnsi"/>
                <w:b/>
                <w:color w:val="FFFFFF"/>
                <w:sz w:val="20"/>
                <w:lang w:val="nl"/>
              </w:rPr>
              <w:t>A</w:t>
            </w:r>
            <w:r w:rsidRPr="00D97398" w:rsidR="00376588">
              <w:rPr>
                <w:rFonts w:cs="Arial" w:asciiTheme="minorHAnsi" w:hAnsiTheme="minorHAnsi"/>
                <w:b/>
                <w:color w:val="FFFFFF"/>
                <w:sz w:val="20"/>
                <w:lang w:val="nl"/>
              </w:rPr>
              <w:t>12</w:t>
            </w:r>
            <w:r w:rsidRPr="00D97398">
              <w:rPr>
                <w:rFonts w:cs="Arial" w:asciiTheme="minorHAnsi" w:hAnsiTheme="minorHAnsi"/>
                <w:b/>
                <w:color w:val="FFFFFF"/>
                <w:sz w:val="20"/>
                <w:lang w:val="nl"/>
              </w:rPr>
              <w:t xml:space="preserve"> </w:t>
            </w:r>
          </w:p>
          <w:p w:rsidRPr="00D97398" w:rsidR="00FC7525" w:rsidP="00FD7D4F" w:rsidRDefault="00396947" w14:paraId="720B2031" wp14:textId="77777777">
            <w:pPr>
              <w:tabs>
                <w:tab w:val="left" w:pos="1410"/>
              </w:tabs>
              <w:jc w:val="center"/>
              <w:rPr>
                <w:rFonts w:cs="Arial" w:asciiTheme="minorHAnsi" w:hAnsiTheme="minorHAnsi"/>
                <w:b/>
                <w:sz w:val="40"/>
                <w:szCs w:val="40"/>
              </w:rPr>
            </w:pPr>
            <w:r w:rsidRPr="00D97398">
              <w:rPr>
                <w:rFonts w:cs="Arial" w:asciiTheme="minorHAnsi" w:hAnsiTheme="minorHAnsi"/>
                <w:b/>
                <w:color w:val="FFFFFF"/>
                <w:sz w:val="40"/>
                <w:szCs w:val="40"/>
                <w:lang w:val="nl"/>
              </w:rPr>
              <w:t>Pletmolen</w:t>
            </w:r>
            <w:r w:rsidRPr="00D97398" w:rsidR="00933DB8">
              <w:rPr>
                <w:rFonts w:cs="Arial" w:asciiTheme="minorHAnsi" w:hAnsiTheme="minorHAnsi"/>
                <w:b/>
                <w:color w:val="FFFFFF"/>
                <w:sz w:val="40"/>
                <w:szCs w:val="40"/>
                <w:lang w:val="nl"/>
              </w:rPr>
              <w:t xml:space="preserve"> met elektrische motor</w:t>
            </w:r>
          </w:p>
        </w:tc>
      </w:tr>
      <w:tr xmlns:wp14="http://schemas.microsoft.com/office/word/2010/wordml" w:rsidRPr="00D97398" w:rsidR="00FC7525" w:rsidTr="00D97398" w14:paraId="55EA19D6" wp14:textId="77777777">
        <w:trPr>
          <w:gridBefore w:val="1"/>
          <w:wBefore w:w="34" w:type="dxa"/>
          <w:trHeight w:val="397" w:hRule="exact"/>
        </w:trPr>
        <w:tc>
          <w:tcPr>
            <w:tcW w:w="1916" w:type="dxa"/>
            <w:gridSpan w:val="3"/>
            <w:vAlign w:val="center"/>
          </w:tcPr>
          <w:p w:rsidRPr="00D97398" w:rsidR="00FC7525" w:rsidP="005F03E5" w:rsidRDefault="00013984" w14:paraId="17DF914E" wp14:textId="77777777">
            <w:pPr>
              <w:rPr>
                <w:rFonts w:cs="Arial" w:asciiTheme="minorHAnsi" w:hAnsiTheme="minorHAnsi"/>
                <w:b/>
                <w:szCs w:val="22"/>
              </w:rPr>
            </w:pPr>
            <w:r w:rsidRPr="00D97398">
              <w:rPr>
                <w:rFonts w:cs="Arial" w:asciiTheme="minorHAnsi" w:hAnsiTheme="minorHAnsi"/>
                <w:b/>
                <w:szCs w:val="22"/>
                <w:lang w:val="nl"/>
              </w:rPr>
              <w:t>Merk:</w:t>
            </w:r>
          </w:p>
        </w:tc>
        <w:tc>
          <w:tcPr>
            <w:tcW w:w="5220" w:type="dxa"/>
            <w:gridSpan w:val="4"/>
            <w:vAlign w:val="center"/>
          </w:tcPr>
          <w:p w:rsidRPr="00D97398" w:rsidR="00FC7525" w:rsidP="00891C39" w:rsidRDefault="00FC7525" w14:paraId="5DAB6C7B" wp14:textId="77777777">
            <w:pPr>
              <w:rPr>
                <w:rFonts w:cs="Arial" w:asciiTheme="minorHAnsi" w:hAnsiTheme="minorHAnsi"/>
                <w:sz w:val="20"/>
              </w:rPr>
            </w:pPr>
          </w:p>
        </w:tc>
        <w:tc>
          <w:tcPr>
            <w:tcW w:w="2895" w:type="dxa"/>
            <w:gridSpan w:val="2"/>
            <w:vMerge w:val="restart"/>
            <w:vAlign w:val="center"/>
          </w:tcPr>
          <w:p w:rsidRPr="00D97398" w:rsidR="00FC7525" w:rsidP="00F21695" w:rsidRDefault="00FD7D4F" w14:paraId="02EB378F" wp14:textId="77777777">
            <w:pPr>
              <w:jc w:val="center"/>
              <w:rPr>
                <w:rFonts w:cs="Arial" w:asciiTheme="minorHAnsi" w:hAnsiTheme="minorHAnsi"/>
                <w:szCs w:val="22"/>
              </w:rPr>
            </w:pPr>
            <w:r w:rsidRPr="00D97398">
              <w:rPr>
                <w:rFonts w:asciiTheme="minorHAnsi" w:hAnsiTheme="minorHAnsi"/>
                <w:noProof/>
                <w:lang w:val="nl-BE" w:eastAsia="nl-BE"/>
              </w:rPr>
              <w:drawing>
                <wp:inline xmlns:wp14="http://schemas.microsoft.com/office/word/2010/wordprocessingDrawing" distT="0" distB="0" distL="0" distR="0" wp14:anchorId="36DF63AF" wp14:editId="33000060">
                  <wp:extent cx="997528" cy="997528"/>
                  <wp:effectExtent l="0" t="0" r="0" b="0"/>
                  <wp:docPr id="9" name="Afbeelding 9" descr="http://altrad-benelux.be/sites/default/files/styles/main_category_home/public/images/product/sub/pletmolen%20subcatego.jpg?itok=SV2Cr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ltrad-benelux.be/sites/default/files/styles/main_category_home/public/images/product/sub/pletmolen%20subcatego.jpg?itok=SV2Crof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0088" cy="1000088"/>
                          </a:xfrm>
                          <a:prstGeom prst="rect">
                            <a:avLst/>
                          </a:prstGeom>
                          <a:noFill/>
                          <a:ln>
                            <a:noFill/>
                          </a:ln>
                        </pic:spPr>
                      </pic:pic>
                    </a:graphicData>
                  </a:graphic>
                </wp:inline>
              </w:drawing>
            </w:r>
          </w:p>
        </w:tc>
      </w:tr>
      <w:tr xmlns:wp14="http://schemas.microsoft.com/office/word/2010/wordml" w:rsidRPr="00D97398" w:rsidR="00FC7525" w:rsidTr="00D97398" w14:paraId="25CD8202" wp14:textId="77777777">
        <w:trPr>
          <w:gridBefore w:val="1"/>
          <w:wBefore w:w="34" w:type="dxa"/>
          <w:trHeight w:val="397" w:hRule="exact"/>
        </w:trPr>
        <w:tc>
          <w:tcPr>
            <w:tcW w:w="1916" w:type="dxa"/>
            <w:gridSpan w:val="3"/>
            <w:vAlign w:val="center"/>
          </w:tcPr>
          <w:p w:rsidRPr="00D97398" w:rsidR="00FC7525" w:rsidP="00985DED" w:rsidRDefault="00013984" w14:paraId="14BBD63B" wp14:textId="77777777">
            <w:pPr>
              <w:rPr>
                <w:rFonts w:cs="Arial" w:asciiTheme="minorHAnsi" w:hAnsiTheme="minorHAnsi"/>
                <w:b/>
                <w:szCs w:val="22"/>
              </w:rPr>
            </w:pPr>
            <w:r w:rsidRPr="00D97398">
              <w:rPr>
                <w:rFonts w:cs="Arial" w:asciiTheme="minorHAnsi" w:hAnsiTheme="minorHAnsi"/>
                <w:b/>
                <w:szCs w:val="22"/>
                <w:lang w:val="nl"/>
              </w:rPr>
              <w:t>Type:</w:t>
            </w:r>
          </w:p>
        </w:tc>
        <w:tc>
          <w:tcPr>
            <w:tcW w:w="5220" w:type="dxa"/>
            <w:gridSpan w:val="4"/>
          </w:tcPr>
          <w:p w:rsidRPr="00D97398" w:rsidR="00FC7525" w:rsidP="00694DD0" w:rsidRDefault="00FC7525" w14:paraId="6A05A809" wp14:textId="77777777">
            <w:pPr>
              <w:rPr>
                <w:rFonts w:asciiTheme="minorHAnsi" w:hAnsiTheme="minorHAnsi"/>
                <w:szCs w:val="22"/>
              </w:rPr>
            </w:pPr>
          </w:p>
        </w:tc>
        <w:tc>
          <w:tcPr>
            <w:tcW w:w="2895" w:type="dxa"/>
            <w:gridSpan w:val="2"/>
            <w:vMerge/>
          </w:tcPr>
          <w:p w:rsidRPr="00D97398" w:rsidR="00FC7525" w:rsidP="00677F90" w:rsidRDefault="00FC7525" w14:paraId="5A39BBE3" wp14:textId="77777777">
            <w:pPr>
              <w:rPr>
                <w:rFonts w:cs="Arial" w:asciiTheme="minorHAnsi" w:hAnsiTheme="minorHAnsi"/>
              </w:rPr>
            </w:pPr>
          </w:p>
        </w:tc>
      </w:tr>
      <w:tr xmlns:wp14="http://schemas.microsoft.com/office/word/2010/wordml" w:rsidRPr="00D97398" w:rsidR="00FC7525" w:rsidTr="00D97398" w14:paraId="17A3592E" wp14:textId="77777777">
        <w:trPr>
          <w:gridBefore w:val="1"/>
          <w:wBefore w:w="34" w:type="dxa"/>
          <w:trHeight w:val="397" w:hRule="exact"/>
        </w:trPr>
        <w:tc>
          <w:tcPr>
            <w:tcW w:w="1916" w:type="dxa"/>
            <w:gridSpan w:val="3"/>
            <w:vAlign w:val="center"/>
          </w:tcPr>
          <w:p w:rsidRPr="00D97398" w:rsidR="00FC7525" w:rsidP="005F03E5" w:rsidRDefault="00013984" w14:paraId="2E2CDB5A" wp14:textId="77777777">
            <w:pPr>
              <w:rPr>
                <w:rFonts w:cs="Arial" w:asciiTheme="minorHAnsi" w:hAnsiTheme="minorHAnsi"/>
                <w:b/>
                <w:szCs w:val="22"/>
              </w:rPr>
            </w:pPr>
            <w:r w:rsidRPr="00D97398">
              <w:rPr>
                <w:rFonts w:cs="Arial" w:asciiTheme="minorHAnsi" w:hAnsiTheme="minorHAnsi"/>
                <w:b/>
                <w:szCs w:val="22"/>
                <w:lang w:val="nl"/>
              </w:rPr>
              <w:t>Serienummer:</w:t>
            </w:r>
          </w:p>
        </w:tc>
        <w:tc>
          <w:tcPr>
            <w:tcW w:w="5220" w:type="dxa"/>
            <w:gridSpan w:val="4"/>
          </w:tcPr>
          <w:p w:rsidRPr="00D97398" w:rsidR="00FC7525" w:rsidP="00694DD0" w:rsidRDefault="00FC7525" w14:paraId="41C8F396" wp14:textId="77777777">
            <w:pPr>
              <w:rPr>
                <w:rFonts w:asciiTheme="minorHAnsi" w:hAnsiTheme="minorHAnsi"/>
                <w:szCs w:val="22"/>
              </w:rPr>
            </w:pPr>
          </w:p>
        </w:tc>
        <w:tc>
          <w:tcPr>
            <w:tcW w:w="2895" w:type="dxa"/>
            <w:gridSpan w:val="2"/>
            <w:vMerge/>
          </w:tcPr>
          <w:p w:rsidRPr="00D97398" w:rsidR="00FC7525" w:rsidP="00677F90" w:rsidRDefault="00FC7525" w14:paraId="72A3D3EC" wp14:textId="77777777">
            <w:pPr>
              <w:rPr>
                <w:rFonts w:cs="Arial" w:asciiTheme="minorHAnsi" w:hAnsiTheme="minorHAnsi"/>
              </w:rPr>
            </w:pPr>
          </w:p>
        </w:tc>
      </w:tr>
      <w:tr xmlns:wp14="http://schemas.microsoft.com/office/word/2010/wordml" w:rsidRPr="00D97398" w:rsidR="00FC7525" w:rsidTr="00D97398" w14:paraId="09B5A3B2" wp14:textId="77777777">
        <w:trPr>
          <w:gridBefore w:val="1"/>
          <w:wBefore w:w="34" w:type="dxa"/>
          <w:trHeight w:val="397" w:hRule="exact"/>
        </w:trPr>
        <w:tc>
          <w:tcPr>
            <w:tcW w:w="1916" w:type="dxa"/>
            <w:gridSpan w:val="3"/>
            <w:vAlign w:val="center"/>
          </w:tcPr>
          <w:p w:rsidRPr="00D97398" w:rsidR="00FC7525" w:rsidP="005F03E5" w:rsidRDefault="00013984" w14:paraId="4BDCE058" wp14:textId="77777777">
            <w:pPr>
              <w:rPr>
                <w:rFonts w:cs="Arial" w:asciiTheme="minorHAnsi" w:hAnsiTheme="minorHAnsi"/>
                <w:b/>
                <w:szCs w:val="22"/>
              </w:rPr>
            </w:pPr>
            <w:r w:rsidRPr="00D97398">
              <w:rPr>
                <w:rFonts w:cs="Arial" w:asciiTheme="minorHAnsi" w:hAnsiTheme="minorHAnsi"/>
                <w:b/>
                <w:szCs w:val="22"/>
                <w:lang w:val="nl"/>
              </w:rPr>
              <w:t>Afdeling:</w:t>
            </w:r>
          </w:p>
        </w:tc>
        <w:tc>
          <w:tcPr>
            <w:tcW w:w="5220" w:type="dxa"/>
            <w:gridSpan w:val="4"/>
          </w:tcPr>
          <w:p w:rsidRPr="00D97398" w:rsidR="00FC7525" w:rsidP="00E41481" w:rsidRDefault="00FC7525" w14:paraId="0D0B940D" wp14:textId="77777777">
            <w:pPr>
              <w:rPr>
                <w:rFonts w:asciiTheme="minorHAnsi" w:hAnsiTheme="minorHAnsi"/>
                <w:szCs w:val="22"/>
              </w:rPr>
            </w:pPr>
          </w:p>
        </w:tc>
        <w:tc>
          <w:tcPr>
            <w:tcW w:w="2895" w:type="dxa"/>
            <w:gridSpan w:val="2"/>
            <w:vMerge/>
          </w:tcPr>
          <w:p w:rsidRPr="00D97398" w:rsidR="00FC7525" w:rsidP="00677F90" w:rsidRDefault="00FC7525" w14:paraId="0E27B00A" wp14:textId="77777777">
            <w:pPr>
              <w:rPr>
                <w:rFonts w:cs="Arial" w:asciiTheme="minorHAnsi" w:hAnsiTheme="minorHAnsi"/>
              </w:rPr>
            </w:pPr>
          </w:p>
        </w:tc>
      </w:tr>
      <w:tr xmlns:wp14="http://schemas.microsoft.com/office/word/2010/wordml" w:rsidRPr="00D97398" w:rsidR="00FC7525" w:rsidTr="00D97398" w14:paraId="042744F8" wp14:textId="77777777">
        <w:trPr>
          <w:gridBefore w:val="1"/>
          <w:wBefore w:w="34" w:type="dxa"/>
          <w:trHeight w:val="397" w:hRule="exact"/>
        </w:trPr>
        <w:tc>
          <w:tcPr>
            <w:tcW w:w="1916" w:type="dxa"/>
            <w:gridSpan w:val="3"/>
            <w:vAlign w:val="center"/>
          </w:tcPr>
          <w:p w:rsidRPr="00D97398" w:rsidR="00FC7525" w:rsidP="005F03E5" w:rsidRDefault="00013984" w14:paraId="40226980" wp14:textId="77777777">
            <w:pPr>
              <w:rPr>
                <w:rFonts w:cs="Arial" w:asciiTheme="minorHAnsi" w:hAnsiTheme="minorHAnsi"/>
                <w:b/>
                <w:szCs w:val="22"/>
              </w:rPr>
            </w:pPr>
            <w:r w:rsidRPr="00D97398">
              <w:rPr>
                <w:rFonts w:cs="Arial" w:asciiTheme="minorHAnsi" w:hAnsiTheme="minorHAnsi"/>
                <w:b/>
                <w:szCs w:val="22"/>
                <w:lang w:val="nl"/>
              </w:rPr>
              <w:t>Lokaal / locatie:</w:t>
            </w:r>
          </w:p>
        </w:tc>
        <w:tc>
          <w:tcPr>
            <w:tcW w:w="5220" w:type="dxa"/>
            <w:gridSpan w:val="4"/>
          </w:tcPr>
          <w:p w:rsidRPr="00D97398" w:rsidR="00FC7525" w:rsidP="003B7A2D" w:rsidRDefault="00FC7525" w14:paraId="60061E4C" wp14:textId="77777777">
            <w:pPr>
              <w:rPr>
                <w:rFonts w:asciiTheme="minorHAnsi" w:hAnsiTheme="minorHAnsi"/>
                <w:szCs w:val="22"/>
              </w:rPr>
            </w:pPr>
          </w:p>
        </w:tc>
        <w:tc>
          <w:tcPr>
            <w:tcW w:w="2895" w:type="dxa"/>
            <w:gridSpan w:val="2"/>
            <w:vMerge/>
          </w:tcPr>
          <w:p w:rsidRPr="00D97398" w:rsidR="00FC7525" w:rsidP="00677F90" w:rsidRDefault="00FC7525" w14:paraId="44EAFD9C" wp14:textId="77777777">
            <w:pPr>
              <w:rPr>
                <w:rFonts w:cs="Arial" w:asciiTheme="minorHAnsi" w:hAnsiTheme="minorHAnsi"/>
              </w:rPr>
            </w:pPr>
          </w:p>
        </w:tc>
      </w:tr>
      <w:tr xmlns:wp14="http://schemas.microsoft.com/office/word/2010/wordml" w:rsidRPr="00D97398" w:rsidR="00FC7525" w:rsidTr="00D97398" w14:paraId="1170A808" wp14:textId="77777777">
        <w:trPr>
          <w:gridBefore w:val="1"/>
          <w:wBefore w:w="34" w:type="dxa"/>
        </w:trPr>
        <w:tc>
          <w:tcPr>
            <w:tcW w:w="10031" w:type="dxa"/>
            <w:gridSpan w:val="9"/>
          </w:tcPr>
          <w:p w:rsidRPr="00D97398" w:rsidR="00FC7525" w:rsidP="00B00F6F" w:rsidRDefault="00013984" w14:paraId="404EB14B" wp14:textId="77777777">
            <w:pPr>
              <w:jc w:val="center"/>
              <w:rPr>
                <w:rFonts w:cs="Arial" w:asciiTheme="minorHAnsi" w:hAnsiTheme="minorHAnsi"/>
                <w:b/>
                <w:szCs w:val="22"/>
              </w:rPr>
            </w:pPr>
            <w:r w:rsidRPr="00D97398">
              <w:rPr>
                <w:rFonts w:cs="Arial" w:asciiTheme="minorHAnsi" w:hAnsiTheme="minorHAnsi"/>
                <w:b/>
                <w:szCs w:val="22"/>
                <w:lang w:val="nl"/>
              </w:rPr>
              <w:t>Uitsluitend te gebruiken voor  werkzaamheden die bepaald zijn in de gebruikershandleiding.</w:t>
            </w:r>
          </w:p>
          <w:p w:rsidRPr="00D97398" w:rsidR="00FC7525" w:rsidP="004A4E3C" w:rsidRDefault="00013984" w14:paraId="7A951CDD" wp14:textId="77777777">
            <w:pPr>
              <w:jc w:val="center"/>
              <w:rPr>
                <w:rFonts w:cs="Arial" w:asciiTheme="minorHAnsi" w:hAnsiTheme="minorHAnsi"/>
                <w:szCs w:val="22"/>
              </w:rPr>
            </w:pPr>
            <w:r w:rsidRPr="00D97398">
              <w:rPr>
                <w:rFonts w:cs="Arial" w:asciiTheme="minorHAnsi" w:hAnsiTheme="minorHAnsi"/>
                <w:b/>
                <w:szCs w:val="22"/>
                <w:lang w:val="nl"/>
              </w:rPr>
              <w:t xml:space="preserve">Deze veiligheidsinstructiekaart is opgemaakt voor werknemers + gelijkgestelden. </w:t>
            </w:r>
          </w:p>
        </w:tc>
      </w:tr>
      <w:tr xmlns:wp14="http://schemas.microsoft.com/office/word/2010/wordml" w:rsidRPr="00D97398" w:rsidR="00FC7525" w:rsidTr="00D97398" w14:paraId="2C06414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Ex>
        <w:trPr>
          <w:trHeight w:val="565" w:hRule="exact"/>
        </w:trPr>
        <w:tc>
          <w:tcPr>
            <w:tcW w:w="10065" w:type="dxa"/>
            <w:gridSpan w:val="10"/>
            <w:shd w:val="clear" w:color="auto" w:fill="C3004A"/>
          </w:tcPr>
          <w:p w:rsidRPr="00D97398" w:rsidR="00FC7525" w:rsidP="00606B92" w:rsidRDefault="00013984" w14:paraId="74495EB6" wp14:textId="77777777">
            <w:pPr>
              <w:jc w:val="center"/>
              <w:rPr>
                <w:rFonts w:cs="Arial" w:asciiTheme="minorHAnsi" w:hAnsiTheme="minorHAnsi"/>
                <w:b/>
                <w:color w:val="FFFFFF"/>
                <w:sz w:val="32"/>
                <w:szCs w:val="32"/>
              </w:rPr>
            </w:pPr>
            <w:r w:rsidRPr="00D97398">
              <w:rPr>
                <w:rFonts w:cs="Arial" w:asciiTheme="minorHAnsi" w:hAnsiTheme="minorHAnsi"/>
                <w:b/>
                <w:color w:val="FFFFFF"/>
                <w:sz w:val="32"/>
                <w:szCs w:val="32"/>
                <w:lang w:val="nl"/>
              </w:rPr>
              <w:t>Toepasselijke pictogrammen</w:t>
            </w:r>
          </w:p>
        </w:tc>
      </w:tr>
      <w:tr xmlns:wp14="http://schemas.microsoft.com/office/word/2010/wordml" w:rsidRPr="00D97398" w:rsidR="00CA2CD5" w:rsidTr="00D97398" w14:paraId="5A3C60D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Ex>
        <w:trPr>
          <w:trHeight w:val="1071"/>
        </w:trPr>
        <w:tc>
          <w:tcPr>
            <w:tcW w:w="1677" w:type="dxa"/>
            <w:gridSpan w:val="3"/>
            <w:vAlign w:val="center"/>
          </w:tcPr>
          <w:p w:rsidRPr="00D97398" w:rsidR="00CA2CD5" w:rsidP="00C23204" w:rsidRDefault="00CA2CD5" w14:paraId="4B94D5A5" wp14:textId="77777777">
            <w:pPr>
              <w:jc w:val="center"/>
              <w:rPr>
                <w:rFonts w:cs="Arial" w:asciiTheme="minorHAnsi" w:hAnsiTheme="minorHAnsi"/>
                <w:b/>
                <w:sz w:val="16"/>
                <w:szCs w:val="16"/>
              </w:rPr>
            </w:pPr>
            <w:r w:rsidRPr="00D97398">
              <w:rPr>
                <w:rFonts w:asciiTheme="minorHAnsi" w:hAnsiTheme="minorHAnsi"/>
                <w:b/>
                <w:noProof/>
                <w:lang w:val="nl-BE" w:eastAsia="nl-BE"/>
              </w:rPr>
              <w:drawing>
                <wp:inline xmlns:wp14="http://schemas.microsoft.com/office/word/2010/wordprocessingDrawing" distT="0" distB="0" distL="0" distR="0" wp14:anchorId="23892147" wp14:editId="5ECE77A2">
                  <wp:extent cx="552450" cy="552450"/>
                  <wp:effectExtent l="0" t="0" r="0" b="0"/>
                  <wp:docPr id="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678" w:type="dxa"/>
            <w:gridSpan w:val="2"/>
            <w:vAlign w:val="center"/>
          </w:tcPr>
          <w:p w:rsidRPr="00D97398" w:rsidR="00CA2CD5" w:rsidP="00C23204" w:rsidRDefault="00CA2CD5" w14:paraId="3DEEC669" wp14:textId="77777777">
            <w:pPr>
              <w:jc w:val="center"/>
              <w:rPr>
                <w:rFonts w:cs="Arial" w:asciiTheme="minorHAnsi" w:hAnsiTheme="minorHAnsi"/>
                <w:b/>
                <w:sz w:val="16"/>
                <w:szCs w:val="16"/>
              </w:rPr>
            </w:pPr>
            <w:r w:rsidRPr="00D97398">
              <w:rPr>
                <w:rFonts w:asciiTheme="minorHAnsi" w:hAnsiTheme="minorHAnsi"/>
                <w:b/>
                <w:noProof/>
                <w:lang w:val="nl-BE" w:eastAsia="nl-BE"/>
              </w:rPr>
              <w:drawing>
                <wp:inline xmlns:wp14="http://schemas.microsoft.com/office/word/2010/wordprocessingDrawing" distT="0" distB="0" distL="0" distR="0" wp14:anchorId="31D06FB3" wp14:editId="2459E472">
                  <wp:extent cx="600075" cy="600075"/>
                  <wp:effectExtent l="0" t="0" r="9525" b="9525"/>
                  <wp:docPr id="2"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1677" w:type="dxa"/>
            <w:vAlign w:val="center"/>
          </w:tcPr>
          <w:p w:rsidRPr="00D97398" w:rsidR="00CA2CD5" w:rsidP="00C23204" w:rsidRDefault="00CA2CD5" w14:paraId="3656B9AB" wp14:textId="77777777">
            <w:pPr>
              <w:ind w:right="249"/>
              <w:jc w:val="center"/>
              <w:rPr>
                <w:rFonts w:cs="Arial" w:asciiTheme="minorHAnsi" w:hAnsiTheme="minorHAnsi"/>
                <w:b/>
                <w:sz w:val="16"/>
                <w:szCs w:val="16"/>
              </w:rPr>
            </w:pPr>
            <w:r w:rsidRPr="00D97398">
              <w:rPr>
                <w:rFonts w:asciiTheme="minorHAnsi" w:hAnsiTheme="minorHAnsi"/>
                <w:b/>
                <w:noProof/>
                <w:lang w:val="nl-BE" w:eastAsia="nl-BE"/>
              </w:rPr>
              <w:drawing>
                <wp:inline xmlns:wp14="http://schemas.microsoft.com/office/word/2010/wordprocessingDrawing" distT="0" distB="0" distL="0" distR="0" wp14:anchorId="279DA8A8" wp14:editId="665BF432">
                  <wp:extent cx="552450" cy="552450"/>
                  <wp:effectExtent l="0" t="0" r="0" b="0"/>
                  <wp:docPr id="3"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678" w:type="dxa"/>
            <w:vAlign w:val="center"/>
          </w:tcPr>
          <w:p w:rsidRPr="00D97398" w:rsidR="00CA2CD5" w:rsidP="00C23204" w:rsidRDefault="00CA2CD5" w14:paraId="45FB0818" wp14:textId="77777777">
            <w:pPr>
              <w:jc w:val="center"/>
              <w:rPr>
                <w:rFonts w:cs="Arial" w:asciiTheme="minorHAnsi" w:hAnsiTheme="minorHAnsi"/>
                <w:b/>
                <w:sz w:val="16"/>
                <w:szCs w:val="16"/>
              </w:rPr>
            </w:pPr>
            <w:r w:rsidRPr="00D97398">
              <w:rPr>
                <w:rFonts w:asciiTheme="minorHAnsi" w:hAnsiTheme="minorHAnsi"/>
                <w:b/>
                <w:noProof/>
                <w:lang w:val="nl-BE" w:eastAsia="nl-BE"/>
              </w:rPr>
              <w:drawing>
                <wp:inline xmlns:wp14="http://schemas.microsoft.com/office/word/2010/wordprocessingDrawing" distT="0" distB="0" distL="0" distR="0" wp14:anchorId="70B400B9" wp14:editId="448C9BE3">
                  <wp:extent cx="552450" cy="552450"/>
                  <wp:effectExtent l="0" t="0" r="0" b="0"/>
                  <wp:docPr id="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1677" w:type="dxa"/>
            <w:gridSpan w:val="2"/>
            <w:vAlign w:val="center"/>
          </w:tcPr>
          <w:p w:rsidRPr="00D97398" w:rsidR="00CA2CD5" w:rsidP="00E17DF2" w:rsidRDefault="00CA2CD5" w14:paraId="049F31CB" wp14:textId="77777777">
            <w:pPr>
              <w:jc w:val="center"/>
              <w:rPr>
                <w:rFonts w:cs="Arial" w:asciiTheme="minorHAnsi" w:hAnsiTheme="minorHAnsi"/>
                <w:b/>
                <w:sz w:val="16"/>
                <w:szCs w:val="16"/>
              </w:rPr>
            </w:pPr>
            <w:r w:rsidRPr="00D97398">
              <w:rPr>
                <w:rFonts w:asciiTheme="minorHAnsi" w:hAnsiTheme="minorHAnsi"/>
                <w:noProof/>
                <w:lang w:val="nl-BE" w:eastAsia="nl-BE"/>
              </w:rPr>
              <w:drawing>
                <wp:inline xmlns:wp14="http://schemas.microsoft.com/office/word/2010/wordprocessingDrawing" distT="0" distB="0" distL="0" distR="0" wp14:anchorId="614535D8" wp14:editId="372F8C44">
                  <wp:extent cx="523875" cy="523875"/>
                  <wp:effectExtent l="0" t="0" r="9525" b="9525"/>
                  <wp:docPr id="6"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tc>
        <w:tc>
          <w:tcPr>
            <w:tcW w:w="1678" w:type="dxa"/>
            <w:vAlign w:val="center"/>
          </w:tcPr>
          <w:p w:rsidRPr="00D97398" w:rsidR="00CA2CD5" w:rsidP="00C23204" w:rsidRDefault="00CA2CD5" w14:paraId="07BD4E36" wp14:textId="77777777">
            <w:pPr>
              <w:jc w:val="center"/>
              <w:rPr>
                <w:rFonts w:asciiTheme="minorHAnsi" w:hAnsiTheme="minorHAnsi"/>
                <w:b/>
                <w:noProof/>
                <w:lang w:val="nl-BE" w:eastAsia="nl-BE"/>
              </w:rPr>
            </w:pPr>
            <w:r w:rsidRPr="00D97398">
              <w:rPr>
                <w:rFonts w:asciiTheme="minorHAnsi" w:hAnsiTheme="minorHAnsi"/>
                <w:noProof/>
                <w:lang w:val="nl-BE" w:eastAsia="nl-BE"/>
              </w:rPr>
              <w:drawing>
                <wp:anchor xmlns:wp14="http://schemas.microsoft.com/office/word/2010/wordprocessingDrawing" distT="0" distB="0" distL="114300" distR="114300" simplePos="0" relativeHeight="251661312" behindDoc="0" locked="0" layoutInCell="1" allowOverlap="1" wp14:anchorId="3624DCA7" wp14:editId="3F31C53D">
                  <wp:simplePos x="0" y="0"/>
                  <wp:positionH relativeFrom="column">
                    <wp:posOffset>122555</wp:posOffset>
                  </wp:positionH>
                  <wp:positionV relativeFrom="paragraph">
                    <wp:posOffset>-381000</wp:posOffset>
                  </wp:positionV>
                  <wp:extent cx="673100" cy="571500"/>
                  <wp:effectExtent l="0" t="0" r="0" b="0"/>
                  <wp:wrapSquare wrapText="bothSides"/>
                  <wp:docPr id="11"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3100" cy="571500"/>
                          </a:xfrm>
                          <a:prstGeom prst="rect">
                            <a:avLst/>
                          </a:prstGeom>
                          <a:noFill/>
                        </pic:spPr>
                      </pic:pic>
                    </a:graphicData>
                  </a:graphic>
                  <wp14:sizeRelH relativeFrom="page">
                    <wp14:pctWidth>0</wp14:pctWidth>
                  </wp14:sizeRelH>
                  <wp14:sizeRelV relativeFrom="page">
                    <wp14:pctHeight>0</wp14:pctHeight>
                  </wp14:sizeRelV>
                </wp:anchor>
              </w:drawing>
            </w:r>
          </w:p>
        </w:tc>
      </w:tr>
      <w:tr xmlns:wp14="http://schemas.microsoft.com/office/word/2010/wordml" w:rsidRPr="00D97398" w:rsidR="00CA2CD5" w:rsidTr="00D97398" w14:paraId="233DDDD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Ex>
        <w:trPr>
          <w:trHeight w:val="612" w:hRule="exact"/>
        </w:trPr>
        <w:tc>
          <w:tcPr>
            <w:tcW w:w="1677" w:type="dxa"/>
            <w:gridSpan w:val="3"/>
            <w:vAlign w:val="center"/>
          </w:tcPr>
          <w:p w:rsidRPr="00D97398" w:rsidR="00CA2CD5" w:rsidP="007461B3" w:rsidRDefault="00CA2CD5" w14:paraId="1425D0F7" wp14:textId="77777777">
            <w:pPr>
              <w:jc w:val="center"/>
              <w:rPr>
                <w:rFonts w:cs="Arial" w:asciiTheme="minorHAnsi" w:hAnsiTheme="minorHAnsi"/>
                <w:sz w:val="18"/>
                <w:szCs w:val="18"/>
              </w:rPr>
            </w:pPr>
            <w:r w:rsidRPr="00D97398">
              <w:rPr>
                <w:rFonts w:cs="Arial" w:asciiTheme="minorHAnsi" w:hAnsiTheme="minorHAnsi"/>
                <w:sz w:val="18"/>
                <w:szCs w:val="18"/>
                <w:lang w:val="nl"/>
              </w:rPr>
              <w:t>Geschikte werkkledij</w:t>
            </w:r>
          </w:p>
        </w:tc>
        <w:tc>
          <w:tcPr>
            <w:tcW w:w="1678" w:type="dxa"/>
            <w:gridSpan w:val="2"/>
            <w:vAlign w:val="center"/>
          </w:tcPr>
          <w:p w:rsidRPr="00D97398" w:rsidR="00CA2CD5" w:rsidP="007461B3" w:rsidRDefault="00CA2CD5" w14:paraId="3EF8F6E4" wp14:textId="77777777">
            <w:pPr>
              <w:jc w:val="center"/>
              <w:rPr>
                <w:rFonts w:cs="Arial" w:asciiTheme="minorHAnsi" w:hAnsiTheme="minorHAnsi"/>
                <w:sz w:val="18"/>
                <w:szCs w:val="18"/>
              </w:rPr>
            </w:pPr>
            <w:r w:rsidRPr="00D97398">
              <w:rPr>
                <w:rFonts w:cs="Arial" w:asciiTheme="minorHAnsi" w:hAnsiTheme="minorHAnsi"/>
                <w:sz w:val="18"/>
                <w:szCs w:val="18"/>
                <w:lang w:val="nl"/>
              </w:rPr>
              <w:t>Veiligheidsbril</w:t>
            </w:r>
          </w:p>
        </w:tc>
        <w:tc>
          <w:tcPr>
            <w:tcW w:w="1677" w:type="dxa"/>
            <w:vAlign w:val="center"/>
          </w:tcPr>
          <w:p w:rsidRPr="00D97398" w:rsidR="00CA2CD5" w:rsidP="007461B3" w:rsidRDefault="00D97398" w14:paraId="4EFB2560" wp14:textId="77777777">
            <w:pPr>
              <w:jc w:val="center"/>
              <w:rPr>
                <w:rFonts w:cs="Arial" w:asciiTheme="minorHAnsi" w:hAnsiTheme="minorHAnsi"/>
                <w:sz w:val="18"/>
                <w:szCs w:val="18"/>
              </w:rPr>
            </w:pPr>
            <w:r>
              <w:rPr>
                <w:rFonts w:cs="Arial" w:asciiTheme="minorHAnsi" w:hAnsiTheme="minorHAnsi"/>
                <w:sz w:val="18"/>
                <w:szCs w:val="18"/>
                <w:lang w:val="nl"/>
              </w:rPr>
              <w:t>Veiligheids-</w:t>
            </w:r>
          </w:p>
          <w:p w:rsidRPr="00D97398" w:rsidR="00CA2CD5" w:rsidP="007461B3" w:rsidRDefault="00D97398" w14:paraId="036CBECB" wp14:textId="77777777">
            <w:pPr>
              <w:jc w:val="center"/>
              <w:rPr>
                <w:rFonts w:cs="Arial" w:asciiTheme="minorHAnsi" w:hAnsiTheme="minorHAnsi"/>
                <w:sz w:val="18"/>
                <w:szCs w:val="18"/>
              </w:rPr>
            </w:pPr>
            <w:r>
              <w:rPr>
                <w:rFonts w:cs="Arial" w:asciiTheme="minorHAnsi" w:hAnsiTheme="minorHAnsi"/>
                <w:sz w:val="18"/>
                <w:szCs w:val="18"/>
                <w:lang w:val="nl"/>
              </w:rPr>
              <w:t>s</w:t>
            </w:r>
            <w:r w:rsidRPr="00D97398" w:rsidR="00CA2CD5">
              <w:rPr>
                <w:rFonts w:cs="Arial" w:asciiTheme="minorHAnsi" w:hAnsiTheme="minorHAnsi"/>
                <w:sz w:val="18"/>
                <w:szCs w:val="18"/>
                <w:lang w:val="nl"/>
              </w:rPr>
              <w:t>choen</w:t>
            </w:r>
          </w:p>
        </w:tc>
        <w:tc>
          <w:tcPr>
            <w:tcW w:w="1678" w:type="dxa"/>
            <w:vAlign w:val="center"/>
          </w:tcPr>
          <w:p w:rsidRPr="00D97398" w:rsidR="00CA2CD5" w:rsidP="007461B3" w:rsidRDefault="00CA2CD5" w14:paraId="04E1CBA7" wp14:textId="77777777">
            <w:pPr>
              <w:jc w:val="center"/>
              <w:rPr>
                <w:rFonts w:cs="Arial" w:asciiTheme="minorHAnsi" w:hAnsiTheme="minorHAnsi"/>
                <w:sz w:val="18"/>
                <w:szCs w:val="18"/>
              </w:rPr>
            </w:pPr>
            <w:r w:rsidRPr="00D97398">
              <w:rPr>
                <w:rFonts w:cs="Arial" w:asciiTheme="minorHAnsi" w:hAnsiTheme="minorHAnsi"/>
                <w:sz w:val="18"/>
                <w:szCs w:val="18"/>
                <w:lang w:val="nl"/>
              </w:rPr>
              <w:t>Gehoor-bescherming</w:t>
            </w:r>
          </w:p>
        </w:tc>
        <w:tc>
          <w:tcPr>
            <w:tcW w:w="1677" w:type="dxa"/>
            <w:gridSpan w:val="2"/>
            <w:vAlign w:val="center"/>
          </w:tcPr>
          <w:p w:rsidRPr="00D97398" w:rsidR="00CA2CD5" w:rsidP="00324985" w:rsidRDefault="00CA2CD5" w14:paraId="50E0D68A" wp14:textId="77777777">
            <w:pPr>
              <w:jc w:val="center"/>
              <w:rPr>
                <w:rFonts w:cs="Arial" w:asciiTheme="minorHAnsi" w:hAnsiTheme="minorHAnsi"/>
                <w:sz w:val="16"/>
                <w:szCs w:val="16"/>
              </w:rPr>
            </w:pPr>
            <w:r w:rsidRPr="00D97398">
              <w:rPr>
                <w:rFonts w:cs="Arial" w:asciiTheme="minorHAnsi" w:hAnsiTheme="minorHAnsi"/>
                <w:sz w:val="16"/>
                <w:szCs w:val="16"/>
                <w:lang w:val="nl"/>
              </w:rPr>
              <w:t>Geschikte handschoenen</w:t>
            </w:r>
          </w:p>
        </w:tc>
        <w:tc>
          <w:tcPr>
            <w:tcW w:w="1678" w:type="dxa"/>
            <w:vAlign w:val="center"/>
          </w:tcPr>
          <w:p w:rsidRPr="00D97398" w:rsidR="00CA2CD5" w:rsidP="00090239" w:rsidRDefault="00CA2CD5" w14:paraId="55225474" wp14:textId="77777777">
            <w:pPr>
              <w:jc w:val="center"/>
              <w:rPr>
                <w:rFonts w:cs="Arial" w:asciiTheme="minorHAnsi" w:hAnsiTheme="minorHAnsi"/>
                <w:sz w:val="18"/>
                <w:szCs w:val="18"/>
              </w:rPr>
            </w:pPr>
            <w:r w:rsidRPr="00D97398">
              <w:rPr>
                <w:rFonts w:cs="Arial" w:asciiTheme="minorHAnsi" w:hAnsiTheme="minorHAnsi"/>
                <w:sz w:val="18"/>
                <w:szCs w:val="18"/>
                <w:lang w:val="nl"/>
              </w:rPr>
              <w:t>Handleiding</w:t>
            </w:r>
          </w:p>
        </w:tc>
      </w:tr>
      <w:tr xmlns:wp14="http://schemas.microsoft.com/office/word/2010/wordml" w:rsidRPr="00D97398" w:rsidR="00FC7525" w:rsidTr="00D97398" w14:paraId="47EA770B"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trHeight w:val="454" w:hRule="exact"/>
        </w:trPr>
        <w:tc>
          <w:tcPr>
            <w:tcW w:w="10065" w:type="dxa"/>
            <w:gridSpan w:val="10"/>
            <w:shd w:val="clear" w:color="auto" w:fill="C3004A"/>
            <w:vAlign w:val="center"/>
          </w:tcPr>
          <w:p w:rsidRPr="00D97398" w:rsidR="00FC7525" w:rsidP="00EE4707" w:rsidRDefault="00013984" w14:paraId="50BCBE2B" wp14:textId="77777777">
            <w:pPr>
              <w:jc w:val="center"/>
              <w:rPr>
                <w:rFonts w:cs="Arial" w:asciiTheme="minorHAnsi" w:hAnsiTheme="minorHAnsi"/>
                <w:b/>
                <w:color w:val="FFFFFF"/>
                <w:sz w:val="28"/>
                <w:szCs w:val="28"/>
              </w:rPr>
            </w:pPr>
            <w:r w:rsidRPr="00D97398">
              <w:rPr>
                <w:rFonts w:cs="Arial" w:asciiTheme="minorHAnsi" w:hAnsiTheme="minorHAnsi"/>
                <w:b/>
                <w:color w:val="FFFFFF"/>
                <w:sz w:val="28"/>
                <w:szCs w:val="28"/>
                <w:lang w:val="nl"/>
              </w:rPr>
              <w:t>Voorkomingsmaatregelen</w:t>
            </w:r>
          </w:p>
        </w:tc>
      </w:tr>
      <w:tr xmlns:wp14="http://schemas.microsoft.com/office/word/2010/wordml" w:rsidRPr="00D97398" w:rsidR="00FC7525" w:rsidTr="00D97398" w14:paraId="4EF0D61B"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c>
          <w:tcPr>
            <w:tcW w:w="1560" w:type="dxa"/>
            <w:gridSpan w:val="2"/>
            <w:vAlign w:val="center"/>
          </w:tcPr>
          <w:p w:rsidRPr="00D97398" w:rsidR="00FC7525" w:rsidP="00CA0EB0" w:rsidRDefault="00013984" w14:paraId="77EA6A95" wp14:textId="77777777">
            <w:pPr>
              <w:jc w:val="center"/>
              <w:rPr>
                <w:rFonts w:cs="Arial" w:asciiTheme="minorHAnsi" w:hAnsiTheme="minorHAnsi"/>
                <w:b/>
                <w:sz w:val="24"/>
                <w:szCs w:val="24"/>
              </w:rPr>
            </w:pPr>
            <w:r w:rsidRPr="00D97398">
              <w:rPr>
                <w:rFonts w:cs="Arial" w:asciiTheme="minorHAnsi" w:hAnsiTheme="minorHAnsi"/>
                <w:b/>
                <w:sz w:val="24"/>
                <w:szCs w:val="24"/>
                <w:lang w:val="nl"/>
              </w:rPr>
              <w:t>Algemene</w:t>
            </w:r>
          </w:p>
          <w:p w:rsidRPr="00D97398" w:rsidR="00FC7525" w:rsidP="00B90B69" w:rsidRDefault="00FC7525" w14:paraId="3FBDF2BC" wp14:textId="77777777">
            <w:pPr>
              <w:jc w:val="center"/>
              <w:rPr>
                <w:rFonts w:cs="Arial" w:asciiTheme="minorHAnsi" w:hAnsiTheme="minorHAnsi"/>
                <w:b/>
                <w:sz w:val="24"/>
                <w:szCs w:val="24"/>
              </w:rPr>
            </w:pPr>
            <w:r w:rsidRPr="00D97398">
              <w:rPr>
                <w:rFonts w:cs="Arial" w:asciiTheme="minorHAnsi" w:hAnsiTheme="minorHAnsi"/>
                <w:b/>
                <w:sz w:val="24"/>
                <w:szCs w:val="24"/>
              </w:rPr>
              <w:t xml:space="preserve"> </w:t>
            </w:r>
            <w:r w:rsidR="00D97398">
              <w:rPr>
                <w:rFonts w:cs="Arial" w:asciiTheme="minorHAnsi" w:hAnsiTheme="minorHAnsi"/>
                <w:b/>
                <w:sz w:val="24"/>
                <w:szCs w:val="24"/>
                <w:lang w:val="nl"/>
              </w:rPr>
              <w:t>v</w:t>
            </w:r>
            <w:r w:rsidRPr="00D97398" w:rsidR="00013984">
              <w:rPr>
                <w:rFonts w:cs="Arial" w:asciiTheme="minorHAnsi" w:hAnsiTheme="minorHAnsi"/>
                <w:b/>
                <w:sz w:val="24"/>
                <w:szCs w:val="24"/>
                <w:lang w:val="nl"/>
              </w:rPr>
              <w:t>eiligheids</w:t>
            </w:r>
            <w:r w:rsidR="00D97398">
              <w:rPr>
                <w:rFonts w:cs="Arial" w:asciiTheme="minorHAnsi" w:hAnsiTheme="minorHAnsi"/>
                <w:b/>
                <w:sz w:val="24"/>
                <w:szCs w:val="24"/>
                <w:lang w:val="nl"/>
              </w:rPr>
              <w:t>-</w:t>
            </w:r>
            <w:r w:rsidRPr="00D97398" w:rsidR="00013984">
              <w:rPr>
                <w:rFonts w:cs="Arial" w:asciiTheme="minorHAnsi" w:hAnsiTheme="minorHAnsi"/>
                <w:b/>
                <w:sz w:val="24"/>
                <w:szCs w:val="24"/>
                <w:lang w:val="nl"/>
              </w:rPr>
              <w:t>voorschriften</w:t>
            </w:r>
          </w:p>
        </w:tc>
        <w:tc>
          <w:tcPr>
            <w:tcW w:w="8505" w:type="dxa"/>
            <w:gridSpan w:val="8"/>
          </w:tcPr>
          <w:p w:rsidRPr="00D97398" w:rsidR="00FC7525" w:rsidP="00E02860" w:rsidRDefault="00013984" w14:paraId="222BD6AB" wp14:textId="77777777">
            <w:pPr>
              <w:numPr>
                <w:ilvl w:val="0"/>
                <w:numId w:val="26"/>
              </w:numPr>
              <w:rPr>
                <w:rFonts w:cs="Arial" w:asciiTheme="minorHAnsi" w:hAnsiTheme="minorHAnsi"/>
                <w:sz w:val="20"/>
              </w:rPr>
            </w:pPr>
            <w:r w:rsidRPr="00D97398">
              <w:rPr>
                <w:rFonts w:cs="Arial" w:asciiTheme="minorHAnsi" w:hAnsiTheme="minorHAnsi"/>
                <w:sz w:val="20"/>
                <w:lang w:val="nl"/>
              </w:rPr>
              <w:t>Machine uitsluitend te bedienen door 1 persoon met voldoende opleiding en dit onder toezicht.</w:t>
            </w:r>
          </w:p>
          <w:p w:rsidRPr="00D97398" w:rsidR="00FC7525" w:rsidP="00E02860" w:rsidRDefault="00013984" w14:paraId="11E75F16" wp14:textId="77777777">
            <w:pPr>
              <w:numPr>
                <w:ilvl w:val="0"/>
                <w:numId w:val="25"/>
              </w:numPr>
              <w:rPr>
                <w:rFonts w:cs="Arial" w:asciiTheme="minorHAnsi" w:hAnsiTheme="minorHAnsi"/>
                <w:sz w:val="20"/>
              </w:rPr>
            </w:pPr>
            <w:r w:rsidRPr="00D97398">
              <w:rPr>
                <w:rFonts w:cs="Arial" w:asciiTheme="minorHAnsi" w:hAnsiTheme="minorHAnsi"/>
                <w:sz w:val="20"/>
                <w:lang w:val="nl"/>
              </w:rPr>
              <w:t>Lees aandachtig de handleiding en volg de door de leverancier aanbevolen veiligheids- en onderhoudsrichtlijnen.</w:t>
            </w:r>
          </w:p>
          <w:p w:rsidRPr="00D97398" w:rsidR="00FC7525" w:rsidP="00E02860" w:rsidRDefault="00013984" w14:paraId="3369D5D5" wp14:textId="77777777">
            <w:pPr>
              <w:numPr>
                <w:ilvl w:val="0"/>
                <w:numId w:val="25"/>
              </w:numPr>
              <w:rPr>
                <w:rFonts w:cs="Arial" w:asciiTheme="minorHAnsi" w:hAnsiTheme="minorHAnsi"/>
                <w:sz w:val="20"/>
              </w:rPr>
            </w:pPr>
            <w:r w:rsidRPr="00D97398">
              <w:rPr>
                <w:rFonts w:cs="Arial" w:asciiTheme="minorHAnsi" w:hAnsiTheme="minorHAnsi"/>
                <w:sz w:val="20"/>
                <w:lang w:val="nl"/>
              </w:rPr>
              <w:t>De handleiding en veiligheidsinstructiekaart vormen steeds één geheel.</w:t>
            </w:r>
          </w:p>
          <w:p w:rsidRPr="00D97398" w:rsidR="00FC7525" w:rsidP="00E02860" w:rsidRDefault="00013984" w14:paraId="63E3E8AC" wp14:textId="77777777">
            <w:pPr>
              <w:numPr>
                <w:ilvl w:val="0"/>
                <w:numId w:val="25"/>
              </w:numPr>
              <w:rPr>
                <w:rFonts w:cs="Arial" w:asciiTheme="minorHAnsi" w:hAnsiTheme="minorHAnsi"/>
                <w:sz w:val="20"/>
              </w:rPr>
            </w:pPr>
            <w:r w:rsidRPr="00D97398">
              <w:rPr>
                <w:rFonts w:cs="Arial" w:asciiTheme="minorHAnsi" w:hAnsiTheme="minorHAnsi"/>
                <w:sz w:val="20"/>
                <w:lang w:val="nl"/>
              </w:rPr>
              <w:t>Voor elk gebruik de machine controleren op mogelijke zichtbare gebreken. Bij twijfel de machine niet opstarten en advies inwinnen bij bevoegd persoon.</w:t>
            </w:r>
          </w:p>
          <w:p w:rsidRPr="00D97398" w:rsidR="00FC7525" w:rsidP="00E02860" w:rsidRDefault="00013984" w14:paraId="26B33BD3" wp14:textId="77777777">
            <w:pPr>
              <w:numPr>
                <w:ilvl w:val="0"/>
                <w:numId w:val="25"/>
              </w:numPr>
              <w:rPr>
                <w:rFonts w:cs="Arial" w:asciiTheme="minorHAnsi" w:hAnsiTheme="minorHAnsi"/>
                <w:sz w:val="20"/>
              </w:rPr>
            </w:pPr>
            <w:r w:rsidRPr="00D97398">
              <w:rPr>
                <w:rFonts w:cs="Arial" w:asciiTheme="minorHAnsi" w:hAnsiTheme="minorHAnsi"/>
                <w:sz w:val="20"/>
                <w:lang w:val="nl"/>
              </w:rPr>
              <w:t>Zorg voor een voldoende verlichte werkpost.</w:t>
            </w:r>
          </w:p>
          <w:p w:rsidRPr="00D97398" w:rsidR="00FD0948" w:rsidP="00FD0948" w:rsidRDefault="00013984" w14:paraId="452C9A22" wp14:textId="77777777">
            <w:pPr>
              <w:numPr>
                <w:ilvl w:val="0"/>
                <w:numId w:val="25"/>
              </w:numPr>
              <w:rPr>
                <w:rFonts w:cs="Arial" w:asciiTheme="minorHAnsi" w:hAnsiTheme="minorHAnsi"/>
                <w:sz w:val="20"/>
              </w:rPr>
            </w:pPr>
            <w:r w:rsidRPr="00D97398">
              <w:rPr>
                <w:rFonts w:cs="Arial" w:asciiTheme="minorHAnsi" w:hAnsiTheme="minorHAnsi"/>
                <w:sz w:val="20"/>
                <w:lang w:val="nl"/>
              </w:rPr>
              <w:t xml:space="preserve">Toestel niet gebruiken in: </w:t>
            </w:r>
          </w:p>
          <w:p w:rsidRPr="00D97398" w:rsidR="00FD0948" w:rsidP="00FD0948" w:rsidRDefault="00013984" w14:paraId="6B84E025" wp14:textId="77777777">
            <w:pPr>
              <w:numPr>
                <w:ilvl w:val="1"/>
                <w:numId w:val="25"/>
              </w:numPr>
              <w:rPr>
                <w:rFonts w:cs="Arial" w:asciiTheme="minorHAnsi" w:hAnsiTheme="minorHAnsi"/>
                <w:sz w:val="20"/>
              </w:rPr>
            </w:pPr>
            <w:r w:rsidRPr="00D97398">
              <w:rPr>
                <w:rFonts w:cs="Arial" w:asciiTheme="minorHAnsi" w:hAnsiTheme="minorHAnsi"/>
                <w:sz w:val="20"/>
                <w:lang w:val="nl"/>
              </w:rPr>
              <w:t>omgeving waar zich explosieve vloeistoffen, gas of stof aanwezig is.</w:t>
            </w:r>
          </w:p>
          <w:p w:rsidRPr="00D97398" w:rsidR="00FD0948" w:rsidP="00FD0948" w:rsidRDefault="00013984" w14:paraId="75EE696F" wp14:textId="77777777">
            <w:pPr>
              <w:numPr>
                <w:ilvl w:val="1"/>
                <w:numId w:val="25"/>
              </w:numPr>
              <w:rPr>
                <w:rFonts w:cs="Arial" w:asciiTheme="minorHAnsi" w:hAnsiTheme="minorHAnsi"/>
                <w:sz w:val="20"/>
              </w:rPr>
            </w:pPr>
            <w:r w:rsidRPr="00D97398">
              <w:rPr>
                <w:rFonts w:cs="Arial" w:asciiTheme="minorHAnsi" w:hAnsiTheme="minorHAnsi"/>
                <w:sz w:val="20"/>
                <w:lang w:val="nl"/>
              </w:rPr>
              <w:t xml:space="preserve">Natte omstandigheden of in de regen </w:t>
            </w:r>
          </w:p>
          <w:p w:rsidRPr="00D97398" w:rsidR="00FD0948" w:rsidP="00FD0948" w:rsidRDefault="00013984" w14:paraId="35315315" wp14:textId="77777777">
            <w:pPr>
              <w:numPr>
                <w:ilvl w:val="0"/>
                <w:numId w:val="25"/>
              </w:numPr>
              <w:rPr>
                <w:rFonts w:cs="Arial" w:asciiTheme="minorHAnsi" w:hAnsiTheme="minorHAnsi"/>
                <w:sz w:val="20"/>
              </w:rPr>
            </w:pPr>
            <w:r w:rsidRPr="00D97398">
              <w:rPr>
                <w:rFonts w:cs="Arial" w:asciiTheme="minorHAnsi" w:hAnsiTheme="minorHAnsi"/>
                <w:sz w:val="20"/>
                <w:lang w:val="nl"/>
              </w:rPr>
              <w:t>Verwijder eventuele gereedschappen, sleutels, … van bewegende delen.</w:t>
            </w:r>
          </w:p>
          <w:p w:rsidRPr="00D97398" w:rsidR="00EB52A4" w:rsidP="00933DB8" w:rsidRDefault="00FD7D4F" w14:paraId="06D7A201" wp14:textId="77777777">
            <w:pPr>
              <w:pStyle w:val="Lijstalinea"/>
              <w:numPr>
                <w:ilvl w:val="0"/>
                <w:numId w:val="26"/>
              </w:numPr>
              <w:rPr>
                <w:rFonts w:asciiTheme="minorHAnsi" w:hAnsiTheme="minorHAnsi"/>
                <w:sz w:val="20"/>
              </w:rPr>
            </w:pPr>
            <w:r w:rsidRPr="00D97398">
              <w:rPr>
                <w:rFonts w:asciiTheme="minorHAnsi" w:hAnsiTheme="minorHAnsi"/>
                <w:sz w:val="20"/>
              </w:rPr>
              <w:t>Stel de machine stabiel en waterpas op.</w:t>
            </w:r>
          </w:p>
        </w:tc>
      </w:tr>
      <w:tr xmlns:wp14="http://schemas.microsoft.com/office/word/2010/wordml" w:rsidRPr="00D97398" w:rsidR="00FC7525" w:rsidTr="00D97398" w14:paraId="259FE789"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trHeight w:val="554"/>
        </w:trPr>
        <w:tc>
          <w:tcPr>
            <w:tcW w:w="1560" w:type="dxa"/>
            <w:gridSpan w:val="2"/>
            <w:vAlign w:val="center"/>
          </w:tcPr>
          <w:p w:rsidRPr="00D97398" w:rsidR="00FC7525" w:rsidP="00CA0EB0" w:rsidRDefault="00013984" w14:paraId="159DC049" wp14:textId="77777777">
            <w:pPr>
              <w:jc w:val="center"/>
              <w:rPr>
                <w:rFonts w:cs="Arial" w:asciiTheme="minorHAnsi" w:hAnsiTheme="minorHAnsi"/>
                <w:color w:val="101339"/>
                <w:sz w:val="24"/>
                <w:szCs w:val="24"/>
              </w:rPr>
            </w:pPr>
            <w:r w:rsidRPr="00D97398">
              <w:rPr>
                <w:rFonts w:cs="Arial" w:asciiTheme="minorHAnsi" w:hAnsiTheme="minorHAnsi"/>
                <w:b/>
                <w:sz w:val="24"/>
                <w:szCs w:val="24"/>
                <w:lang w:val="nl"/>
              </w:rPr>
              <w:t>Transport</w:t>
            </w:r>
          </w:p>
        </w:tc>
        <w:tc>
          <w:tcPr>
            <w:tcW w:w="8505" w:type="dxa"/>
            <w:gridSpan w:val="8"/>
          </w:tcPr>
          <w:p w:rsidRPr="00D97398" w:rsidR="00FC7525" w:rsidP="00E02860" w:rsidRDefault="00013984" w14:paraId="4819F0F9" wp14:textId="77777777">
            <w:pPr>
              <w:pStyle w:val="Lijstalinea"/>
              <w:numPr>
                <w:ilvl w:val="0"/>
                <w:numId w:val="26"/>
              </w:numPr>
              <w:tabs>
                <w:tab w:val="left" w:pos="4032"/>
              </w:tabs>
              <w:rPr>
                <w:rFonts w:asciiTheme="minorHAnsi" w:hAnsiTheme="minorHAnsi"/>
                <w:sz w:val="20"/>
              </w:rPr>
            </w:pPr>
            <w:r w:rsidRPr="00D97398">
              <w:rPr>
                <w:rFonts w:asciiTheme="minorHAnsi" w:hAnsiTheme="minorHAnsi"/>
                <w:sz w:val="20"/>
                <w:lang w:val="nl"/>
              </w:rPr>
              <w:t>Schakel de machine uit en trek de stekker uit het stopcontact.</w:t>
            </w:r>
          </w:p>
          <w:p w:rsidRPr="00D97398" w:rsidR="001410C9" w:rsidP="001410C9" w:rsidRDefault="001410C9" w14:paraId="433289D4" wp14:textId="77777777">
            <w:pPr>
              <w:pStyle w:val="Default"/>
              <w:numPr>
                <w:ilvl w:val="0"/>
                <w:numId w:val="26"/>
              </w:numPr>
              <w:tabs>
                <w:tab w:val="left" w:pos="1168"/>
              </w:tabs>
              <w:rPr>
                <w:rFonts w:asciiTheme="minorHAnsi" w:hAnsiTheme="minorHAnsi"/>
                <w:sz w:val="20"/>
                <w:szCs w:val="20"/>
              </w:rPr>
            </w:pPr>
            <w:r w:rsidRPr="00D97398">
              <w:rPr>
                <w:rFonts w:asciiTheme="minorHAnsi" w:hAnsiTheme="minorHAnsi"/>
                <w:sz w:val="20"/>
                <w:szCs w:val="20"/>
              </w:rPr>
              <w:t xml:space="preserve">De machine kan over de weg worden vervoerd op een geschikt transportsysteem, in naleving van de verkeersregels. </w:t>
            </w:r>
            <w:r w:rsidRPr="00D97398">
              <w:rPr>
                <w:rFonts w:asciiTheme="minorHAnsi" w:hAnsiTheme="minorHAnsi"/>
                <w:bCs/>
                <w:sz w:val="20"/>
                <w:szCs w:val="20"/>
              </w:rPr>
              <w:t>Slepen door voertuigen is enkel en alleen toegelaten op de werf. Slepen op de weg is ten strengste verboden</w:t>
            </w:r>
            <w:r w:rsidRPr="00D97398">
              <w:rPr>
                <w:rFonts w:asciiTheme="minorHAnsi" w:hAnsiTheme="minorHAnsi"/>
                <w:b/>
                <w:bCs/>
                <w:sz w:val="20"/>
                <w:szCs w:val="20"/>
              </w:rPr>
              <w:t xml:space="preserve">. </w:t>
            </w:r>
          </w:p>
          <w:p w:rsidRPr="00D97398" w:rsidR="00FD0948" w:rsidP="001410C9" w:rsidRDefault="00D463ED" w14:paraId="21E036E8" wp14:textId="77777777">
            <w:pPr>
              <w:pStyle w:val="Lijstalinea"/>
              <w:numPr>
                <w:ilvl w:val="0"/>
                <w:numId w:val="26"/>
              </w:numPr>
              <w:tabs>
                <w:tab w:val="left" w:pos="4032"/>
              </w:tabs>
              <w:rPr>
                <w:rFonts w:asciiTheme="minorHAnsi" w:hAnsiTheme="minorHAnsi"/>
                <w:sz w:val="20"/>
              </w:rPr>
            </w:pPr>
            <w:r w:rsidRPr="00D97398">
              <w:rPr>
                <w:rFonts w:asciiTheme="minorHAnsi" w:hAnsiTheme="minorHAnsi"/>
                <w:sz w:val="20"/>
              </w:rPr>
              <w:t>Op het schooldomein</w:t>
            </w:r>
            <w:r w:rsidRPr="00D97398" w:rsidR="001410C9">
              <w:rPr>
                <w:rFonts w:asciiTheme="minorHAnsi" w:hAnsiTheme="minorHAnsi"/>
                <w:sz w:val="20"/>
              </w:rPr>
              <w:t xml:space="preserve"> kan de molen ook manueel worden verplaatst door de machine op te tillen langs de kant van de motor en de wielen t</w:t>
            </w:r>
            <w:r w:rsidRPr="00D97398" w:rsidR="00D07EB0">
              <w:rPr>
                <w:rFonts w:asciiTheme="minorHAnsi" w:hAnsiTheme="minorHAnsi"/>
                <w:sz w:val="20"/>
              </w:rPr>
              <w:t>e gebruiken.</w:t>
            </w:r>
            <w:r w:rsidRPr="00D97398" w:rsidR="00FD7D4F">
              <w:rPr>
                <w:rFonts w:asciiTheme="minorHAnsi" w:hAnsiTheme="minorHAnsi"/>
                <w:sz w:val="20"/>
              </w:rPr>
              <w:t xml:space="preserve"> </w:t>
            </w:r>
            <w:r w:rsidRPr="00D97398" w:rsidR="00D07EB0">
              <w:rPr>
                <w:rFonts w:asciiTheme="minorHAnsi" w:hAnsiTheme="minorHAnsi"/>
                <w:sz w:val="20"/>
              </w:rPr>
              <w:t>Dit mag enkel gebeuren door een bevoegd persoon.</w:t>
            </w:r>
          </w:p>
        </w:tc>
      </w:tr>
      <w:tr xmlns:wp14="http://schemas.microsoft.com/office/word/2010/wordml" w:rsidRPr="00D97398" w:rsidR="00FC7525" w:rsidTr="00D97398" w14:paraId="37F8F216"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trHeight w:val="271"/>
        </w:trPr>
        <w:tc>
          <w:tcPr>
            <w:tcW w:w="1560" w:type="dxa"/>
            <w:gridSpan w:val="2"/>
            <w:vAlign w:val="center"/>
          </w:tcPr>
          <w:p w:rsidRPr="00D97398" w:rsidR="00FC7525" w:rsidP="00CA0EB0" w:rsidRDefault="00013984" w14:paraId="2B2E5E52" wp14:textId="77777777">
            <w:pPr>
              <w:jc w:val="center"/>
              <w:rPr>
                <w:rFonts w:asciiTheme="minorHAnsi" w:hAnsiTheme="minorHAnsi"/>
                <w:color w:val="C3004A"/>
                <w:sz w:val="24"/>
                <w:szCs w:val="24"/>
              </w:rPr>
            </w:pPr>
            <w:r w:rsidRPr="00D97398">
              <w:rPr>
                <w:rFonts w:cs="Arial" w:asciiTheme="minorHAnsi" w:hAnsiTheme="minorHAnsi"/>
                <w:b/>
                <w:sz w:val="24"/>
                <w:szCs w:val="24"/>
                <w:lang w:val="nl"/>
              </w:rPr>
              <w:t>Vóór het gebruik</w:t>
            </w:r>
          </w:p>
        </w:tc>
        <w:tc>
          <w:tcPr>
            <w:tcW w:w="8505" w:type="dxa"/>
            <w:gridSpan w:val="8"/>
          </w:tcPr>
          <w:p w:rsidRPr="00D97398" w:rsidR="00271C56" w:rsidP="00271C56" w:rsidRDefault="00271C56" w14:paraId="69FD2CB9" wp14:textId="77777777">
            <w:pPr>
              <w:pStyle w:val="Default"/>
              <w:numPr>
                <w:ilvl w:val="0"/>
                <w:numId w:val="27"/>
              </w:numPr>
              <w:rPr>
                <w:rFonts w:asciiTheme="minorHAnsi" w:hAnsiTheme="minorHAnsi"/>
                <w:sz w:val="20"/>
                <w:szCs w:val="20"/>
              </w:rPr>
            </w:pPr>
            <w:r w:rsidRPr="00D97398">
              <w:rPr>
                <w:rFonts w:asciiTheme="minorHAnsi" w:hAnsiTheme="minorHAnsi"/>
                <w:sz w:val="20"/>
                <w:szCs w:val="20"/>
              </w:rPr>
              <w:t xml:space="preserve">Respecteer de netspanning en de diameter van de kabels. </w:t>
            </w:r>
          </w:p>
          <w:p w:rsidRPr="00D97398" w:rsidR="00271C56" w:rsidP="00271C56" w:rsidRDefault="00271C56" w14:paraId="240D452B" wp14:textId="77777777">
            <w:pPr>
              <w:pStyle w:val="Default"/>
              <w:numPr>
                <w:ilvl w:val="0"/>
                <w:numId w:val="27"/>
              </w:numPr>
              <w:rPr>
                <w:rFonts w:asciiTheme="minorHAnsi" w:hAnsiTheme="minorHAnsi"/>
                <w:sz w:val="20"/>
                <w:szCs w:val="20"/>
              </w:rPr>
            </w:pPr>
            <w:r w:rsidRPr="00D97398">
              <w:rPr>
                <w:rFonts w:asciiTheme="minorHAnsi" w:hAnsiTheme="minorHAnsi"/>
                <w:sz w:val="20"/>
                <w:szCs w:val="20"/>
              </w:rPr>
              <w:t>Alvorens de machine aan te sluiten, dient u na te gaan of de netspann</w:t>
            </w:r>
            <w:r w:rsidRPr="00D97398" w:rsidR="0089578A">
              <w:rPr>
                <w:rFonts w:asciiTheme="minorHAnsi" w:hAnsiTheme="minorHAnsi"/>
                <w:sz w:val="20"/>
                <w:szCs w:val="20"/>
              </w:rPr>
              <w:t>ing en de aarding correct is.</w:t>
            </w:r>
          </w:p>
          <w:p w:rsidRPr="00D97398" w:rsidR="006806D5" w:rsidP="00FD7D4F" w:rsidRDefault="00271C56" w14:paraId="7DDE92C3" wp14:textId="77777777">
            <w:pPr>
              <w:pStyle w:val="Default"/>
              <w:numPr>
                <w:ilvl w:val="0"/>
                <w:numId w:val="27"/>
              </w:numPr>
              <w:rPr>
                <w:rFonts w:asciiTheme="minorHAnsi" w:hAnsiTheme="minorHAnsi"/>
                <w:sz w:val="20"/>
              </w:rPr>
            </w:pPr>
            <w:r w:rsidRPr="00D97398">
              <w:rPr>
                <w:rFonts w:asciiTheme="minorHAnsi" w:hAnsiTheme="minorHAnsi"/>
                <w:sz w:val="20"/>
                <w:szCs w:val="20"/>
              </w:rPr>
              <w:t xml:space="preserve">In noodsituaties schakelt u de machine uit door op de schakelaar te drukken of door de voedingsstekker uit te trekken. </w:t>
            </w:r>
          </w:p>
          <w:p w:rsidRPr="00D97398" w:rsidR="00FD7D4F" w:rsidP="00933DB8" w:rsidRDefault="00FD7D4F" w14:paraId="3FC37F29" wp14:textId="77777777">
            <w:pPr>
              <w:pStyle w:val="Default"/>
              <w:numPr>
                <w:ilvl w:val="0"/>
                <w:numId w:val="27"/>
              </w:numPr>
              <w:rPr>
                <w:rFonts w:asciiTheme="minorHAnsi" w:hAnsiTheme="minorHAnsi"/>
                <w:sz w:val="20"/>
              </w:rPr>
            </w:pPr>
            <w:r w:rsidRPr="00D97398">
              <w:rPr>
                <w:rFonts w:asciiTheme="minorHAnsi" w:hAnsiTheme="minorHAnsi"/>
                <w:sz w:val="20"/>
                <w:szCs w:val="20"/>
              </w:rPr>
              <w:t xml:space="preserve">De machine mag enkel in werking gesteld worden als de wielen van de grond staan. </w:t>
            </w:r>
          </w:p>
        </w:tc>
      </w:tr>
    </w:tbl>
    <w:p xmlns:wp14="http://schemas.microsoft.com/office/word/2010/wordml" w:rsidRPr="00D97398" w:rsidR="00FC7525" w:rsidP="00677F90" w:rsidRDefault="00FC7525" w14:paraId="53128261" wp14:textId="77777777">
      <w:pPr>
        <w:rPr>
          <w:rFonts w:cs="Arial" w:asciiTheme="minorHAnsi" w:hAnsiTheme="minorHAnsi"/>
          <w:sz w:val="16"/>
          <w:szCs w:val="16"/>
        </w:rPr>
      </w:pPr>
    </w:p>
    <w:tbl>
      <w:tblPr>
        <w:tblW w:w="1006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560"/>
        <w:gridCol w:w="1701"/>
        <w:gridCol w:w="3544"/>
        <w:gridCol w:w="3260"/>
      </w:tblGrid>
      <w:tr xmlns:wp14="http://schemas.microsoft.com/office/word/2010/wordml" w:rsidRPr="00D97398" w:rsidR="00FC7525" w:rsidTr="00D97398" w14:paraId="5EB9E0D1" wp14:textId="77777777">
        <w:trPr>
          <w:trHeight w:val="1081"/>
        </w:trPr>
        <w:tc>
          <w:tcPr>
            <w:tcW w:w="1560" w:type="dxa"/>
            <w:vAlign w:val="center"/>
          </w:tcPr>
          <w:p w:rsidRPr="00D97398" w:rsidR="00FC7525" w:rsidP="00CA0EB0" w:rsidRDefault="00013984" w14:paraId="0322AA3E" wp14:textId="77777777">
            <w:pPr>
              <w:jc w:val="center"/>
              <w:rPr>
                <w:rFonts w:asciiTheme="minorHAnsi" w:hAnsiTheme="minorHAnsi"/>
                <w:color w:val="C3004A"/>
                <w:sz w:val="24"/>
                <w:szCs w:val="24"/>
              </w:rPr>
            </w:pPr>
            <w:r w:rsidRPr="00D97398">
              <w:rPr>
                <w:rFonts w:cs="Arial" w:asciiTheme="minorHAnsi" w:hAnsiTheme="minorHAnsi"/>
                <w:b/>
                <w:sz w:val="24"/>
                <w:szCs w:val="24"/>
                <w:lang w:val="nl"/>
              </w:rPr>
              <w:t>Tijdens het gebruik</w:t>
            </w:r>
          </w:p>
        </w:tc>
        <w:tc>
          <w:tcPr>
            <w:tcW w:w="8505" w:type="dxa"/>
            <w:gridSpan w:val="3"/>
          </w:tcPr>
          <w:p w:rsidRPr="00D97398" w:rsidR="00FD7D4F" w:rsidP="00FD7D4F" w:rsidRDefault="00FD7D4F" w14:paraId="61BE96A5" wp14:textId="77777777">
            <w:pPr>
              <w:pStyle w:val="Lijstalinea"/>
              <w:numPr>
                <w:ilvl w:val="0"/>
                <w:numId w:val="26"/>
              </w:numPr>
              <w:rPr>
                <w:rFonts w:asciiTheme="minorHAnsi" w:hAnsiTheme="minorHAnsi"/>
                <w:sz w:val="20"/>
                <w:lang w:val="nl"/>
              </w:rPr>
            </w:pPr>
            <w:r w:rsidRPr="00D97398">
              <w:rPr>
                <w:rFonts w:asciiTheme="minorHAnsi" w:hAnsiTheme="minorHAnsi"/>
                <w:sz w:val="20"/>
                <w:lang w:val="nl"/>
              </w:rPr>
              <w:t xml:space="preserve">Het is verboden lichaamsdelen in de mengkuip te brengen wanneer de molen draait. </w:t>
            </w:r>
          </w:p>
          <w:p w:rsidRPr="00D97398" w:rsidR="00FC7525" w:rsidP="00CE2340" w:rsidRDefault="00013984" w14:paraId="54402B83" wp14:textId="77777777">
            <w:pPr>
              <w:pStyle w:val="Lijstalinea"/>
              <w:numPr>
                <w:ilvl w:val="0"/>
                <w:numId w:val="26"/>
              </w:numPr>
              <w:rPr>
                <w:rFonts w:asciiTheme="minorHAnsi" w:hAnsiTheme="minorHAnsi"/>
                <w:sz w:val="20"/>
              </w:rPr>
            </w:pPr>
            <w:r w:rsidRPr="00D97398">
              <w:rPr>
                <w:rFonts w:asciiTheme="minorHAnsi" w:hAnsiTheme="minorHAnsi"/>
                <w:sz w:val="20"/>
                <w:lang w:val="nl"/>
              </w:rPr>
              <w:t>Zorg voor een veilige en stabiele werkhouding.</w:t>
            </w:r>
          </w:p>
          <w:p w:rsidRPr="00D97398" w:rsidR="00FD0948" w:rsidP="00FD0948" w:rsidRDefault="00013984" w14:paraId="677196AA" wp14:textId="77777777">
            <w:pPr>
              <w:pStyle w:val="Lijstalinea"/>
              <w:numPr>
                <w:ilvl w:val="0"/>
                <w:numId w:val="26"/>
              </w:numPr>
              <w:rPr>
                <w:rFonts w:asciiTheme="minorHAnsi" w:hAnsiTheme="minorHAnsi"/>
                <w:sz w:val="20"/>
              </w:rPr>
            </w:pPr>
            <w:r w:rsidRPr="00D97398">
              <w:rPr>
                <w:rFonts w:asciiTheme="minorHAnsi" w:hAnsiTheme="minorHAnsi"/>
                <w:sz w:val="20"/>
                <w:lang w:val="nl"/>
              </w:rPr>
              <w:t>Verwijder afval en stof enkel bij stilstaande machine.</w:t>
            </w:r>
          </w:p>
          <w:p w:rsidRPr="00D97398" w:rsidR="002B7FB0" w:rsidP="00D97398" w:rsidRDefault="002B7FB0" w14:paraId="6BE602A5" wp14:textId="77777777">
            <w:pPr>
              <w:pStyle w:val="Lijstalinea"/>
              <w:numPr>
                <w:ilvl w:val="0"/>
                <w:numId w:val="26"/>
              </w:numPr>
              <w:rPr>
                <w:rFonts w:asciiTheme="minorHAnsi" w:hAnsiTheme="minorHAnsi"/>
                <w:sz w:val="20"/>
              </w:rPr>
            </w:pPr>
            <w:r w:rsidRPr="00D97398">
              <w:rPr>
                <w:rFonts w:asciiTheme="minorHAnsi" w:hAnsiTheme="minorHAnsi"/>
                <w:sz w:val="20"/>
                <w:lang w:val="nl"/>
              </w:rPr>
              <w:t>Start de machine enkel op onder begeleiding van een bevoegd persoon en volgens de bijgevoegde handleiding:’bediening verbrijzelaar’</w:t>
            </w:r>
            <w:r w:rsidRPr="00D97398" w:rsidR="000D0B6A">
              <w:rPr>
                <w:rFonts w:asciiTheme="minorHAnsi" w:hAnsiTheme="minorHAnsi"/>
                <w:sz w:val="20"/>
                <w:lang w:val="nl"/>
              </w:rPr>
              <w:t xml:space="preserve"> die opgehangen is aan de veiligheidskooi.</w:t>
            </w:r>
          </w:p>
          <w:p w:rsidRPr="00D97398" w:rsidR="00D77329" w:rsidP="00D77329" w:rsidRDefault="0089578A" w14:paraId="5257C50E" wp14:textId="77777777">
            <w:pPr>
              <w:pStyle w:val="Default"/>
              <w:numPr>
                <w:ilvl w:val="0"/>
                <w:numId w:val="26"/>
              </w:numPr>
              <w:rPr>
                <w:rFonts w:asciiTheme="minorHAnsi" w:hAnsiTheme="minorHAnsi"/>
                <w:sz w:val="20"/>
                <w:szCs w:val="20"/>
              </w:rPr>
            </w:pPr>
            <w:r w:rsidRPr="00D97398">
              <w:rPr>
                <w:rFonts w:asciiTheme="minorHAnsi" w:hAnsiTheme="minorHAnsi"/>
                <w:sz w:val="20"/>
                <w:szCs w:val="20"/>
                <w:lang w:val="nl"/>
              </w:rPr>
              <w:t>Op het ogenblik dat</w:t>
            </w:r>
            <w:r w:rsidRPr="00D97398" w:rsidR="00D77329">
              <w:rPr>
                <w:rFonts w:asciiTheme="minorHAnsi" w:hAnsiTheme="minorHAnsi"/>
                <w:sz w:val="20"/>
                <w:szCs w:val="20"/>
              </w:rPr>
              <w:t xml:space="preserve"> de schoepen bewegen voegt u een hoeveelheid water toe die overeenstemt met ongeveer de helft die nodig is voor het mengsel, meteen daarna de toeslagstoffen, de bindmiddelen en water in functie van het gewenste mengsel. </w:t>
            </w:r>
          </w:p>
          <w:p w:rsidRPr="00D97398" w:rsidR="009E7800" w:rsidP="00D77329" w:rsidRDefault="009E7800" w14:paraId="516FE2D1"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Zorg steeds voor een gelijkmatige verdeling bij het vullen.</w:t>
            </w:r>
          </w:p>
          <w:p w:rsidRPr="00D97398" w:rsidR="00D77329" w:rsidP="00D77329" w:rsidRDefault="00D77329" w14:paraId="521C079D" wp14:textId="77777777">
            <w:pPr>
              <w:pStyle w:val="Default"/>
              <w:numPr>
                <w:ilvl w:val="0"/>
                <w:numId w:val="26"/>
              </w:numPr>
              <w:rPr>
                <w:rFonts w:asciiTheme="minorHAnsi" w:hAnsiTheme="minorHAnsi"/>
                <w:sz w:val="20"/>
                <w:szCs w:val="20"/>
              </w:rPr>
            </w:pPr>
            <w:r w:rsidRPr="00D97398">
              <w:rPr>
                <w:rFonts w:asciiTheme="minorHAnsi" w:hAnsiTheme="minorHAnsi"/>
                <w:bCs/>
                <w:sz w:val="20"/>
                <w:szCs w:val="20"/>
              </w:rPr>
              <w:t xml:space="preserve">Deze handelingen dienen steeds uitgevoerd te worden langs de buitenkant van de bescherming (kooi), waarbij u nooit binnen de actieradius van de schoepen mag komen. </w:t>
            </w:r>
          </w:p>
          <w:p w:rsidRPr="00D97398" w:rsidR="00D77329" w:rsidP="00D77329" w:rsidRDefault="00D77329" w14:paraId="00350AB5"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Laat de molen enkele minuten draaien om een zo homogeen mogelijk mengsel te verkrijgen. De gemiddelde duur van de handelingen, van het laden tot het legen, kan geschat worden op 5 minuten. </w:t>
            </w:r>
          </w:p>
          <w:p w:rsidRPr="00D97398" w:rsidR="00D77329" w:rsidP="00D77329" w:rsidRDefault="00D77329" w14:paraId="7C2B490C"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Om de molen te legen moet de machine in werking blijven en moet de uitlaattuit onderaan de kuip en tegenover de motor worden geopend met de geprofileerde hendel die moet worden vastgegrepen aan de speciale handgreep. </w:t>
            </w:r>
          </w:p>
          <w:p w:rsidRPr="00D97398" w:rsidR="00FD0948" w:rsidP="00D77329" w:rsidRDefault="00D77329" w14:paraId="7DD4D7B7" wp14:textId="77777777">
            <w:pPr>
              <w:pStyle w:val="Lijstalinea"/>
              <w:numPr>
                <w:ilvl w:val="0"/>
                <w:numId w:val="26"/>
              </w:numPr>
              <w:rPr>
                <w:rFonts w:asciiTheme="minorHAnsi" w:hAnsiTheme="minorHAnsi"/>
                <w:sz w:val="20"/>
              </w:rPr>
            </w:pPr>
            <w:r w:rsidRPr="00D97398">
              <w:rPr>
                <w:rFonts w:asciiTheme="minorHAnsi" w:hAnsiTheme="minorHAnsi"/>
                <w:sz w:val="20"/>
              </w:rPr>
              <w:t xml:space="preserve">Als het legen is beëindigd, sluit u de </w:t>
            </w:r>
            <w:r w:rsidRPr="00D97398" w:rsidR="000D0B6A">
              <w:rPr>
                <w:rFonts w:asciiTheme="minorHAnsi" w:hAnsiTheme="minorHAnsi"/>
                <w:sz w:val="20"/>
              </w:rPr>
              <w:t>uitlaattuit en worden de deuren van de veiligheidskooi opnieuw gesloten, waarna een bevoegd persoon de sleuteldrukknop mag loslaten.</w:t>
            </w:r>
          </w:p>
          <w:p w:rsidRPr="00D97398" w:rsidR="00B27D95" w:rsidP="00D77329" w:rsidRDefault="00B27D95" w14:paraId="38030855" wp14:textId="77777777">
            <w:pPr>
              <w:pStyle w:val="Lijstalinea"/>
              <w:numPr>
                <w:ilvl w:val="0"/>
                <w:numId w:val="26"/>
              </w:numPr>
              <w:rPr>
                <w:rFonts w:asciiTheme="minorHAnsi" w:hAnsiTheme="minorHAnsi"/>
                <w:sz w:val="20"/>
              </w:rPr>
            </w:pPr>
            <w:r w:rsidRPr="00D97398">
              <w:rPr>
                <w:rFonts w:asciiTheme="minorHAnsi" w:hAnsiTheme="minorHAnsi"/>
                <w:sz w:val="20"/>
              </w:rPr>
              <w:t xml:space="preserve">Ga nooit met handen of handgereedschappen in het toestel bij </w:t>
            </w:r>
            <w:r w:rsidRPr="00D97398" w:rsidR="009E7800">
              <w:rPr>
                <w:rFonts w:asciiTheme="minorHAnsi" w:hAnsiTheme="minorHAnsi"/>
                <w:sz w:val="20"/>
              </w:rPr>
              <w:t>het ledigen.</w:t>
            </w:r>
          </w:p>
          <w:p w:rsidRPr="00D97398" w:rsidR="00FC7525" w:rsidP="00FD7D4F" w:rsidRDefault="005672BE" w14:paraId="697055EA" wp14:textId="77777777">
            <w:pPr>
              <w:pStyle w:val="Lijstalinea"/>
              <w:numPr>
                <w:ilvl w:val="0"/>
                <w:numId w:val="26"/>
              </w:numPr>
              <w:rPr>
                <w:rFonts w:asciiTheme="minorHAnsi" w:hAnsiTheme="minorHAnsi"/>
                <w:sz w:val="20"/>
              </w:rPr>
            </w:pPr>
            <w:r w:rsidRPr="00D97398">
              <w:rPr>
                <w:rFonts w:asciiTheme="minorHAnsi" w:hAnsiTheme="minorHAnsi"/>
                <w:sz w:val="20"/>
              </w:rPr>
              <w:t>Breng nooit andere materialen of voorwerpen in het toestel aan buiten de grondstoffen die nodig zijn voor het aan te maken mengsel.</w:t>
            </w:r>
          </w:p>
          <w:p w:rsidRPr="00D97398" w:rsidR="00933DB8" w:rsidP="00FD7D4F" w:rsidRDefault="00933DB8" w14:paraId="4FC093D2" wp14:textId="77777777">
            <w:pPr>
              <w:pStyle w:val="Lijstalinea"/>
              <w:numPr>
                <w:ilvl w:val="0"/>
                <w:numId w:val="26"/>
              </w:numPr>
              <w:rPr>
                <w:rFonts w:asciiTheme="minorHAnsi" w:hAnsiTheme="minorHAnsi"/>
                <w:sz w:val="20"/>
              </w:rPr>
            </w:pPr>
            <w:r w:rsidRPr="00D97398">
              <w:rPr>
                <w:rFonts w:asciiTheme="minorHAnsi" w:hAnsiTheme="minorHAnsi"/>
                <w:sz w:val="20"/>
              </w:rPr>
              <w:t>Sla nooit met voorwerpen op de kuip.</w:t>
            </w:r>
          </w:p>
        </w:tc>
      </w:tr>
      <w:tr xmlns:wp14="http://schemas.microsoft.com/office/word/2010/wordml" w:rsidRPr="00D97398" w:rsidR="00FC7525" w:rsidTr="00D97398" w14:paraId="5F1417E8" wp14:textId="77777777">
        <w:trPr>
          <w:trHeight w:val="521"/>
        </w:trPr>
        <w:tc>
          <w:tcPr>
            <w:tcW w:w="1560" w:type="dxa"/>
            <w:vAlign w:val="center"/>
          </w:tcPr>
          <w:p w:rsidRPr="00D97398" w:rsidR="00FC7525" w:rsidP="00CA0EB0" w:rsidRDefault="00013984" w14:paraId="7FF7BA5B" wp14:textId="77777777">
            <w:pPr>
              <w:jc w:val="center"/>
              <w:rPr>
                <w:rFonts w:asciiTheme="minorHAnsi" w:hAnsiTheme="minorHAnsi"/>
                <w:color w:val="C3004A"/>
                <w:sz w:val="24"/>
                <w:szCs w:val="24"/>
              </w:rPr>
            </w:pPr>
            <w:r w:rsidRPr="00D97398">
              <w:rPr>
                <w:rFonts w:cs="Arial" w:asciiTheme="minorHAnsi" w:hAnsiTheme="minorHAnsi"/>
                <w:b/>
                <w:sz w:val="24"/>
                <w:szCs w:val="24"/>
                <w:lang w:val="nl"/>
              </w:rPr>
              <w:t>Na het gebruik</w:t>
            </w:r>
          </w:p>
        </w:tc>
        <w:tc>
          <w:tcPr>
            <w:tcW w:w="8505" w:type="dxa"/>
            <w:gridSpan w:val="3"/>
          </w:tcPr>
          <w:p w:rsidRPr="00D97398" w:rsidR="005672BE" w:rsidP="005672BE" w:rsidRDefault="005672BE" w14:paraId="123D415D"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Schakel de machine uit en trek de voedingsstekker uit alvorens de molen schoon te maken. </w:t>
            </w:r>
          </w:p>
          <w:p w:rsidRPr="00D97398" w:rsidR="00FC7525" w:rsidP="0089578A" w:rsidRDefault="00013984" w14:paraId="3DACFDF9" wp14:textId="77777777">
            <w:pPr>
              <w:pStyle w:val="Lijstalinea"/>
              <w:numPr>
                <w:ilvl w:val="0"/>
                <w:numId w:val="26"/>
              </w:numPr>
              <w:rPr>
                <w:rFonts w:asciiTheme="minorHAnsi" w:hAnsiTheme="minorHAnsi"/>
                <w:sz w:val="20"/>
              </w:rPr>
            </w:pPr>
            <w:r w:rsidRPr="00D97398">
              <w:rPr>
                <w:rFonts w:cs="Arial" w:asciiTheme="minorHAnsi" w:hAnsiTheme="minorHAnsi"/>
                <w:sz w:val="20"/>
                <w:lang w:val="nl"/>
              </w:rPr>
              <w:t>Werkpost opkuisen.</w:t>
            </w:r>
          </w:p>
          <w:p w:rsidRPr="00D97398" w:rsidR="003E5CE1" w:rsidP="0089578A" w:rsidRDefault="003E5CE1" w14:paraId="36C1065C"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Na het gebruik van de molen moet de kuip zowel vanbinnen</w:t>
            </w:r>
            <w:r w:rsidRPr="00D97398">
              <w:rPr>
                <w:rFonts w:asciiTheme="minorHAnsi" w:hAnsiTheme="minorHAnsi"/>
                <w:sz w:val="22"/>
                <w:szCs w:val="22"/>
              </w:rPr>
              <w:t xml:space="preserve"> </w:t>
            </w:r>
            <w:r w:rsidRPr="00D97398">
              <w:rPr>
                <w:rFonts w:asciiTheme="minorHAnsi" w:hAnsiTheme="minorHAnsi"/>
                <w:sz w:val="20"/>
                <w:szCs w:val="20"/>
              </w:rPr>
              <w:t xml:space="preserve">als </w:t>
            </w:r>
          </w:p>
          <w:p w:rsidRPr="00D97398" w:rsidR="003E5CE1" w:rsidP="003E5CE1" w:rsidRDefault="003E5CE1" w14:paraId="1F8BD3A3" wp14:textId="77777777">
            <w:pPr>
              <w:pStyle w:val="Default"/>
              <w:ind w:left="720"/>
              <w:rPr>
                <w:rFonts w:asciiTheme="minorHAnsi" w:hAnsiTheme="minorHAnsi"/>
                <w:sz w:val="20"/>
                <w:szCs w:val="20"/>
              </w:rPr>
            </w:pPr>
            <w:r w:rsidRPr="00D97398">
              <w:rPr>
                <w:rFonts w:asciiTheme="minorHAnsi" w:hAnsiTheme="minorHAnsi"/>
                <w:sz w:val="20"/>
                <w:szCs w:val="20"/>
              </w:rPr>
              <w:t>vanbuiten grondig worden schoongemaakt</w:t>
            </w:r>
            <w:r w:rsidRPr="00D97398">
              <w:rPr>
                <w:rFonts w:asciiTheme="minorHAnsi" w:hAnsiTheme="minorHAnsi"/>
                <w:sz w:val="22"/>
                <w:szCs w:val="22"/>
              </w:rPr>
              <w:t>.</w:t>
            </w:r>
          </w:p>
          <w:p w:rsidRPr="00D97398" w:rsidR="006955B7" w:rsidP="00FD7D4F" w:rsidRDefault="003E5CE1" w14:paraId="7C84C1B3" wp14:textId="77777777">
            <w:pPr>
              <w:pStyle w:val="Default"/>
              <w:numPr>
                <w:ilvl w:val="0"/>
                <w:numId w:val="26"/>
              </w:numPr>
              <w:rPr>
                <w:rFonts w:asciiTheme="minorHAnsi" w:hAnsiTheme="minorHAnsi"/>
                <w:sz w:val="20"/>
              </w:rPr>
            </w:pPr>
            <w:r w:rsidRPr="00D97398">
              <w:rPr>
                <w:rFonts w:asciiTheme="minorHAnsi" w:hAnsiTheme="minorHAnsi"/>
                <w:sz w:val="20"/>
                <w:szCs w:val="20"/>
              </w:rPr>
              <w:t>Maak de molen langs de buitenkant schoon met een borstel en water en schraap de afzettingen weg.</w:t>
            </w:r>
          </w:p>
        </w:tc>
      </w:tr>
      <w:tr xmlns:wp14="http://schemas.microsoft.com/office/word/2010/wordml" w:rsidRPr="00D97398" w:rsidR="00FC7525" w:rsidTr="00D97398" w14:paraId="0A53A57E" wp14:textId="77777777">
        <w:trPr>
          <w:trHeight w:val="644"/>
        </w:trPr>
        <w:tc>
          <w:tcPr>
            <w:tcW w:w="1560" w:type="dxa"/>
            <w:vAlign w:val="center"/>
          </w:tcPr>
          <w:p w:rsidRPr="00D97398" w:rsidR="00FC7525" w:rsidP="000D397C" w:rsidRDefault="00013984" w14:paraId="370EBC9A" wp14:textId="77777777">
            <w:pPr>
              <w:jc w:val="center"/>
              <w:rPr>
                <w:rFonts w:asciiTheme="minorHAnsi" w:hAnsiTheme="minorHAnsi"/>
                <w:color w:val="C3004A"/>
                <w:sz w:val="24"/>
                <w:szCs w:val="24"/>
              </w:rPr>
            </w:pPr>
            <w:r w:rsidRPr="00D97398">
              <w:rPr>
                <w:rFonts w:cs="Arial" w:asciiTheme="minorHAnsi" w:hAnsiTheme="minorHAnsi"/>
                <w:b/>
                <w:sz w:val="24"/>
                <w:szCs w:val="24"/>
                <w:lang w:val="nl"/>
              </w:rPr>
              <w:t>Onderhoud en herstelling</w:t>
            </w:r>
          </w:p>
        </w:tc>
        <w:tc>
          <w:tcPr>
            <w:tcW w:w="8505" w:type="dxa"/>
            <w:gridSpan w:val="3"/>
          </w:tcPr>
          <w:p w:rsidRPr="00D97398" w:rsidR="00FC7525" w:rsidP="0089578A" w:rsidRDefault="00013984" w14:paraId="3FFB64CB" wp14:textId="77777777">
            <w:pPr>
              <w:pStyle w:val="Lijstalinea"/>
              <w:numPr>
                <w:ilvl w:val="0"/>
                <w:numId w:val="26"/>
              </w:numPr>
              <w:rPr>
                <w:rFonts w:asciiTheme="minorHAnsi" w:hAnsiTheme="minorHAnsi"/>
                <w:sz w:val="20"/>
              </w:rPr>
            </w:pPr>
            <w:r w:rsidRPr="00D97398">
              <w:rPr>
                <w:rFonts w:asciiTheme="minorHAnsi" w:hAnsiTheme="minorHAnsi"/>
                <w:sz w:val="20"/>
                <w:lang w:val="nl"/>
              </w:rPr>
              <w:t>Enkel uit te voeren door bevoegd personeel.</w:t>
            </w:r>
          </w:p>
          <w:p w:rsidRPr="00D97398" w:rsidR="00C2189E" w:rsidP="009E7800" w:rsidRDefault="00D81E3F" w14:paraId="003180C0"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Alvorens zich toegang te verschaffen tot de binnenkant van de molen dient u na te gaan dat de</w:t>
            </w:r>
            <w:r w:rsidRPr="00D97398" w:rsidR="005672BE">
              <w:rPr>
                <w:rFonts w:asciiTheme="minorHAnsi" w:hAnsiTheme="minorHAnsi"/>
                <w:sz w:val="20"/>
                <w:szCs w:val="20"/>
              </w:rPr>
              <w:t xml:space="preserve"> motor volledig van het spanningsnet afgekoppeld is.</w:t>
            </w:r>
          </w:p>
          <w:p w:rsidRPr="00D97398" w:rsidR="00FC7525" w:rsidP="0089578A" w:rsidRDefault="00013984" w14:paraId="6BE1B04B" wp14:textId="77777777">
            <w:pPr>
              <w:pStyle w:val="Lijstalinea"/>
              <w:numPr>
                <w:ilvl w:val="0"/>
                <w:numId w:val="26"/>
              </w:numPr>
              <w:rPr>
                <w:rFonts w:asciiTheme="minorHAnsi" w:hAnsiTheme="minorHAnsi"/>
                <w:sz w:val="20"/>
              </w:rPr>
            </w:pPr>
            <w:r w:rsidRPr="00D97398">
              <w:rPr>
                <w:rFonts w:asciiTheme="minorHAnsi" w:hAnsiTheme="minorHAnsi"/>
                <w:sz w:val="20"/>
                <w:lang w:val="nl"/>
              </w:rPr>
              <w:t>Gebruik NOOIT benzine of licht ontvlambare producten om de machine te onderhouden / reinigen.</w:t>
            </w:r>
          </w:p>
          <w:p w:rsidRPr="00D97398" w:rsidR="00D81E3F" w:rsidP="0089578A" w:rsidRDefault="00D81E3F" w14:paraId="1B4901FF" wp14:textId="77777777">
            <w:pPr>
              <w:pStyle w:val="Default"/>
              <w:numPr>
                <w:ilvl w:val="0"/>
                <w:numId w:val="26"/>
              </w:numPr>
              <w:rPr>
                <w:rFonts w:asciiTheme="minorHAnsi" w:hAnsiTheme="minorHAnsi"/>
                <w:sz w:val="22"/>
                <w:szCs w:val="22"/>
              </w:rPr>
            </w:pPr>
            <w:r w:rsidRPr="00D97398">
              <w:rPr>
                <w:rFonts w:asciiTheme="minorHAnsi" w:hAnsiTheme="minorHAnsi"/>
                <w:sz w:val="20"/>
                <w:szCs w:val="20"/>
              </w:rPr>
              <w:t>Ook na het uitschakelen blijft de motor warm; wacht dus enkele minuten alvorens deze aan te raken</w:t>
            </w:r>
            <w:r w:rsidRPr="00D97398">
              <w:rPr>
                <w:rFonts w:asciiTheme="minorHAnsi" w:hAnsiTheme="minorHAnsi"/>
                <w:sz w:val="22"/>
                <w:szCs w:val="22"/>
              </w:rPr>
              <w:t xml:space="preserve">. </w:t>
            </w:r>
          </w:p>
          <w:p w:rsidRPr="00D97398" w:rsidR="00FC7525" w:rsidP="0089578A" w:rsidRDefault="00013984" w14:paraId="6F8EF1F5" wp14:textId="77777777">
            <w:pPr>
              <w:pStyle w:val="Default"/>
              <w:numPr>
                <w:ilvl w:val="0"/>
                <w:numId w:val="26"/>
              </w:numPr>
              <w:rPr>
                <w:rFonts w:asciiTheme="minorHAnsi" w:hAnsiTheme="minorHAnsi"/>
                <w:sz w:val="20"/>
              </w:rPr>
            </w:pPr>
            <w:r w:rsidRPr="00D97398">
              <w:rPr>
                <w:rFonts w:asciiTheme="minorHAnsi" w:hAnsiTheme="minorHAnsi"/>
                <w:sz w:val="20"/>
                <w:lang w:val="nl"/>
              </w:rPr>
              <w:t xml:space="preserve">Register van onderhoud en herstelling bijhouden. </w:t>
            </w:r>
          </w:p>
          <w:p w:rsidRPr="00D97398" w:rsidR="0089578A" w:rsidP="0089578A" w:rsidRDefault="0089578A" w14:paraId="6573512C"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Schakel de machine steeds uit alvorens de molen te oliën of te smeren. </w:t>
            </w:r>
          </w:p>
          <w:p w:rsidRPr="00D97398" w:rsidR="0089578A" w:rsidP="0089578A" w:rsidRDefault="0089578A" w14:paraId="246CF626"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Zet de molen niet in werking tijdens het manuele schoonmaken. </w:t>
            </w:r>
          </w:p>
          <w:p w:rsidRPr="00D97398" w:rsidR="0089578A" w:rsidP="0089578A" w:rsidRDefault="0089578A" w14:paraId="3328FD24"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Indien de beschermingsdeksels tijdens het schoonmaken of tijdens herstellingen worden verwijderd, is het belangrijk deze correct opnieuw te monteren. </w:t>
            </w:r>
          </w:p>
          <w:p w:rsidRPr="00D97398" w:rsidR="0089578A" w:rsidP="0089578A" w:rsidRDefault="0089578A" w14:paraId="770DD668" wp14:textId="77777777">
            <w:pPr>
              <w:pStyle w:val="Default"/>
              <w:numPr>
                <w:ilvl w:val="0"/>
                <w:numId w:val="26"/>
              </w:numPr>
              <w:rPr>
                <w:rFonts w:asciiTheme="minorHAnsi" w:hAnsiTheme="minorHAnsi"/>
                <w:sz w:val="20"/>
                <w:szCs w:val="20"/>
              </w:rPr>
            </w:pPr>
            <w:r w:rsidRPr="00D97398">
              <w:rPr>
                <w:rFonts w:asciiTheme="minorHAnsi" w:hAnsiTheme="minorHAnsi"/>
                <w:sz w:val="20"/>
                <w:szCs w:val="20"/>
              </w:rPr>
              <w:t xml:space="preserve">Schakel de molen voor elke herstelling uit. </w:t>
            </w:r>
          </w:p>
          <w:p w:rsidRPr="00D97398" w:rsidR="0089578A" w:rsidP="0089578A" w:rsidRDefault="0089578A" w14:paraId="320AF0A6" wp14:textId="77777777">
            <w:pPr>
              <w:pStyle w:val="Default"/>
              <w:numPr>
                <w:ilvl w:val="0"/>
                <w:numId w:val="26"/>
              </w:numPr>
              <w:rPr>
                <w:rFonts w:asciiTheme="minorHAnsi" w:hAnsiTheme="minorHAnsi"/>
                <w:sz w:val="20"/>
              </w:rPr>
            </w:pPr>
            <w:r w:rsidRPr="00D97398">
              <w:rPr>
                <w:rFonts w:asciiTheme="minorHAnsi" w:hAnsiTheme="minorHAnsi"/>
                <w:sz w:val="20"/>
              </w:rPr>
              <w:t>Schakel de molen niet in tijdens herstellingswerkzaamheden</w:t>
            </w:r>
          </w:p>
        </w:tc>
      </w:tr>
      <w:tr xmlns:wp14="http://schemas.microsoft.com/office/word/2010/wordml" w:rsidRPr="00D97398" w:rsidR="00FC7525" w:rsidTr="00D97398" w14:paraId="7AE615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413" w:hRule="exact"/>
        </w:trPr>
        <w:tc>
          <w:tcPr>
            <w:tcW w:w="10065" w:type="dxa"/>
            <w:gridSpan w:val="4"/>
            <w:shd w:val="clear" w:color="auto" w:fill="C3004A"/>
            <w:vAlign w:val="center"/>
          </w:tcPr>
          <w:p w:rsidRPr="00D97398" w:rsidR="00FC7525" w:rsidP="00985DED" w:rsidRDefault="00013984" w14:paraId="483779A9" wp14:textId="77777777">
            <w:pPr>
              <w:jc w:val="center"/>
              <w:rPr>
                <w:rFonts w:cs="Arial" w:asciiTheme="minorHAnsi" w:hAnsiTheme="minorHAnsi"/>
                <w:b/>
                <w:color w:val="FFFFFF"/>
                <w:sz w:val="28"/>
                <w:szCs w:val="28"/>
              </w:rPr>
            </w:pPr>
            <w:r w:rsidRPr="00D97398">
              <w:rPr>
                <w:rFonts w:cs="Arial" w:asciiTheme="minorHAnsi" w:hAnsiTheme="minorHAnsi"/>
                <w:b/>
                <w:color w:val="FFFFFF"/>
                <w:sz w:val="28"/>
                <w:szCs w:val="28"/>
                <w:lang w:val="nl"/>
              </w:rPr>
              <w:t>Visum</w:t>
            </w:r>
          </w:p>
        </w:tc>
      </w:tr>
      <w:tr xmlns:wp14="http://schemas.microsoft.com/office/word/2010/wordml" w:rsidRPr="00D97398" w:rsidR="00FC7525" w:rsidTr="00D97398" w14:paraId="4E5F9E66"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904" w:hRule="exact"/>
        </w:trPr>
        <w:tc>
          <w:tcPr>
            <w:tcW w:w="3261" w:type="dxa"/>
            <w:gridSpan w:val="2"/>
          </w:tcPr>
          <w:p w:rsidRPr="00D97398" w:rsidR="00FC7525" w:rsidP="00677F90" w:rsidRDefault="00013984" w14:paraId="223C895E" wp14:textId="77777777">
            <w:pPr>
              <w:rPr>
                <w:rFonts w:cs="Arial" w:asciiTheme="minorHAnsi" w:hAnsiTheme="minorHAnsi"/>
                <w:sz w:val="20"/>
              </w:rPr>
            </w:pPr>
            <w:r w:rsidRPr="00D97398">
              <w:rPr>
                <w:rFonts w:cs="Arial" w:asciiTheme="minorHAnsi" w:hAnsiTheme="minorHAnsi"/>
                <w:sz w:val="20"/>
                <w:lang w:val="nl"/>
              </w:rPr>
              <w:t>Hiërarchische lijn</w:t>
            </w:r>
          </w:p>
          <w:p w:rsidRPr="00D97398" w:rsidR="00FC7525" w:rsidP="00677F90" w:rsidRDefault="00013984" w14:paraId="1DB13E44" wp14:textId="77777777">
            <w:pPr>
              <w:rPr>
                <w:rFonts w:cs="Arial" w:asciiTheme="minorHAnsi" w:hAnsiTheme="minorHAnsi"/>
                <w:sz w:val="20"/>
              </w:rPr>
            </w:pPr>
            <w:r w:rsidRPr="00D97398">
              <w:rPr>
                <w:rFonts w:cs="Arial" w:asciiTheme="minorHAnsi" w:hAnsiTheme="minorHAnsi"/>
                <w:sz w:val="20"/>
                <w:lang w:val="nl"/>
              </w:rPr>
              <w:t>Handtekening:</w:t>
            </w:r>
          </w:p>
        </w:tc>
        <w:tc>
          <w:tcPr>
            <w:tcW w:w="3544" w:type="dxa"/>
          </w:tcPr>
          <w:p w:rsidRPr="00D97398" w:rsidR="00FC7525" w:rsidP="00677F90" w:rsidRDefault="00013984" w14:paraId="42A0564E" wp14:textId="77777777">
            <w:pPr>
              <w:rPr>
                <w:rFonts w:cs="Arial" w:asciiTheme="minorHAnsi" w:hAnsiTheme="minorHAnsi"/>
                <w:sz w:val="20"/>
              </w:rPr>
            </w:pPr>
            <w:r w:rsidRPr="00D97398">
              <w:rPr>
                <w:rFonts w:cs="Arial" w:asciiTheme="minorHAnsi" w:hAnsiTheme="minorHAnsi"/>
                <w:sz w:val="20"/>
                <w:lang w:val="nl"/>
              </w:rPr>
              <w:t>Pre</w:t>
            </w:r>
            <w:r w:rsidR="00D97398">
              <w:rPr>
                <w:rFonts w:cs="Arial" w:asciiTheme="minorHAnsi" w:hAnsiTheme="minorHAnsi"/>
                <w:sz w:val="20"/>
                <w:lang w:val="nl"/>
              </w:rPr>
              <w:t>ventieadviseur-arbeidsarts</w:t>
            </w:r>
          </w:p>
          <w:p w:rsidRPr="00D97398" w:rsidR="00FC7525" w:rsidP="00E41481" w:rsidRDefault="00013984" w14:paraId="3021C7AF" wp14:textId="77777777">
            <w:pPr>
              <w:rPr>
                <w:rFonts w:cs="Arial" w:asciiTheme="minorHAnsi" w:hAnsiTheme="minorHAnsi"/>
                <w:sz w:val="20"/>
              </w:rPr>
            </w:pPr>
            <w:r w:rsidRPr="00D97398">
              <w:rPr>
                <w:rFonts w:cs="Arial" w:asciiTheme="minorHAnsi" w:hAnsiTheme="minorHAnsi"/>
                <w:sz w:val="20"/>
                <w:lang w:val="nl"/>
              </w:rPr>
              <w:t xml:space="preserve">Handtekening: </w:t>
            </w:r>
          </w:p>
        </w:tc>
        <w:tc>
          <w:tcPr>
            <w:tcW w:w="3260" w:type="dxa"/>
          </w:tcPr>
          <w:p w:rsidRPr="00D97398" w:rsidR="00FC7525" w:rsidP="00677F90" w:rsidRDefault="00013984" w14:paraId="0A4CC438" wp14:textId="77777777">
            <w:pPr>
              <w:rPr>
                <w:rFonts w:cs="Arial" w:asciiTheme="minorHAnsi" w:hAnsiTheme="minorHAnsi"/>
                <w:sz w:val="20"/>
              </w:rPr>
            </w:pPr>
            <w:r w:rsidRPr="00D97398">
              <w:rPr>
                <w:rFonts w:cs="Arial" w:asciiTheme="minorHAnsi" w:hAnsiTheme="minorHAnsi"/>
                <w:sz w:val="20"/>
                <w:lang w:val="nl"/>
              </w:rPr>
              <w:t>Preventieadviseur</w:t>
            </w:r>
          </w:p>
          <w:p w:rsidRPr="00D97398" w:rsidR="00FC7525" w:rsidP="00E41481" w:rsidRDefault="00013984" w14:paraId="64C041B1" wp14:textId="77777777">
            <w:pPr>
              <w:rPr>
                <w:rFonts w:cs="Arial" w:asciiTheme="minorHAnsi" w:hAnsiTheme="minorHAnsi"/>
                <w:sz w:val="20"/>
              </w:rPr>
            </w:pPr>
            <w:r w:rsidRPr="00D97398">
              <w:rPr>
                <w:rFonts w:cs="Arial" w:asciiTheme="minorHAnsi" w:hAnsiTheme="minorHAnsi"/>
                <w:sz w:val="20"/>
                <w:lang w:val="nl"/>
              </w:rPr>
              <w:t xml:space="preserve">Handtekening: </w:t>
            </w:r>
          </w:p>
        </w:tc>
      </w:tr>
      <w:tr xmlns:wp14="http://schemas.microsoft.com/office/word/2010/wordml" w:rsidRPr="00D97398" w:rsidR="00FC7525" w:rsidTr="00D97398" w14:paraId="675D0AE9"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435" w:hRule="exact"/>
        </w:trPr>
        <w:tc>
          <w:tcPr>
            <w:tcW w:w="3261" w:type="dxa"/>
            <w:gridSpan w:val="2"/>
            <w:vAlign w:val="center"/>
          </w:tcPr>
          <w:p w:rsidRPr="00D97398" w:rsidR="00FC7525" w:rsidP="006806D5" w:rsidRDefault="00376588" w14:paraId="1D1233A6" wp14:textId="77777777">
            <w:pPr>
              <w:rPr>
                <w:rFonts w:asciiTheme="minorHAnsi" w:hAnsiTheme="minorHAnsi"/>
                <w:sz w:val="20"/>
              </w:rPr>
            </w:pPr>
            <w:r w:rsidRPr="00D97398">
              <w:rPr>
                <w:rFonts w:asciiTheme="minorHAnsi" w:hAnsiTheme="minorHAnsi"/>
                <w:sz w:val="20"/>
                <w:lang w:val="nl"/>
              </w:rPr>
              <w:t>Naam:</w:t>
            </w:r>
          </w:p>
        </w:tc>
        <w:tc>
          <w:tcPr>
            <w:tcW w:w="3544" w:type="dxa"/>
            <w:vAlign w:val="center"/>
          </w:tcPr>
          <w:p w:rsidRPr="00D97398" w:rsidR="00FC7525" w:rsidP="006806D5" w:rsidRDefault="00376588" w14:paraId="5097742D" wp14:textId="77777777">
            <w:pPr>
              <w:rPr>
                <w:rFonts w:asciiTheme="minorHAnsi" w:hAnsiTheme="minorHAnsi"/>
                <w:sz w:val="20"/>
              </w:rPr>
            </w:pPr>
            <w:r w:rsidRPr="00D97398">
              <w:rPr>
                <w:rFonts w:asciiTheme="minorHAnsi" w:hAnsiTheme="minorHAnsi"/>
                <w:sz w:val="20"/>
                <w:lang w:val="nl"/>
              </w:rPr>
              <w:t xml:space="preserve">Naam: </w:t>
            </w:r>
          </w:p>
        </w:tc>
        <w:tc>
          <w:tcPr>
            <w:tcW w:w="3260" w:type="dxa"/>
            <w:vAlign w:val="center"/>
          </w:tcPr>
          <w:p w:rsidRPr="00D97398" w:rsidR="00FC7525" w:rsidP="006806D5" w:rsidRDefault="00376588" w14:paraId="0D900520" wp14:textId="77777777">
            <w:pPr>
              <w:rPr>
                <w:rFonts w:asciiTheme="minorHAnsi" w:hAnsiTheme="minorHAnsi"/>
                <w:sz w:val="20"/>
              </w:rPr>
            </w:pPr>
            <w:r w:rsidRPr="00D97398">
              <w:rPr>
                <w:rFonts w:asciiTheme="minorHAnsi" w:hAnsiTheme="minorHAnsi"/>
                <w:sz w:val="20"/>
                <w:lang w:val="nl"/>
              </w:rPr>
              <w:t xml:space="preserve">Naam: </w:t>
            </w:r>
          </w:p>
        </w:tc>
      </w:tr>
    </w:tbl>
    <w:p xmlns:wp14="http://schemas.microsoft.com/office/word/2010/wordml" w:rsidRPr="00D97398" w:rsidR="00FC7525" w:rsidP="0034340B" w:rsidRDefault="00FC7525" w14:paraId="62486C05" wp14:textId="77777777">
      <w:pPr>
        <w:rPr>
          <w:rFonts w:asciiTheme="minorHAnsi" w:hAnsiTheme="minorHAnsi"/>
        </w:rPr>
      </w:pPr>
      <w:bookmarkStart w:name="_GoBack" w:id="0"/>
      <w:bookmarkEnd w:id="0"/>
    </w:p>
    <w:sectPr w:rsidRPr="00D97398" w:rsidR="00FC7525" w:rsidSect="00013984">
      <w:footerReference w:type="default" r:id="rId15"/>
      <w:pgSz w:w="11906" w:h="16838" w:orient="portrait"/>
      <w:pgMar w:top="851" w:right="851" w:bottom="851" w:left="851" w:header="709" w:footer="709" w:gutter="0"/>
      <w:cols w:space="708"/>
      <w:docGrid w:linePitch="360"/>
      <w:headerReference w:type="default" r:id="Rc943421d17bd430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15F7A" w:rsidP="00F21695" w:rsidRDefault="00A15F7A" w14:paraId="4101652C" wp14:textId="77777777">
      <w:r>
        <w:separator/>
      </w:r>
    </w:p>
  </w:endnote>
  <w:endnote w:type="continuationSeparator" w:id="0">
    <w:p xmlns:wp14="http://schemas.microsoft.com/office/word/2010/wordml" w:rsidR="00A15F7A" w:rsidP="00F21695" w:rsidRDefault="00A15F7A" w14:paraId="4B99056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Pr="00D97398" w:rsidR="00FC7525" w:rsidRDefault="00013984" w14:paraId="0CF64F31" wp14:textId="77777777">
    <w:pPr>
      <w:pStyle w:val="Voettekst"/>
      <w:jc w:val="right"/>
      <w:rPr>
        <w:rFonts w:cs="Arial" w:asciiTheme="minorHAnsi" w:hAnsiTheme="minorHAnsi"/>
        <w:sz w:val="18"/>
        <w:szCs w:val="18"/>
      </w:rPr>
    </w:pPr>
    <w:r w:rsidRPr="00D97398">
      <w:rPr>
        <w:rFonts w:cs="Arial" w:asciiTheme="minorHAnsi" w:hAnsiTheme="minorHAnsi"/>
        <w:sz w:val="18"/>
        <w:szCs w:val="18"/>
        <w:lang w:val="nl"/>
      </w:rPr>
      <w:t>Pag.</w:t>
    </w:r>
    <w:r w:rsidRPr="00D97398">
      <w:rPr>
        <w:rFonts w:cs="Arial" w:asciiTheme="minorHAnsi" w:hAnsiTheme="minorHAnsi"/>
        <w:sz w:val="18"/>
        <w:szCs w:val="18"/>
      </w:rPr>
      <w:fldChar w:fldCharType="begin"/>
    </w:r>
    <w:r w:rsidRPr="00D97398">
      <w:rPr>
        <w:rFonts w:cs="Arial" w:asciiTheme="minorHAnsi" w:hAnsiTheme="minorHAnsi"/>
        <w:sz w:val="18"/>
        <w:szCs w:val="18"/>
      </w:rPr>
      <w:instrText>PAGE</w:instrText>
    </w:r>
    <w:r w:rsidRPr="00D97398">
      <w:rPr>
        <w:rFonts w:cs="Arial" w:asciiTheme="minorHAnsi" w:hAnsiTheme="minorHAnsi"/>
        <w:sz w:val="18"/>
        <w:szCs w:val="18"/>
      </w:rPr>
      <w:fldChar w:fldCharType="separate"/>
    </w:r>
    <w:r w:rsidR="00D97398">
      <w:rPr>
        <w:rFonts w:cs="Arial" w:asciiTheme="minorHAnsi" w:hAnsiTheme="minorHAnsi"/>
        <w:noProof/>
        <w:sz w:val="18"/>
        <w:szCs w:val="18"/>
      </w:rPr>
      <w:t>2</w:t>
    </w:r>
    <w:r w:rsidRPr="00D97398">
      <w:rPr>
        <w:rFonts w:cs="Arial" w:asciiTheme="minorHAnsi" w:hAnsiTheme="minorHAnsi"/>
        <w:sz w:val="18"/>
        <w:szCs w:val="18"/>
      </w:rPr>
      <w:fldChar w:fldCharType="end"/>
    </w:r>
    <w:r w:rsidRPr="00D97398">
      <w:rPr>
        <w:rFonts w:cs="Arial" w:asciiTheme="minorHAnsi" w:hAnsiTheme="minorHAnsi"/>
        <w:sz w:val="18"/>
        <w:szCs w:val="18"/>
        <w:lang w:val="nl"/>
      </w:rPr>
      <w:t xml:space="preserve"> van </w:t>
    </w:r>
    <w:r w:rsidRPr="00D97398">
      <w:rPr>
        <w:rFonts w:cs="Arial" w:asciiTheme="minorHAnsi" w:hAnsiTheme="minorHAnsi"/>
        <w:sz w:val="18"/>
        <w:szCs w:val="18"/>
      </w:rPr>
      <w:fldChar w:fldCharType="begin"/>
    </w:r>
    <w:r w:rsidRPr="00D97398">
      <w:rPr>
        <w:rFonts w:cs="Arial" w:asciiTheme="minorHAnsi" w:hAnsiTheme="minorHAnsi"/>
        <w:sz w:val="18"/>
        <w:szCs w:val="18"/>
      </w:rPr>
      <w:instrText>NUMPAGES</w:instrText>
    </w:r>
    <w:r w:rsidRPr="00D97398">
      <w:rPr>
        <w:rFonts w:cs="Arial" w:asciiTheme="minorHAnsi" w:hAnsiTheme="minorHAnsi"/>
        <w:sz w:val="18"/>
        <w:szCs w:val="18"/>
      </w:rPr>
      <w:fldChar w:fldCharType="separate"/>
    </w:r>
    <w:r w:rsidR="00D97398">
      <w:rPr>
        <w:rFonts w:cs="Arial" w:asciiTheme="minorHAnsi" w:hAnsiTheme="minorHAnsi"/>
        <w:noProof/>
        <w:sz w:val="18"/>
        <w:szCs w:val="18"/>
      </w:rPr>
      <w:t>2</w:t>
    </w:r>
    <w:r w:rsidRPr="00D97398">
      <w:rPr>
        <w:rFonts w:cs="Arial" w:asciiTheme="minorHAnsi" w:hAnsiTheme="minorHAnsi"/>
        <w:sz w:val="18"/>
        <w:szCs w:val="18"/>
      </w:rPr>
      <w:fldChar w:fldCharType="end"/>
    </w:r>
  </w:p>
  <w:p xmlns:wp14="http://schemas.microsoft.com/office/word/2010/wordml" w:rsidRPr="00D97398" w:rsidR="00D97398" w:rsidRDefault="00D97398" w14:paraId="46423461" wp14:textId="77777777">
    <w:pPr>
      <w:pStyle w:val="Voettekst"/>
      <w:jc w:val="right"/>
      <w:rPr>
        <w:rFonts w:cs="Arial" w:asciiTheme="minorHAnsi" w:hAnsiTheme="minorHAnsi"/>
        <w:sz w:val="18"/>
        <w:szCs w:val="18"/>
      </w:rPr>
    </w:pPr>
    <w:r w:rsidRPr="00D97398">
      <w:rPr>
        <w:rFonts w:cs="Arial" w:asciiTheme="minorHAnsi" w:hAnsiTheme="minorHAnsi"/>
        <w:sz w:val="18"/>
        <w:szCs w:val="18"/>
      </w:rPr>
      <w:t>Versie 2020</w:t>
    </w:r>
  </w:p>
  <w:p xmlns:wp14="http://schemas.microsoft.com/office/word/2010/wordml" w:rsidRPr="00B3017E" w:rsidR="00FC7525" w:rsidRDefault="00FC7525" w14:paraId="3461D779"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15F7A" w:rsidP="00F21695" w:rsidRDefault="00A15F7A" w14:paraId="1299C43A" wp14:textId="77777777">
      <w:r>
        <w:separator/>
      </w:r>
    </w:p>
  </w:footnote>
  <w:footnote w:type="continuationSeparator" w:id="0">
    <w:p xmlns:wp14="http://schemas.microsoft.com/office/word/2010/wordml" w:rsidR="00A15F7A" w:rsidP="00F21695" w:rsidRDefault="00A15F7A" w14:paraId="4DDBEF00"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36EA6947" w:rsidTr="36EA6947" w14:paraId="49FDB387">
      <w:trPr>
        <w:trHeight w:val="300"/>
      </w:trPr>
      <w:tc>
        <w:tcPr>
          <w:tcW w:w="3400" w:type="dxa"/>
          <w:tcMar/>
        </w:tcPr>
        <w:p w:rsidR="36EA6947" w:rsidP="36EA6947" w:rsidRDefault="36EA6947" w14:paraId="631336B7" w14:textId="47374DDC">
          <w:pPr>
            <w:pStyle w:val="Koptekst"/>
            <w:bidi w:val="0"/>
            <w:ind w:left="-115"/>
            <w:jc w:val="left"/>
          </w:pPr>
        </w:p>
      </w:tc>
      <w:tc>
        <w:tcPr>
          <w:tcW w:w="3400" w:type="dxa"/>
          <w:tcMar/>
        </w:tcPr>
        <w:p w:rsidR="36EA6947" w:rsidP="36EA6947" w:rsidRDefault="36EA6947" w14:paraId="34603E1A" w14:textId="0334E092">
          <w:pPr>
            <w:pStyle w:val="Koptekst"/>
            <w:bidi w:val="0"/>
            <w:jc w:val="center"/>
          </w:pPr>
        </w:p>
      </w:tc>
      <w:tc>
        <w:tcPr>
          <w:tcW w:w="3400" w:type="dxa"/>
          <w:tcMar/>
        </w:tcPr>
        <w:p w:rsidR="36EA6947" w:rsidP="36EA6947" w:rsidRDefault="36EA6947" w14:paraId="01DF3D03" w14:textId="0711960B">
          <w:pPr>
            <w:pStyle w:val="Koptekst"/>
            <w:bidi w:val="0"/>
            <w:ind w:right="-115"/>
            <w:jc w:val="right"/>
          </w:pPr>
        </w:p>
      </w:tc>
    </w:tr>
  </w:tbl>
  <w:p w:rsidR="36EA6947" w:rsidP="36EA6947" w:rsidRDefault="36EA6947" w14:paraId="709FAA15" w14:textId="026EA020">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2E5236A9"/>
    <w:multiLevelType w:val="hybridMultilevel"/>
    <w:tmpl w:val="1E0C0F20"/>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53B517EF"/>
    <w:multiLevelType w:val="hybridMultilevel"/>
    <w:tmpl w:val="D68C611A"/>
    <w:lvl w:ilvl="0" w:tplc="04130001">
      <w:start w:val="1"/>
      <w:numFmt w:val="bullet"/>
      <w:lvlText w:val=""/>
      <w:lvlJc w:val="left"/>
      <w:pPr>
        <w:tabs>
          <w:tab w:val="num" w:pos="780"/>
        </w:tabs>
        <w:ind w:left="780" w:hanging="360"/>
      </w:pPr>
      <w:rPr>
        <w:rFonts w:hint="default" w:ascii="Symbol" w:hAnsi="Symbol"/>
      </w:rPr>
    </w:lvl>
    <w:lvl w:ilvl="1" w:tplc="08130003" w:tentative="1">
      <w:start w:val="1"/>
      <w:numFmt w:val="bullet"/>
      <w:lvlText w:val="o"/>
      <w:lvlJc w:val="left"/>
      <w:pPr>
        <w:ind w:left="1500" w:hanging="360"/>
      </w:pPr>
      <w:rPr>
        <w:rFonts w:hint="default" w:ascii="Courier New" w:hAnsi="Courier New" w:cs="Courier New"/>
      </w:rPr>
    </w:lvl>
    <w:lvl w:ilvl="2" w:tplc="08130005" w:tentative="1">
      <w:start w:val="1"/>
      <w:numFmt w:val="bullet"/>
      <w:lvlText w:val=""/>
      <w:lvlJc w:val="left"/>
      <w:pPr>
        <w:ind w:left="2220" w:hanging="360"/>
      </w:pPr>
      <w:rPr>
        <w:rFonts w:hint="default" w:ascii="Wingdings" w:hAnsi="Wingdings"/>
      </w:rPr>
    </w:lvl>
    <w:lvl w:ilvl="3" w:tplc="08130001" w:tentative="1">
      <w:start w:val="1"/>
      <w:numFmt w:val="bullet"/>
      <w:lvlText w:val=""/>
      <w:lvlJc w:val="left"/>
      <w:pPr>
        <w:ind w:left="2940" w:hanging="360"/>
      </w:pPr>
      <w:rPr>
        <w:rFonts w:hint="default" w:ascii="Symbol" w:hAnsi="Symbol"/>
      </w:rPr>
    </w:lvl>
    <w:lvl w:ilvl="4" w:tplc="08130003" w:tentative="1">
      <w:start w:val="1"/>
      <w:numFmt w:val="bullet"/>
      <w:lvlText w:val="o"/>
      <w:lvlJc w:val="left"/>
      <w:pPr>
        <w:ind w:left="3660" w:hanging="360"/>
      </w:pPr>
      <w:rPr>
        <w:rFonts w:hint="default" w:ascii="Courier New" w:hAnsi="Courier New" w:cs="Courier New"/>
      </w:rPr>
    </w:lvl>
    <w:lvl w:ilvl="5" w:tplc="08130005" w:tentative="1">
      <w:start w:val="1"/>
      <w:numFmt w:val="bullet"/>
      <w:lvlText w:val=""/>
      <w:lvlJc w:val="left"/>
      <w:pPr>
        <w:ind w:left="4380" w:hanging="360"/>
      </w:pPr>
      <w:rPr>
        <w:rFonts w:hint="default" w:ascii="Wingdings" w:hAnsi="Wingdings"/>
      </w:rPr>
    </w:lvl>
    <w:lvl w:ilvl="6" w:tplc="08130001" w:tentative="1">
      <w:start w:val="1"/>
      <w:numFmt w:val="bullet"/>
      <w:lvlText w:val=""/>
      <w:lvlJc w:val="left"/>
      <w:pPr>
        <w:ind w:left="5100" w:hanging="360"/>
      </w:pPr>
      <w:rPr>
        <w:rFonts w:hint="default" w:ascii="Symbol" w:hAnsi="Symbol"/>
      </w:rPr>
    </w:lvl>
    <w:lvl w:ilvl="7" w:tplc="08130003" w:tentative="1">
      <w:start w:val="1"/>
      <w:numFmt w:val="bullet"/>
      <w:lvlText w:val="o"/>
      <w:lvlJc w:val="left"/>
      <w:pPr>
        <w:ind w:left="5820" w:hanging="360"/>
      </w:pPr>
      <w:rPr>
        <w:rFonts w:hint="default" w:ascii="Courier New" w:hAnsi="Courier New" w:cs="Courier New"/>
      </w:rPr>
    </w:lvl>
    <w:lvl w:ilvl="8" w:tplc="08130005" w:tentative="1">
      <w:start w:val="1"/>
      <w:numFmt w:val="bullet"/>
      <w:lvlText w:val=""/>
      <w:lvlJc w:val="left"/>
      <w:pPr>
        <w:ind w:left="6540" w:hanging="360"/>
      </w:pPr>
      <w:rPr>
        <w:rFonts w:hint="default" w:ascii="Wingdings" w:hAnsi="Wingdings"/>
      </w:rPr>
    </w:lvl>
  </w:abstractNum>
  <w:abstractNum w:abstractNumId="20" w15:restartNumberingAfterBreak="0">
    <w:nsid w:val="579C4A7D"/>
    <w:multiLevelType w:val="multilevel"/>
    <w:tmpl w:val="0413001D"/>
    <w:numStyleLink w:val="Opmaakprofiel1"/>
  </w:abstractNum>
  <w:abstractNum w:abstractNumId="21"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2"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F916B79"/>
    <w:multiLevelType w:val="multilevel"/>
    <w:tmpl w:val="0413001D"/>
    <w:numStyleLink w:val="Opmaakprofiel1"/>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2"/>
  </w:num>
  <w:num w:numId="2">
    <w:abstractNumId w:val="17"/>
  </w:num>
  <w:num w:numId="3">
    <w:abstractNumId w:val="24"/>
  </w:num>
  <w:num w:numId="4">
    <w:abstractNumId w:val="20"/>
  </w:num>
  <w:num w:numId="5">
    <w:abstractNumId w:val="14"/>
  </w:num>
  <w:num w:numId="6">
    <w:abstractNumId w:val="11"/>
  </w:num>
  <w:num w:numId="7">
    <w:abstractNumId w:val="21"/>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3"/>
  </w:num>
  <w:num w:numId="19">
    <w:abstractNumId w:val="26"/>
  </w:num>
  <w:num w:numId="20">
    <w:abstractNumId w:val="13"/>
  </w:num>
  <w:num w:numId="21">
    <w:abstractNumId w:val="25"/>
  </w:num>
  <w:num w:numId="22">
    <w:abstractNumId w:val="15"/>
  </w:num>
  <w:num w:numId="23">
    <w:abstractNumId w:val="0"/>
  </w:num>
  <w:num w:numId="24">
    <w:abstractNumId w:val="18"/>
  </w:num>
  <w:num w:numId="25">
    <w:abstractNumId w:val="12"/>
  </w:num>
  <w:num w:numId="26">
    <w:abstractNumId w:val="16"/>
  </w:num>
  <w:num w:numId="27">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60"/>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E5"/>
    <w:rsid w:val="00002115"/>
    <w:rsid w:val="00013984"/>
    <w:rsid w:val="00016C91"/>
    <w:rsid w:val="000203E0"/>
    <w:rsid w:val="00041BB8"/>
    <w:rsid w:val="00041E01"/>
    <w:rsid w:val="0004374A"/>
    <w:rsid w:val="000462C3"/>
    <w:rsid w:val="00050BF9"/>
    <w:rsid w:val="00071E42"/>
    <w:rsid w:val="00087C28"/>
    <w:rsid w:val="00090239"/>
    <w:rsid w:val="00097772"/>
    <w:rsid w:val="000B37CF"/>
    <w:rsid w:val="000B483B"/>
    <w:rsid w:val="000B570B"/>
    <w:rsid w:val="000C04D7"/>
    <w:rsid w:val="000C0A5C"/>
    <w:rsid w:val="000C24AD"/>
    <w:rsid w:val="000D01FB"/>
    <w:rsid w:val="000D0B6A"/>
    <w:rsid w:val="000D397C"/>
    <w:rsid w:val="000D679D"/>
    <w:rsid w:val="000E771F"/>
    <w:rsid w:val="000F7099"/>
    <w:rsid w:val="001410C9"/>
    <w:rsid w:val="00150C47"/>
    <w:rsid w:val="00162936"/>
    <w:rsid w:val="00186A83"/>
    <w:rsid w:val="001936D5"/>
    <w:rsid w:val="00196BF8"/>
    <w:rsid w:val="001A6049"/>
    <w:rsid w:val="001A6AE1"/>
    <w:rsid w:val="001F221A"/>
    <w:rsid w:val="0023545B"/>
    <w:rsid w:val="00236FED"/>
    <w:rsid w:val="00241B68"/>
    <w:rsid w:val="002541D5"/>
    <w:rsid w:val="0025521C"/>
    <w:rsid w:val="00271564"/>
    <w:rsid w:val="00271C56"/>
    <w:rsid w:val="002750BD"/>
    <w:rsid w:val="00293CD1"/>
    <w:rsid w:val="002B3857"/>
    <w:rsid w:val="002B56F9"/>
    <w:rsid w:val="002B7FB0"/>
    <w:rsid w:val="002C33DA"/>
    <w:rsid w:val="002C4FB0"/>
    <w:rsid w:val="002E29C0"/>
    <w:rsid w:val="002E3920"/>
    <w:rsid w:val="002F45C6"/>
    <w:rsid w:val="00300A43"/>
    <w:rsid w:val="00306DBF"/>
    <w:rsid w:val="003155A6"/>
    <w:rsid w:val="00324985"/>
    <w:rsid w:val="003366EA"/>
    <w:rsid w:val="0034340B"/>
    <w:rsid w:val="003437E9"/>
    <w:rsid w:val="00352BD3"/>
    <w:rsid w:val="0036450E"/>
    <w:rsid w:val="003719CA"/>
    <w:rsid w:val="00375864"/>
    <w:rsid w:val="00376588"/>
    <w:rsid w:val="0037681E"/>
    <w:rsid w:val="0037687E"/>
    <w:rsid w:val="00387359"/>
    <w:rsid w:val="00396947"/>
    <w:rsid w:val="003B0E2B"/>
    <w:rsid w:val="003B47FA"/>
    <w:rsid w:val="003B7A2D"/>
    <w:rsid w:val="003C1142"/>
    <w:rsid w:val="003D4CE7"/>
    <w:rsid w:val="003E2AED"/>
    <w:rsid w:val="003E31B5"/>
    <w:rsid w:val="003E5CE1"/>
    <w:rsid w:val="00412174"/>
    <w:rsid w:val="0041544A"/>
    <w:rsid w:val="0046269A"/>
    <w:rsid w:val="00466D94"/>
    <w:rsid w:val="00467EB3"/>
    <w:rsid w:val="004730FB"/>
    <w:rsid w:val="00496884"/>
    <w:rsid w:val="004A4E3C"/>
    <w:rsid w:val="004C2B30"/>
    <w:rsid w:val="004D51F8"/>
    <w:rsid w:val="005246C9"/>
    <w:rsid w:val="00563ECC"/>
    <w:rsid w:val="0056566F"/>
    <w:rsid w:val="005672BE"/>
    <w:rsid w:val="005711E4"/>
    <w:rsid w:val="005A5DF0"/>
    <w:rsid w:val="005B5125"/>
    <w:rsid w:val="005C0F11"/>
    <w:rsid w:val="005F03E5"/>
    <w:rsid w:val="00603503"/>
    <w:rsid w:val="00606B92"/>
    <w:rsid w:val="0062776E"/>
    <w:rsid w:val="00635118"/>
    <w:rsid w:val="00635771"/>
    <w:rsid w:val="00635BCF"/>
    <w:rsid w:val="00677F90"/>
    <w:rsid w:val="006806D5"/>
    <w:rsid w:val="006809EC"/>
    <w:rsid w:val="006867EF"/>
    <w:rsid w:val="0069367F"/>
    <w:rsid w:val="00694DD0"/>
    <w:rsid w:val="006955B7"/>
    <w:rsid w:val="00697907"/>
    <w:rsid w:val="006B7CFC"/>
    <w:rsid w:val="006C160D"/>
    <w:rsid w:val="006C2600"/>
    <w:rsid w:val="006C4987"/>
    <w:rsid w:val="006D0261"/>
    <w:rsid w:val="006D2548"/>
    <w:rsid w:val="006E0EB5"/>
    <w:rsid w:val="0070674F"/>
    <w:rsid w:val="00731663"/>
    <w:rsid w:val="007461B3"/>
    <w:rsid w:val="007550E9"/>
    <w:rsid w:val="00761535"/>
    <w:rsid w:val="007763BA"/>
    <w:rsid w:val="00791332"/>
    <w:rsid w:val="0079425D"/>
    <w:rsid w:val="007B53AB"/>
    <w:rsid w:val="007D4B33"/>
    <w:rsid w:val="007D7C24"/>
    <w:rsid w:val="007E6ADD"/>
    <w:rsid w:val="0080010F"/>
    <w:rsid w:val="0080045D"/>
    <w:rsid w:val="00817BB5"/>
    <w:rsid w:val="00821A61"/>
    <w:rsid w:val="0082635C"/>
    <w:rsid w:val="00853DFB"/>
    <w:rsid w:val="008734BA"/>
    <w:rsid w:val="00891C39"/>
    <w:rsid w:val="0089578A"/>
    <w:rsid w:val="008A66E6"/>
    <w:rsid w:val="008B02E2"/>
    <w:rsid w:val="008B123B"/>
    <w:rsid w:val="008B5FE1"/>
    <w:rsid w:val="008E7DA7"/>
    <w:rsid w:val="008F1DCD"/>
    <w:rsid w:val="00920868"/>
    <w:rsid w:val="00933DB8"/>
    <w:rsid w:val="00966E8E"/>
    <w:rsid w:val="00977B20"/>
    <w:rsid w:val="00980DA7"/>
    <w:rsid w:val="0098302B"/>
    <w:rsid w:val="00985DED"/>
    <w:rsid w:val="009A20B9"/>
    <w:rsid w:val="009B2F16"/>
    <w:rsid w:val="009B3510"/>
    <w:rsid w:val="009C0D1F"/>
    <w:rsid w:val="009D5EAE"/>
    <w:rsid w:val="009E7800"/>
    <w:rsid w:val="009F313C"/>
    <w:rsid w:val="00A04C3D"/>
    <w:rsid w:val="00A15F7A"/>
    <w:rsid w:val="00A419B0"/>
    <w:rsid w:val="00A42586"/>
    <w:rsid w:val="00A436EB"/>
    <w:rsid w:val="00A612BD"/>
    <w:rsid w:val="00A62E13"/>
    <w:rsid w:val="00A6656A"/>
    <w:rsid w:val="00A93D09"/>
    <w:rsid w:val="00AC2593"/>
    <w:rsid w:val="00AF01D3"/>
    <w:rsid w:val="00B00F6F"/>
    <w:rsid w:val="00B12BDC"/>
    <w:rsid w:val="00B27D95"/>
    <w:rsid w:val="00B3017E"/>
    <w:rsid w:val="00B54444"/>
    <w:rsid w:val="00B740B4"/>
    <w:rsid w:val="00B90B69"/>
    <w:rsid w:val="00BB1E30"/>
    <w:rsid w:val="00BB43B1"/>
    <w:rsid w:val="00BC6CB1"/>
    <w:rsid w:val="00BD6DB9"/>
    <w:rsid w:val="00BF5C63"/>
    <w:rsid w:val="00C04638"/>
    <w:rsid w:val="00C10100"/>
    <w:rsid w:val="00C211A9"/>
    <w:rsid w:val="00C2189E"/>
    <w:rsid w:val="00C23204"/>
    <w:rsid w:val="00C6646B"/>
    <w:rsid w:val="00C8666A"/>
    <w:rsid w:val="00CA0EB0"/>
    <w:rsid w:val="00CA2CD5"/>
    <w:rsid w:val="00CB4DBF"/>
    <w:rsid w:val="00CD0FB0"/>
    <w:rsid w:val="00CE2340"/>
    <w:rsid w:val="00CE392D"/>
    <w:rsid w:val="00D00590"/>
    <w:rsid w:val="00D0223E"/>
    <w:rsid w:val="00D042FA"/>
    <w:rsid w:val="00D07EB0"/>
    <w:rsid w:val="00D14A2C"/>
    <w:rsid w:val="00D20485"/>
    <w:rsid w:val="00D26B1F"/>
    <w:rsid w:val="00D340B7"/>
    <w:rsid w:val="00D37D47"/>
    <w:rsid w:val="00D463ED"/>
    <w:rsid w:val="00D615CB"/>
    <w:rsid w:val="00D61726"/>
    <w:rsid w:val="00D63C50"/>
    <w:rsid w:val="00D6750D"/>
    <w:rsid w:val="00D75161"/>
    <w:rsid w:val="00D754AD"/>
    <w:rsid w:val="00D77329"/>
    <w:rsid w:val="00D81E3F"/>
    <w:rsid w:val="00D92046"/>
    <w:rsid w:val="00D97398"/>
    <w:rsid w:val="00DD3840"/>
    <w:rsid w:val="00DE16E0"/>
    <w:rsid w:val="00E02860"/>
    <w:rsid w:val="00E0391E"/>
    <w:rsid w:val="00E04014"/>
    <w:rsid w:val="00E17DF2"/>
    <w:rsid w:val="00E219F9"/>
    <w:rsid w:val="00E256B7"/>
    <w:rsid w:val="00E36F14"/>
    <w:rsid w:val="00E41481"/>
    <w:rsid w:val="00E5208C"/>
    <w:rsid w:val="00EA35A7"/>
    <w:rsid w:val="00EB3F0E"/>
    <w:rsid w:val="00EB52A4"/>
    <w:rsid w:val="00EB5EA7"/>
    <w:rsid w:val="00ED158F"/>
    <w:rsid w:val="00ED295A"/>
    <w:rsid w:val="00EE4707"/>
    <w:rsid w:val="00F07CD9"/>
    <w:rsid w:val="00F1130F"/>
    <w:rsid w:val="00F21695"/>
    <w:rsid w:val="00F31B6A"/>
    <w:rsid w:val="00F4363E"/>
    <w:rsid w:val="00F45630"/>
    <w:rsid w:val="00F52F38"/>
    <w:rsid w:val="00F53231"/>
    <w:rsid w:val="00F5438B"/>
    <w:rsid w:val="00F73DC3"/>
    <w:rsid w:val="00F96CBA"/>
    <w:rsid w:val="00FA1E57"/>
    <w:rsid w:val="00FA48C5"/>
    <w:rsid w:val="00FC7525"/>
    <w:rsid w:val="00FD0948"/>
    <w:rsid w:val="00FD5F87"/>
    <w:rsid w:val="00FD7D4F"/>
    <w:rsid w:val="00FE3F31"/>
    <w:rsid w:val="36EA6947"/>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BF367F"/>
  <w15:docId w15:val="{79CC5EA6-4FB2-418F-ABD2-E01256D530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 w:val="22"/>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link w:val="Kop3"/>
    <w:uiPriority w:val="99"/>
    <w:semiHidden/>
    <w:locked/>
    <w:rsid w:val="003437E9"/>
    <w:rPr>
      <w:rFonts w:ascii="Cambria" w:hAnsi="Cambria" w:cs="Times New Roman"/>
      <w:b/>
      <w:bCs/>
      <w:sz w:val="26"/>
      <w:szCs w:val="26"/>
      <w:lang w:val="nl-NL" w:eastAsia="nl-NL"/>
    </w:rPr>
  </w:style>
  <w:style w:type="paragraph" w:styleId="Koptekst">
    <w:name w:val="header"/>
    <w:basedOn w:val="Standaard"/>
    <w:link w:val="KoptekstChar"/>
    <w:uiPriority w:val="99"/>
    <w:rsid w:val="00050BF9"/>
    <w:pPr>
      <w:tabs>
        <w:tab w:val="center" w:pos="4703"/>
        <w:tab w:val="right" w:pos="9406"/>
      </w:tabs>
    </w:pPr>
    <w:rPr>
      <w:sz w:val="20"/>
      <w:szCs w:val="24"/>
      <w:lang w:val="nl-BE" w:eastAsia="en-US"/>
    </w:rPr>
  </w:style>
  <w:style w:type="character" w:styleId="KoptekstChar" w:customStyle="1">
    <w:name w:val="Koptekst Char"/>
    <w:link w:val="Koptekst"/>
    <w:uiPriority w:val="99"/>
    <w:locked/>
    <w:rsid w:val="00050BF9"/>
    <w:rPr>
      <w:rFonts w:ascii="Arial" w:hAnsi="Arial" w:cs="Times New Roman"/>
      <w:sz w:val="24"/>
      <w:lang w:eastAsia="en-US"/>
    </w:rPr>
  </w:style>
  <w:style w:type="table" w:styleId="Tabelraster">
    <w:name w:val="Table Grid"/>
    <w:basedOn w:val="Standaardtabel"/>
    <w:uiPriority w:val="99"/>
    <w:rsid w:val="009F313C"/>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link w:val="Voettekst"/>
    <w:uiPriority w:val="99"/>
    <w:locked/>
    <w:rsid w:val="00F21695"/>
    <w:rPr>
      <w:rFonts w:ascii="Times New Roman" w:hAnsi="Times New Roman" w:cs="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774663"/>
    <w:pPr>
      <w:numPr>
        <w:numId w:val="1"/>
      </w:numPr>
    </w:pPr>
  </w:style>
  <w:style w:type="paragraph" w:styleId="Default" w:customStyle="1">
    <w:name w:val="Default"/>
    <w:rsid w:val="001410C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wmf"/><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wmf"/><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wmf"/><Relationship Id="rId19" Type="http://schemas.openxmlformats.org/officeDocument/2006/relationships/customXml" Target="../customXml/item1.xml"/><Relationship Id="Rc943421d17bd430e" Type="http://schemas.openxmlformats.org/officeDocument/2006/relationships/header" Target="header.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png"/><Relationship Id="rId22"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74963AC1624B56A239B67EA9D45E2E"/>
        <w:category>
          <w:name w:val="Algemeen"/>
          <w:gallery w:val="placeholder"/>
        </w:category>
        <w:types>
          <w:type w:val="bbPlcHdr"/>
        </w:types>
        <w:behaviors>
          <w:behavior w:val="content"/>
        </w:behaviors>
        <w:guid w:val="{8451530F-1436-4BF0-9178-E465EA89FB63}"/>
      </w:docPartPr>
      <w:docPartBody>
        <w:p xmlns:wp14="http://schemas.microsoft.com/office/word/2010/wordml" w:rsidR="00316D90" w:rsidP="007D7C24" w:rsidRDefault="007D7C24" w14:paraId="06820EF5" wp14:textId="77777777">
          <w:pPr>
            <w:pStyle w:val="5374963AC1624B56A239B67EA9D45E2E"/>
          </w:pPr>
          <w:r w:rsidRPr="00702FC9">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C24"/>
    <w:rsid w:val="000B7309"/>
    <w:rsid w:val="00316D90"/>
    <w:rsid w:val="003224A0"/>
    <w:rsid w:val="007D7C24"/>
    <w:rsid w:val="00D2613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D7C24"/>
    <w:rPr>
      <w:color w:val="808080"/>
    </w:rPr>
  </w:style>
  <w:style w:type="paragraph" w:customStyle="1" w:styleId="5374963AC1624B56A239B67EA9D45E2E">
    <w:name w:val="5374963AC1624B56A239B67EA9D45E2E"/>
    <w:rsid w:val="007D7C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GOPRO-1830562155-17392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https://gemeenschapsonderwijs.sharepoint.com/sites/prodoc/_layouts/15/DocIdRedir.aspx?ID=GOPRO-1830562155-17392</Url>
      <Description>GOPRO-1830562155-17392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1B7604A-659E-4803-8EB9-13DEB50C5185}"/>
</file>

<file path=customXml/itemProps2.xml><?xml version="1.0" encoding="utf-8"?>
<ds:datastoreItem xmlns:ds="http://schemas.openxmlformats.org/officeDocument/2006/customXml" ds:itemID="{2F6D745F-0F2E-4BEF-B628-F662CE50D164}"/>
</file>

<file path=customXml/itemProps3.xml><?xml version="1.0" encoding="utf-8"?>
<ds:datastoreItem xmlns:ds="http://schemas.openxmlformats.org/officeDocument/2006/customXml" ds:itemID="{82D9C96D-563A-4EF9-B7AD-D3BC055C8333}"/>
</file>

<file path=customXml/itemProps4.xml><?xml version="1.0" encoding="utf-8"?>
<ds:datastoreItem xmlns:ds="http://schemas.openxmlformats.org/officeDocument/2006/customXml" ds:itemID="{6315D662-2675-4393-B228-C034D8909A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Pletmolen </dc:title>
  <dc:creator>Luc</dc:creator>
  <cp:lastModifiedBy>bart Devos</cp:lastModifiedBy>
  <cp:revision>20</cp:revision>
  <cp:lastPrinted>2014-09-12T11:33:00Z</cp:lastPrinted>
  <dcterms:created xsi:type="dcterms:W3CDTF">2015-11-16T08:26:00Z</dcterms:created>
  <dcterms:modified xsi:type="dcterms:W3CDTF">2023-11-23T14:06:27Z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1703b8df-4452-4a97-bab3-b5001abcbece</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