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6515"/>
        <w:gridCol w:w="2139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2D2E6448" w:rsidR="001F1E51" w:rsidRPr="001F1E51" w:rsidRDefault="00F50A96" w:rsidP="001F1E51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Oscillerende </w:t>
            </w:r>
            <w:proofErr w:type="spellStart"/>
            <w:r>
              <w:rPr>
                <w:sz w:val="40"/>
                <w:szCs w:val="40"/>
              </w:rPr>
              <w:t>multitool</w:t>
            </w:r>
            <w:proofErr w:type="spellEnd"/>
            <w:r w:rsidR="00F5597C">
              <w:rPr>
                <w:sz w:val="40"/>
                <w:szCs w:val="40"/>
              </w:rPr>
              <w:t xml:space="preserve"> </w:t>
            </w:r>
            <w:r w:rsidR="00ED0B18">
              <w:rPr>
                <w:sz w:val="40"/>
                <w:szCs w:val="40"/>
              </w:rPr>
              <w:t xml:space="preserve"> </w:t>
            </w:r>
            <w:r w:rsidR="008C7989">
              <w:rPr>
                <w:sz w:val="40"/>
                <w:szCs w:val="40"/>
              </w:rPr>
              <w:t xml:space="preserve"> </w:t>
            </w:r>
          </w:p>
        </w:tc>
      </w:tr>
      <w:tr w:rsidR="00843C06" w14:paraId="6E62A97C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6515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 w:val="restart"/>
            <w:vAlign w:val="center"/>
          </w:tcPr>
          <w:p w14:paraId="634F259B" w14:textId="1012B626" w:rsidR="00843C06" w:rsidRDefault="00843C06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43C06" w14:paraId="2713BC94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6515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6515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6515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ED0B18">
        <w:trPr>
          <w:trHeight w:val="397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6515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139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477002" w14:paraId="02AF7A76" w14:textId="77777777" w:rsidTr="00E140B8">
        <w:trPr>
          <w:trHeight w:val="397"/>
          <w:jc w:val="center"/>
        </w:trPr>
        <w:tc>
          <w:tcPr>
            <w:tcW w:w="10356" w:type="dxa"/>
            <w:gridSpan w:val="3"/>
            <w:vAlign w:val="center"/>
          </w:tcPr>
          <w:p w14:paraId="07882112" w14:textId="77777777" w:rsid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Uitsluitend te gebruiken voor werkzaamheden die bepaald zijn in de gebruikershandleiding.</w:t>
            </w:r>
          </w:p>
          <w:p w14:paraId="4418B39E" w14:textId="27E4972B" w:rsidR="00477002" w:rsidRP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Deze veiligheidsinstructiekaart is opgemaakt voor werknemers + gelijkgestelden.</w:t>
            </w: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560"/>
        <w:gridCol w:w="1559"/>
        <w:gridCol w:w="1843"/>
        <w:gridCol w:w="1842"/>
        <w:gridCol w:w="1843"/>
      </w:tblGrid>
      <w:tr w:rsidR="009E7F86" w14:paraId="735D2B10" w14:textId="7F72029F" w:rsidTr="002E415F">
        <w:trPr>
          <w:trHeight w:val="317"/>
        </w:trPr>
        <w:tc>
          <w:tcPr>
            <w:tcW w:w="10343" w:type="dxa"/>
            <w:gridSpan w:val="6"/>
            <w:shd w:val="clear" w:color="auto" w:fill="532464"/>
          </w:tcPr>
          <w:p w14:paraId="53DB95AE" w14:textId="69A4B4A5" w:rsidR="009E7F86" w:rsidRDefault="009E7F86" w:rsidP="002E415F">
            <w:pPr>
              <w:pStyle w:val="Kop2"/>
              <w:ind w:left="720"/>
            </w:pPr>
            <w:r>
              <w:t>Toepasselijke pictogrammen</w:t>
            </w:r>
          </w:p>
        </w:tc>
      </w:tr>
      <w:tr w:rsidR="00333531" w14:paraId="7932AFEA" w14:textId="3F8FD61F" w:rsidTr="00333531">
        <w:trPr>
          <w:trHeight w:val="1134"/>
        </w:trPr>
        <w:tc>
          <w:tcPr>
            <w:tcW w:w="1696" w:type="dxa"/>
            <w:vAlign w:val="center"/>
          </w:tcPr>
          <w:p w14:paraId="584A0CF5" w14:textId="0FA6F817" w:rsidR="00333531" w:rsidRPr="00333531" w:rsidRDefault="00333531" w:rsidP="00333531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333531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13885297" wp14:editId="2CFB2F7A">
                  <wp:extent cx="741600" cy="630000"/>
                  <wp:effectExtent l="0" t="0" r="1905" b="0"/>
                  <wp:docPr id="5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600" cy="63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vAlign w:val="center"/>
          </w:tcPr>
          <w:p w14:paraId="65859EC0" w14:textId="2C46A114" w:rsidR="00333531" w:rsidRPr="00333531" w:rsidRDefault="00333531" w:rsidP="00333531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333531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drawing>
                <wp:inline distT="0" distB="0" distL="0" distR="0" wp14:anchorId="2C9E458C" wp14:editId="4EDED810">
                  <wp:extent cx="612000" cy="612000"/>
                  <wp:effectExtent l="0" t="0" r="0" b="0"/>
                  <wp:docPr id="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Align w:val="center"/>
          </w:tcPr>
          <w:p w14:paraId="2F607B71" w14:textId="4BE9C551" w:rsidR="00333531" w:rsidRPr="00333531" w:rsidRDefault="00333531" w:rsidP="00333531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333531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drawing>
                <wp:inline distT="0" distB="0" distL="0" distR="0" wp14:anchorId="62438B31" wp14:editId="543FBDAD">
                  <wp:extent cx="612000" cy="612000"/>
                  <wp:effectExtent l="0" t="0" r="0" b="0"/>
                  <wp:docPr id="7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14:paraId="2ED08F4F" w14:textId="73774A9D" w:rsidR="00333531" w:rsidRPr="00333531" w:rsidRDefault="00333531" w:rsidP="00333531">
            <w:pPr>
              <w:ind w:right="248"/>
              <w:jc w:val="center"/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</w:pPr>
            <w:r w:rsidRPr="00333531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drawing>
                <wp:inline distT="0" distB="0" distL="0" distR="0" wp14:anchorId="42765216" wp14:editId="5037E2F1">
                  <wp:extent cx="612000" cy="612000"/>
                  <wp:effectExtent l="0" t="0" r="0" b="0"/>
                  <wp:docPr id="8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  <w:vAlign w:val="center"/>
          </w:tcPr>
          <w:p w14:paraId="062ED815" w14:textId="4E244B69" w:rsidR="00333531" w:rsidRPr="00377E25" w:rsidRDefault="00333531" w:rsidP="00333531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u w:val="single"/>
              </w:rPr>
            </w:pPr>
            <w:r w:rsidRPr="00377E25">
              <w:rPr>
                <w:rFonts w:asciiTheme="minorHAnsi" w:hAnsiTheme="minorHAnsi" w:cstheme="minorHAnsi"/>
                <w:bCs/>
                <w:sz w:val="22"/>
                <w:szCs w:val="22"/>
                <w:u w:val="single"/>
              </w:rPr>
              <w:t xml:space="preserve">Bij stilstand: </w:t>
            </w:r>
          </w:p>
          <w:p w14:paraId="63421529" w14:textId="7FDE173F" w:rsidR="00333531" w:rsidRPr="00333531" w:rsidRDefault="00333531" w:rsidP="00333531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333531">
              <w:rPr>
                <w:rFonts w:asciiTheme="minorHAnsi" w:hAnsiTheme="minorHAnsi" w:cstheme="minorHAnsi"/>
                <w:bCs/>
                <w:sz w:val="18"/>
                <w:szCs w:val="18"/>
              </w:rPr>
              <w:t>Inzetten en vervangen boor</w:t>
            </w:r>
          </w:p>
        </w:tc>
        <w:tc>
          <w:tcPr>
            <w:tcW w:w="1843" w:type="dxa"/>
            <w:vAlign w:val="center"/>
          </w:tcPr>
          <w:p w14:paraId="7AAEE467" w14:textId="2856754A" w:rsidR="00333531" w:rsidRPr="00333531" w:rsidRDefault="00333531" w:rsidP="003335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33531">
              <w:rPr>
                <w:rFonts w:asciiTheme="minorHAnsi" w:hAnsiTheme="minorHAnsi" w:cstheme="minorHAnsi"/>
                <w:b/>
                <w:noProof/>
                <w:sz w:val="18"/>
                <w:szCs w:val="18"/>
              </w:rPr>
              <w:drawing>
                <wp:inline distT="0" distB="0" distL="0" distR="0" wp14:anchorId="17DE697C" wp14:editId="4A81661B">
                  <wp:extent cx="612000" cy="612000"/>
                  <wp:effectExtent l="0" t="0" r="0" b="0"/>
                  <wp:docPr id="9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3531" w14:paraId="40F1C308" w14:textId="6E6A64FE" w:rsidTr="00333531">
        <w:trPr>
          <w:trHeight w:val="1134"/>
        </w:trPr>
        <w:tc>
          <w:tcPr>
            <w:tcW w:w="1696" w:type="dxa"/>
            <w:vAlign w:val="center"/>
          </w:tcPr>
          <w:p w14:paraId="2893A509" w14:textId="130E85EA" w:rsidR="00333531" w:rsidRPr="00333531" w:rsidRDefault="00333531" w:rsidP="003335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33531">
              <w:rPr>
                <w:rFonts w:asciiTheme="minorHAnsi" w:hAnsiTheme="minorHAnsi" w:cstheme="minorHAnsi"/>
                <w:sz w:val="18"/>
                <w:szCs w:val="18"/>
              </w:rPr>
              <w:t xml:space="preserve">Lees de handleiding </w:t>
            </w:r>
          </w:p>
        </w:tc>
        <w:tc>
          <w:tcPr>
            <w:tcW w:w="1560" w:type="dxa"/>
            <w:vAlign w:val="center"/>
          </w:tcPr>
          <w:p w14:paraId="78DBF758" w14:textId="7A9C5990" w:rsidR="00333531" w:rsidRPr="00333531" w:rsidRDefault="00333531" w:rsidP="00333531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333531">
              <w:rPr>
                <w:rFonts w:asciiTheme="minorHAnsi" w:hAnsiTheme="minorHAnsi" w:cstheme="minorHAnsi"/>
                <w:sz w:val="18"/>
                <w:szCs w:val="18"/>
              </w:rPr>
              <w:t>Veiligheidsbril</w:t>
            </w:r>
          </w:p>
        </w:tc>
        <w:tc>
          <w:tcPr>
            <w:tcW w:w="1559" w:type="dxa"/>
            <w:vAlign w:val="center"/>
          </w:tcPr>
          <w:p w14:paraId="310B4B1E" w14:textId="77777777" w:rsidR="00333531" w:rsidRPr="00333531" w:rsidRDefault="00333531" w:rsidP="003335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33531">
              <w:rPr>
                <w:rFonts w:asciiTheme="minorHAnsi" w:hAnsiTheme="minorHAnsi" w:cstheme="minorHAnsi"/>
                <w:sz w:val="18"/>
                <w:szCs w:val="18"/>
              </w:rPr>
              <w:t>Veiligheids-</w:t>
            </w:r>
          </w:p>
          <w:p w14:paraId="11732124" w14:textId="194D83E2" w:rsidR="00333531" w:rsidRPr="00333531" w:rsidRDefault="00333531" w:rsidP="00333531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333531">
              <w:rPr>
                <w:rFonts w:asciiTheme="minorHAnsi" w:hAnsiTheme="minorHAnsi" w:cstheme="minorHAnsi"/>
                <w:sz w:val="18"/>
                <w:szCs w:val="18"/>
              </w:rPr>
              <w:t>schoenen</w:t>
            </w:r>
            <w:proofErr w:type="gramEnd"/>
          </w:p>
        </w:tc>
        <w:tc>
          <w:tcPr>
            <w:tcW w:w="1843" w:type="dxa"/>
            <w:vAlign w:val="center"/>
          </w:tcPr>
          <w:p w14:paraId="5F1E18DA" w14:textId="3CE69C3E" w:rsidR="00333531" w:rsidRPr="00333531" w:rsidRDefault="00333531" w:rsidP="00333531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333531">
              <w:rPr>
                <w:rFonts w:asciiTheme="minorHAnsi" w:hAnsiTheme="minorHAnsi" w:cstheme="minorHAnsi"/>
                <w:sz w:val="18"/>
                <w:szCs w:val="18"/>
              </w:rPr>
              <w:t>Gehoorbescherming</w:t>
            </w:r>
          </w:p>
        </w:tc>
        <w:tc>
          <w:tcPr>
            <w:tcW w:w="1842" w:type="dxa"/>
            <w:vAlign w:val="center"/>
          </w:tcPr>
          <w:p w14:paraId="16A48793" w14:textId="325B4A37" w:rsidR="00333531" w:rsidRPr="00333531" w:rsidRDefault="00333531" w:rsidP="003335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33531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733AF8EB" wp14:editId="386C4083">
                  <wp:extent cx="612000" cy="61200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2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vAlign w:val="center"/>
          </w:tcPr>
          <w:p w14:paraId="42082A03" w14:textId="77777777" w:rsidR="00333531" w:rsidRPr="00333531" w:rsidRDefault="00333531" w:rsidP="003335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33531">
              <w:rPr>
                <w:rFonts w:asciiTheme="minorHAnsi" w:hAnsiTheme="minorHAnsi" w:cstheme="minorHAnsi"/>
                <w:sz w:val="18"/>
                <w:szCs w:val="18"/>
              </w:rPr>
              <w:t>Nauw aansluitende</w:t>
            </w:r>
          </w:p>
          <w:p w14:paraId="05F6B126" w14:textId="4E407C7F" w:rsidR="00333531" w:rsidRPr="00333531" w:rsidRDefault="00333531" w:rsidP="003335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333531">
              <w:rPr>
                <w:rFonts w:asciiTheme="minorHAnsi" w:hAnsiTheme="minorHAnsi" w:cstheme="minorHAnsi"/>
                <w:sz w:val="18"/>
                <w:szCs w:val="18"/>
              </w:rPr>
              <w:t>werkkledij</w:t>
            </w:r>
            <w:proofErr w:type="gramEnd"/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5F1EEB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EE3DB0" w14:paraId="206730EA" w14:textId="77777777" w:rsidTr="00FB2B6A">
        <w:trPr>
          <w:trHeight w:val="2835"/>
          <w:jc w:val="center"/>
        </w:trPr>
        <w:tc>
          <w:tcPr>
            <w:tcW w:w="1851" w:type="dxa"/>
            <w:vAlign w:val="center"/>
          </w:tcPr>
          <w:p w14:paraId="55C2033D" w14:textId="0DE81301" w:rsidR="00EE3DB0" w:rsidRDefault="00EE3DB0" w:rsidP="00EE3DB0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</w:tcPr>
          <w:p w14:paraId="247727E1" w14:textId="77777777" w:rsidR="00F916D0" w:rsidRPr="00D4485B" w:rsidRDefault="00F916D0" w:rsidP="00F916D0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D4485B">
              <w:rPr>
                <w:rFonts w:asciiTheme="minorHAnsi" w:hAnsiTheme="minorHAnsi" w:cs="Arial"/>
              </w:rPr>
              <w:t xml:space="preserve">Machine uitsluitend te </w:t>
            </w:r>
            <w:proofErr w:type="gramStart"/>
            <w:r w:rsidRPr="00D4485B">
              <w:rPr>
                <w:rFonts w:asciiTheme="minorHAnsi" w:hAnsiTheme="minorHAnsi" w:cs="Arial"/>
              </w:rPr>
              <w:t>bedienen /</w:t>
            </w:r>
            <w:proofErr w:type="gramEnd"/>
            <w:r w:rsidRPr="00D4485B">
              <w:rPr>
                <w:rFonts w:asciiTheme="minorHAnsi" w:hAnsiTheme="minorHAnsi" w:cs="Arial"/>
              </w:rPr>
              <w:t xml:space="preserve"> af te stellen door 1 persoon met voldoende opleiding en onder toezicht.</w:t>
            </w:r>
          </w:p>
          <w:p w14:paraId="0A41A175" w14:textId="77777777" w:rsidR="00F916D0" w:rsidRPr="00D4485B" w:rsidRDefault="00F916D0" w:rsidP="00F916D0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D4485B">
              <w:rPr>
                <w:rFonts w:asciiTheme="minorHAnsi" w:hAnsiTheme="minorHAnsi" w:cs="Arial"/>
              </w:rPr>
              <w:t>Lees aandachtig de handleiding en volg de door de leverancier aanbevolen veiligheids- en onderhoudsrichtlijnen.</w:t>
            </w:r>
          </w:p>
          <w:p w14:paraId="12DBBA42" w14:textId="77777777" w:rsidR="00F916D0" w:rsidRPr="00D4485B" w:rsidRDefault="00F916D0" w:rsidP="00F916D0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D4485B">
              <w:rPr>
                <w:rFonts w:asciiTheme="minorHAnsi" w:hAnsiTheme="minorHAnsi" w:cs="Arial"/>
              </w:rPr>
              <w:t>De handleiding en veiligheidsinstructiekaart vormen steeds één geheel.</w:t>
            </w:r>
          </w:p>
          <w:p w14:paraId="128524A9" w14:textId="77777777" w:rsidR="00F916D0" w:rsidRPr="00D4485B" w:rsidRDefault="00F916D0" w:rsidP="00F916D0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D4485B">
              <w:rPr>
                <w:rFonts w:asciiTheme="minorHAnsi" w:hAnsiTheme="minorHAnsi" w:cs="Arial"/>
              </w:rPr>
              <w:t>Controleer voor elk gebruik de machine op mogelijke zichtbare gebreken. Bij twijfel de machine niet gebruiken en advies inwinnen bij een bevoegde persoon.</w:t>
            </w:r>
          </w:p>
          <w:p w14:paraId="18DC2118" w14:textId="77777777" w:rsidR="00F916D0" w:rsidRPr="00D4485B" w:rsidRDefault="00F916D0" w:rsidP="00F916D0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D4485B">
              <w:rPr>
                <w:rFonts w:asciiTheme="minorHAnsi" w:hAnsiTheme="minorHAnsi" w:cs="Arial"/>
              </w:rPr>
              <w:t>Zorg voor een voldoende verlichte en netjes opgeruimde werkpost.</w:t>
            </w:r>
          </w:p>
          <w:p w14:paraId="4FEE43F3" w14:textId="77777777" w:rsidR="00F916D0" w:rsidRPr="00D4485B" w:rsidRDefault="00F916D0" w:rsidP="00F916D0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D4485B">
              <w:rPr>
                <w:rFonts w:asciiTheme="minorHAnsi" w:hAnsiTheme="minorHAnsi" w:cs="Arial"/>
              </w:rPr>
              <w:t xml:space="preserve">Gebruik het toestel niet: </w:t>
            </w:r>
          </w:p>
          <w:p w14:paraId="02B19DE5" w14:textId="77777777" w:rsidR="00F916D0" w:rsidRPr="00D4485B" w:rsidRDefault="00F916D0" w:rsidP="00F916D0">
            <w:pPr>
              <w:numPr>
                <w:ilvl w:val="1"/>
                <w:numId w:val="9"/>
              </w:numPr>
              <w:jc w:val="left"/>
              <w:rPr>
                <w:rFonts w:asciiTheme="minorHAnsi" w:hAnsiTheme="minorHAnsi" w:cs="Arial"/>
              </w:rPr>
            </w:pPr>
            <w:proofErr w:type="gramStart"/>
            <w:r w:rsidRPr="00D4485B">
              <w:rPr>
                <w:rFonts w:asciiTheme="minorHAnsi" w:hAnsiTheme="minorHAnsi" w:cs="Arial"/>
              </w:rPr>
              <w:t>in</w:t>
            </w:r>
            <w:proofErr w:type="gramEnd"/>
            <w:r w:rsidRPr="00D4485B">
              <w:rPr>
                <w:rFonts w:asciiTheme="minorHAnsi" w:hAnsiTheme="minorHAnsi" w:cs="Arial"/>
              </w:rPr>
              <w:t xml:space="preserve"> een omgeving waar zich explosieve vloeistoffen, gas of stof bevinden;</w:t>
            </w:r>
          </w:p>
          <w:p w14:paraId="7302FAC8" w14:textId="77777777" w:rsidR="00F916D0" w:rsidRPr="00D4485B" w:rsidRDefault="00F916D0" w:rsidP="00F916D0">
            <w:pPr>
              <w:numPr>
                <w:ilvl w:val="1"/>
                <w:numId w:val="9"/>
              </w:numPr>
              <w:jc w:val="left"/>
              <w:rPr>
                <w:rFonts w:asciiTheme="minorHAnsi" w:hAnsiTheme="minorHAnsi" w:cs="Arial"/>
              </w:rPr>
            </w:pPr>
            <w:proofErr w:type="gramStart"/>
            <w:r w:rsidRPr="00D4485B">
              <w:rPr>
                <w:rFonts w:asciiTheme="minorHAnsi" w:hAnsiTheme="minorHAnsi" w:cs="Arial"/>
              </w:rPr>
              <w:t>in</w:t>
            </w:r>
            <w:proofErr w:type="gramEnd"/>
            <w:r w:rsidRPr="00D4485B">
              <w:rPr>
                <w:rFonts w:asciiTheme="minorHAnsi" w:hAnsiTheme="minorHAnsi" w:cs="Arial"/>
              </w:rPr>
              <w:t xml:space="preserve"> natte omstandigheden of in de regen. </w:t>
            </w:r>
          </w:p>
          <w:p w14:paraId="545BCB62" w14:textId="77777777" w:rsidR="00F916D0" w:rsidRPr="00D4485B" w:rsidRDefault="00F916D0" w:rsidP="00F916D0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D4485B">
              <w:rPr>
                <w:rFonts w:asciiTheme="minorHAnsi" w:hAnsiTheme="minorHAnsi" w:cs="Arial"/>
              </w:rPr>
              <w:t>Verwijder eventuele gereedschappen, sleutels, … van bewegende delen.</w:t>
            </w:r>
          </w:p>
          <w:p w14:paraId="609661C4" w14:textId="77777777" w:rsidR="00F916D0" w:rsidRPr="00D4485B" w:rsidRDefault="00F916D0" w:rsidP="00F916D0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D4485B">
              <w:rPr>
                <w:rFonts w:asciiTheme="minorHAnsi" w:hAnsiTheme="minorHAnsi" w:cs="Arial"/>
              </w:rPr>
              <w:t>Sluit de stofzuigeraansluiting correct aan.</w:t>
            </w:r>
          </w:p>
          <w:p w14:paraId="04317D04" w14:textId="77777777" w:rsidR="00F916D0" w:rsidRPr="00D4485B" w:rsidRDefault="00F916D0" w:rsidP="00F916D0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D4485B">
              <w:rPr>
                <w:rFonts w:asciiTheme="minorHAnsi" w:hAnsiTheme="minorHAnsi" w:cs="Arial"/>
              </w:rPr>
              <w:t>Draag geen sieraden.</w:t>
            </w:r>
          </w:p>
          <w:p w14:paraId="70AC6337" w14:textId="7995A9A3" w:rsidR="00EE3DB0" w:rsidRPr="004927BF" w:rsidRDefault="00F916D0" w:rsidP="00F916D0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D4485B">
              <w:rPr>
                <w:rFonts w:asciiTheme="minorHAnsi" w:hAnsiTheme="minorHAnsi" w:cs="Arial"/>
              </w:rPr>
              <w:t>Draag nauw aansluitende werkkledij.</w:t>
            </w: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233A08" w14:paraId="3472C94C" w14:textId="77777777" w:rsidTr="00C4011E">
        <w:trPr>
          <w:trHeight w:val="510"/>
          <w:jc w:val="center"/>
        </w:trPr>
        <w:tc>
          <w:tcPr>
            <w:tcW w:w="1851" w:type="dxa"/>
            <w:vAlign w:val="center"/>
          </w:tcPr>
          <w:p w14:paraId="20772333" w14:textId="3D718B5D" w:rsidR="00233A08" w:rsidRDefault="00233A08" w:rsidP="00C4011E">
            <w:pPr>
              <w:pStyle w:val="Kop3"/>
              <w:keepNext w:val="0"/>
            </w:pPr>
            <w:r>
              <w:rPr>
                <w:rFonts w:asciiTheme="minorHAnsi" w:hAnsiTheme="minorHAnsi" w:cs="Arial"/>
              </w:rPr>
              <w:t xml:space="preserve">Transport </w:t>
            </w:r>
          </w:p>
        </w:tc>
        <w:tc>
          <w:tcPr>
            <w:tcW w:w="8505" w:type="dxa"/>
            <w:vAlign w:val="center"/>
          </w:tcPr>
          <w:p w14:paraId="40BFE4B9" w14:textId="77777777" w:rsidR="00E44E55" w:rsidRPr="00D4485B" w:rsidRDefault="00E44E55" w:rsidP="00E44E55">
            <w:pPr>
              <w:pStyle w:val="Lijstalinea"/>
              <w:numPr>
                <w:ilvl w:val="0"/>
                <w:numId w:val="9"/>
              </w:numPr>
              <w:tabs>
                <w:tab w:val="left" w:pos="4032"/>
              </w:tabs>
              <w:jc w:val="left"/>
              <w:rPr>
                <w:rFonts w:asciiTheme="minorHAnsi" w:hAnsiTheme="minorHAnsi" w:cs="Arial"/>
              </w:rPr>
            </w:pPr>
            <w:r w:rsidRPr="00D4485B">
              <w:rPr>
                <w:rFonts w:asciiTheme="minorHAnsi" w:hAnsiTheme="minorHAnsi" w:cs="Arial"/>
              </w:rPr>
              <w:t>Wacht met opbergen tot het snijgereedschap afgekoeld is.</w:t>
            </w:r>
          </w:p>
          <w:p w14:paraId="5AB387EF" w14:textId="1CB65763" w:rsidR="00233A08" w:rsidRPr="008D3EE8" w:rsidRDefault="00E44E55" w:rsidP="00E44E55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D4485B">
              <w:rPr>
                <w:rFonts w:asciiTheme="minorHAnsi" w:hAnsiTheme="minorHAnsi"/>
              </w:rPr>
              <w:t>Berg na gebruik de machine op.</w:t>
            </w:r>
          </w:p>
        </w:tc>
      </w:tr>
    </w:tbl>
    <w:p w14:paraId="002B8417" w14:textId="77777777" w:rsidR="00233A08" w:rsidRDefault="00233A0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B05B8" w14:paraId="761A145D" w14:textId="77777777" w:rsidTr="003E30F7">
        <w:trPr>
          <w:trHeight w:val="510"/>
          <w:jc w:val="center"/>
        </w:trPr>
        <w:tc>
          <w:tcPr>
            <w:tcW w:w="1851" w:type="dxa"/>
            <w:vAlign w:val="center"/>
          </w:tcPr>
          <w:p w14:paraId="6DE7926C" w14:textId="5B72A84F" w:rsidR="00FB05B8" w:rsidRDefault="00F635F4" w:rsidP="00267102">
            <w:pPr>
              <w:pStyle w:val="Kop3"/>
              <w:keepNext w:val="0"/>
            </w:pPr>
            <w:r w:rsidRPr="009E6EB7">
              <w:rPr>
                <w:rFonts w:asciiTheme="minorHAnsi" w:hAnsiTheme="minorHAnsi" w:cs="Arial"/>
              </w:rPr>
              <w:t>Vóór het gebruik</w:t>
            </w:r>
          </w:p>
        </w:tc>
        <w:tc>
          <w:tcPr>
            <w:tcW w:w="8505" w:type="dxa"/>
            <w:vAlign w:val="center"/>
          </w:tcPr>
          <w:p w14:paraId="68BE6B27" w14:textId="77777777" w:rsidR="00671DC6" w:rsidRPr="00D4485B" w:rsidRDefault="00671DC6" w:rsidP="00671DC6">
            <w:pPr>
              <w:pStyle w:val="Default"/>
              <w:numPr>
                <w:ilvl w:val="0"/>
                <w:numId w:val="9"/>
              </w:numPr>
              <w:spacing w:after="13"/>
              <w:rPr>
                <w:rFonts w:asciiTheme="minorHAnsi" w:eastAsia="Times New Roman" w:hAnsiTheme="minorHAnsi"/>
                <w:color w:val="auto"/>
                <w:sz w:val="20"/>
                <w:szCs w:val="20"/>
                <w:lang w:val="nl-NL" w:eastAsia="nl-NL"/>
              </w:rPr>
            </w:pPr>
            <w:r w:rsidRPr="00D4485B">
              <w:rPr>
                <w:rFonts w:asciiTheme="minorHAnsi" w:eastAsia="Times New Roman" w:hAnsiTheme="minorHAnsi"/>
                <w:color w:val="auto"/>
                <w:sz w:val="20"/>
                <w:szCs w:val="20"/>
                <w:lang w:val="nl-NL" w:eastAsia="nl-NL"/>
              </w:rPr>
              <w:t xml:space="preserve">Zorg voor een vrije werkomgeving. </w:t>
            </w:r>
          </w:p>
          <w:p w14:paraId="6C219EF1" w14:textId="77777777" w:rsidR="00671DC6" w:rsidRPr="00D4485B" w:rsidRDefault="00671DC6" w:rsidP="00671DC6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D4485B">
              <w:rPr>
                <w:rFonts w:asciiTheme="minorHAnsi" w:hAnsiTheme="minorHAnsi" w:cs="Arial"/>
              </w:rPr>
              <w:t>Controleer het aansluitsnoer voor gebruik.</w:t>
            </w:r>
          </w:p>
          <w:p w14:paraId="60DB7358" w14:textId="77777777" w:rsidR="00671DC6" w:rsidRPr="00D4485B" w:rsidRDefault="00671DC6" w:rsidP="00671DC6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D4485B">
              <w:rPr>
                <w:rFonts w:asciiTheme="minorHAnsi" w:hAnsiTheme="minorHAnsi" w:cs="Arial"/>
              </w:rPr>
              <w:t>Controleer de toestand van de machine.</w:t>
            </w:r>
          </w:p>
          <w:p w14:paraId="5DE4D11B" w14:textId="77777777" w:rsidR="00671DC6" w:rsidRPr="00D4485B" w:rsidRDefault="00671DC6" w:rsidP="00671DC6">
            <w:pPr>
              <w:pStyle w:val="Default"/>
              <w:numPr>
                <w:ilvl w:val="0"/>
                <w:numId w:val="9"/>
              </w:numPr>
              <w:spacing w:after="13"/>
              <w:rPr>
                <w:rFonts w:asciiTheme="minorHAnsi" w:eastAsia="Times New Roman" w:hAnsiTheme="minorHAnsi"/>
                <w:color w:val="auto"/>
                <w:sz w:val="20"/>
                <w:szCs w:val="20"/>
                <w:lang w:val="nl-NL" w:eastAsia="nl-NL"/>
              </w:rPr>
            </w:pPr>
            <w:r w:rsidRPr="00D4485B">
              <w:rPr>
                <w:rFonts w:asciiTheme="minorHAnsi" w:eastAsia="Times New Roman" w:hAnsiTheme="minorHAnsi"/>
                <w:color w:val="auto"/>
                <w:sz w:val="20"/>
                <w:szCs w:val="20"/>
                <w:lang w:val="nl-NL" w:eastAsia="nl-NL"/>
              </w:rPr>
              <w:t>Ga na of:</w:t>
            </w:r>
          </w:p>
          <w:p w14:paraId="2E36E65B" w14:textId="77777777" w:rsidR="00671DC6" w:rsidRPr="00D4485B" w:rsidRDefault="00671DC6" w:rsidP="00671DC6">
            <w:pPr>
              <w:pStyle w:val="Default"/>
              <w:numPr>
                <w:ilvl w:val="1"/>
                <w:numId w:val="9"/>
              </w:numPr>
              <w:spacing w:after="13"/>
              <w:rPr>
                <w:rFonts w:asciiTheme="minorHAnsi" w:eastAsia="Times New Roman" w:hAnsiTheme="minorHAnsi"/>
                <w:color w:val="auto"/>
                <w:sz w:val="20"/>
                <w:szCs w:val="20"/>
                <w:lang w:val="nl-NL" w:eastAsia="nl-NL"/>
              </w:rPr>
            </w:pPr>
            <w:proofErr w:type="gramStart"/>
            <w:r w:rsidRPr="00D4485B">
              <w:rPr>
                <w:rFonts w:asciiTheme="minorHAnsi" w:eastAsia="Times New Roman" w:hAnsiTheme="minorHAnsi"/>
                <w:color w:val="auto"/>
                <w:sz w:val="20"/>
                <w:szCs w:val="20"/>
                <w:lang w:val="nl-NL" w:eastAsia="nl-NL"/>
              </w:rPr>
              <w:t>de</w:t>
            </w:r>
            <w:proofErr w:type="gramEnd"/>
            <w:r w:rsidRPr="00D4485B">
              <w:rPr>
                <w:rFonts w:asciiTheme="minorHAnsi" w:eastAsia="Times New Roman" w:hAnsiTheme="minorHAnsi"/>
                <w:color w:val="auto"/>
                <w:sz w:val="20"/>
                <w:szCs w:val="20"/>
                <w:lang w:val="nl-NL" w:eastAsia="nl-NL"/>
              </w:rPr>
              <w:t xml:space="preserve"> hulpstukken aangepast zijn aan de uit te voeren bewerking; </w:t>
            </w:r>
          </w:p>
          <w:p w14:paraId="0B2FF9F8" w14:textId="77777777" w:rsidR="00671DC6" w:rsidRPr="00D4485B" w:rsidRDefault="00671DC6" w:rsidP="00671DC6">
            <w:pPr>
              <w:pStyle w:val="Default"/>
              <w:numPr>
                <w:ilvl w:val="1"/>
                <w:numId w:val="9"/>
              </w:numPr>
              <w:spacing w:after="13"/>
              <w:rPr>
                <w:rFonts w:asciiTheme="minorHAnsi" w:eastAsia="Times New Roman" w:hAnsiTheme="minorHAnsi"/>
                <w:color w:val="auto"/>
                <w:sz w:val="20"/>
                <w:szCs w:val="20"/>
                <w:lang w:val="nl-NL" w:eastAsia="nl-NL"/>
              </w:rPr>
            </w:pPr>
            <w:proofErr w:type="gramStart"/>
            <w:r w:rsidRPr="00D4485B">
              <w:rPr>
                <w:rFonts w:asciiTheme="minorHAnsi" w:eastAsia="Times New Roman" w:hAnsiTheme="minorHAnsi"/>
                <w:color w:val="auto"/>
                <w:sz w:val="20"/>
                <w:szCs w:val="20"/>
                <w:lang w:val="nl-NL" w:eastAsia="nl-NL"/>
              </w:rPr>
              <w:lastRenderedPageBreak/>
              <w:t>het</w:t>
            </w:r>
            <w:proofErr w:type="gramEnd"/>
            <w:r w:rsidRPr="00D4485B">
              <w:rPr>
                <w:rFonts w:asciiTheme="minorHAnsi" w:eastAsia="Times New Roman" w:hAnsiTheme="minorHAnsi"/>
                <w:color w:val="auto"/>
                <w:sz w:val="20"/>
                <w:szCs w:val="20"/>
                <w:lang w:val="nl-NL" w:eastAsia="nl-NL"/>
              </w:rPr>
              <w:t xml:space="preserve"> werkstuk degelijk geklemd zit (indien van toepassing);</w:t>
            </w:r>
          </w:p>
          <w:p w14:paraId="052D578B" w14:textId="77777777" w:rsidR="00671DC6" w:rsidRDefault="00671DC6" w:rsidP="00671DC6">
            <w:pPr>
              <w:pStyle w:val="Default"/>
              <w:numPr>
                <w:ilvl w:val="1"/>
                <w:numId w:val="9"/>
              </w:numPr>
              <w:spacing w:after="13"/>
              <w:rPr>
                <w:rFonts w:asciiTheme="minorHAnsi" w:eastAsia="Times New Roman" w:hAnsiTheme="minorHAnsi"/>
                <w:color w:val="auto"/>
                <w:sz w:val="20"/>
                <w:szCs w:val="20"/>
                <w:lang w:val="nl-NL" w:eastAsia="nl-NL"/>
              </w:rPr>
            </w:pPr>
            <w:proofErr w:type="gramStart"/>
            <w:r w:rsidRPr="00D4485B">
              <w:rPr>
                <w:rFonts w:asciiTheme="minorHAnsi" w:eastAsia="Times New Roman" w:hAnsiTheme="minorHAnsi"/>
                <w:color w:val="auto"/>
                <w:sz w:val="20"/>
                <w:szCs w:val="20"/>
                <w:lang w:val="nl-NL" w:eastAsia="nl-NL"/>
              </w:rPr>
              <w:t>het</w:t>
            </w:r>
            <w:proofErr w:type="gramEnd"/>
            <w:r w:rsidRPr="00D4485B">
              <w:rPr>
                <w:rFonts w:asciiTheme="minorHAnsi" w:eastAsia="Times New Roman" w:hAnsiTheme="minorHAnsi"/>
                <w:color w:val="auto"/>
                <w:sz w:val="20"/>
                <w:szCs w:val="20"/>
                <w:lang w:val="nl-NL" w:eastAsia="nl-NL"/>
              </w:rPr>
              <w:t xml:space="preserve"> zaagblad voldoende scherp is; </w:t>
            </w:r>
          </w:p>
          <w:p w14:paraId="67E92414" w14:textId="2C243C62" w:rsidR="00FB05B8" w:rsidRPr="00671DC6" w:rsidRDefault="00671DC6" w:rsidP="00671DC6">
            <w:pPr>
              <w:pStyle w:val="Default"/>
              <w:numPr>
                <w:ilvl w:val="1"/>
                <w:numId w:val="9"/>
              </w:numPr>
              <w:spacing w:after="13"/>
              <w:rPr>
                <w:rFonts w:asciiTheme="minorHAnsi" w:eastAsia="Times New Roman" w:hAnsiTheme="minorHAnsi"/>
                <w:color w:val="auto"/>
                <w:sz w:val="20"/>
                <w:szCs w:val="20"/>
                <w:lang w:val="nl-NL" w:eastAsia="nl-NL"/>
              </w:rPr>
            </w:pPr>
            <w:proofErr w:type="gramStart"/>
            <w:r w:rsidRPr="00671DC6">
              <w:rPr>
                <w:rFonts w:asciiTheme="minorHAnsi" w:eastAsia="Times New Roman" w:hAnsiTheme="minorHAnsi"/>
                <w:sz w:val="20"/>
                <w:szCs w:val="20"/>
                <w:lang w:val="nl-NL" w:eastAsia="nl-NL"/>
              </w:rPr>
              <w:t>het</w:t>
            </w:r>
            <w:proofErr w:type="gramEnd"/>
            <w:r w:rsidRPr="00671DC6">
              <w:rPr>
                <w:rFonts w:asciiTheme="minorHAnsi" w:eastAsia="Times New Roman" w:hAnsiTheme="minorHAnsi"/>
                <w:sz w:val="20"/>
                <w:szCs w:val="20"/>
                <w:lang w:val="nl-NL" w:eastAsia="nl-NL"/>
              </w:rPr>
              <w:t xml:space="preserve"> snijgereedschap degelijk geklemd zit in de gereedschapshouder.</w:t>
            </w:r>
          </w:p>
        </w:tc>
      </w:tr>
    </w:tbl>
    <w:p w14:paraId="62C44E1C" w14:textId="77777777" w:rsidR="00EA1881" w:rsidRDefault="00EA1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t>Tijdens het gebruik</w:t>
            </w:r>
          </w:p>
        </w:tc>
        <w:tc>
          <w:tcPr>
            <w:tcW w:w="8505" w:type="dxa"/>
          </w:tcPr>
          <w:p w14:paraId="13E75529" w14:textId="77777777" w:rsidR="00CC6798" w:rsidRPr="00D4485B" w:rsidRDefault="00CC6798" w:rsidP="00CC6798">
            <w:pPr>
              <w:pStyle w:val="Default"/>
              <w:numPr>
                <w:ilvl w:val="0"/>
                <w:numId w:val="36"/>
              </w:numPr>
              <w:spacing w:after="15"/>
              <w:rPr>
                <w:rFonts w:asciiTheme="minorHAnsi" w:eastAsia="Times New Roman" w:hAnsiTheme="minorHAnsi"/>
                <w:color w:val="auto"/>
                <w:sz w:val="20"/>
                <w:szCs w:val="20"/>
                <w:lang w:val="nl-NL" w:eastAsia="nl-NL"/>
              </w:rPr>
            </w:pPr>
            <w:r w:rsidRPr="00D4485B">
              <w:rPr>
                <w:rFonts w:asciiTheme="minorHAnsi" w:eastAsia="Times New Roman" w:hAnsiTheme="minorHAnsi"/>
                <w:color w:val="auto"/>
                <w:sz w:val="20"/>
                <w:szCs w:val="20"/>
                <w:lang w:val="nl-NL" w:eastAsia="nl-NL"/>
              </w:rPr>
              <w:t xml:space="preserve">Indien voorhanden, sluit de stofafzuiging aan tijdens de werkzaamheden. </w:t>
            </w:r>
          </w:p>
          <w:p w14:paraId="2CBACA15" w14:textId="77777777" w:rsidR="00CC6798" w:rsidRPr="00D4485B" w:rsidRDefault="00CC6798" w:rsidP="00CC6798">
            <w:pPr>
              <w:pStyle w:val="Lijstalinea"/>
              <w:numPr>
                <w:ilvl w:val="0"/>
                <w:numId w:val="36"/>
              </w:numPr>
              <w:jc w:val="left"/>
              <w:rPr>
                <w:rFonts w:asciiTheme="minorHAnsi" w:hAnsiTheme="minorHAnsi" w:cs="Arial"/>
              </w:rPr>
            </w:pPr>
            <w:r w:rsidRPr="00D4485B">
              <w:rPr>
                <w:rFonts w:asciiTheme="minorHAnsi" w:hAnsiTheme="minorHAnsi" w:cs="Arial"/>
              </w:rPr>
              <w:t>Neem een veilige en stabiele werkhouding aan.</w:t>
            </w:r>
          </w:p>
          <w:p w14:paraId="14E74659" w14:textId="77777777" w:rsidR="00CC6798" w:rsidRPr="00D4485B" w:rsidRDefault="00CC6798" w:rsidP="00CC6798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D4485B">
              <w:rPr>
                <w:rFonts w:asciiTheme="minorHAnsi" w:hAnsiTheme="minorHAnsi" w:cs="Arial"/>
              </w:rPr>
              <w:t xml:space="preserve">Draag de geschikte en vereiste persoonlijke beschermingsmiddelen, afhankelijk van de uit te voeren bewerking. </w:t>
            </w:r>
          </w:p>
          <w:p w14:paraId="07827916" w14:textId="77777777" w:rsidR="00CC6798" w:rsidRPr="00D4485B" w:rsidRDefault="00CC6798" w:rsidP="00CC6798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D4485B">
              <w:rPr>
                <w:rFonts w:asciiTheme="minorHAnsi" w:hAnsiTheme="minorHAnsi" w:cs="Arial"/>
              </w:rPr>
              <w:t>Vermijd bruusk contact tussen machine en werkstuk.</w:t>
            </w:r>
          </w:p>
          <w:p w14:paraId="336BEFAC" w14:textId="77777777" w:rsidR="00CC6798" w:rsidRPr="00D4485B" w:rsidRDefault="00CC6798" w:rsidP="00CC6798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D4485B">
              <w:rPr>
                <w:rFonts w:asciiTheme="minorHAnsi" w:hAnsiTheme="minorHAnsi" w:cs="Arial"/>
              </w:rPr>
              <w:t xml:space="preserve">Oefen tijdens de bewerking geen te grote druk uit op de machine, laat de machine het werk uitvoeren. </w:t>
            </w:r>
          </w:p>
          <w:p w14:paraId="4ED6798B" w14:textId="77777777" w:rsidR="00CC6798" w:rsidRPr="00D4485B" w:rsidRDefault="00CC6798" w:rsidP="00CC6798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="Arial"/>
              </w:rPr>
            </w:pPr>
            <w:r w:rsidRPr="00D4485B">
              <w:rPr>
                <w:rFonts w:asciiTheme="minorHAnsi" w:hAnsiTheme="minorHAnsi" w:cs="Arial"/>
              </w:rPr>
              <w:t>Verwijder afval en stof enkel bij stilstaande machine.</w:t>
            </w:r>
          </w:p>
          <w:p w14:paraId="01B77B00" w14:textId="15019E18" w:rsidR="00A93C61" w:rsidRPr="003239D9" w:rsidRDefault="00CC6798" w:rsidP="00CC6798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 w:rsidRPr="00D4485B">
              <w:rPr>
                <w:rFonts w:asciiTheme="minorHAnsi" w:hAnsiTheme="minorHAnsi" w:cs="Arial"/>
              </w:rPr>
              <w:t>Raak tijdens het bewerken nooit de snijgereedschappen aan.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7B642B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vAlign w:val="center"/>
          </w:tcPr>
          <w:p w14:paraId="4A75B40E" w14:textId="77777777" w:rsidR="00307A69" w:rsidRPr="00D4485B" w:rsidRDefault="00307A69" w:rsidP="00307A69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D4485B">
              <w:rPr>
                <w:rFonts w:asciiTheme="minorHAnsi" w:hAnsiTheme="minorHAnsi"/>
              </w:rPr>
              <w:t>Controleer het uitgevoerde werk steeds bij stilstaande machine.</w:t>
            </w:r>
          </w:p>
          <w:p w14:paraId="4A86540E" w14:textId="20896CF5" w:rsidR="00843C06" w:rsidRPr="008A7705" w:rsidRDefault="00307A69" w:rsidP="00307A69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D4485B">
              <w:rPr>
                <w:rFonts w:asciiTheme="minorHAnsi" w:hAnsiTheme="minorHAnsi"/>
              </w:rPr>
              <w:t>Ruim je werkpost met geschikte middelen op.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D16F45">
        <w:trPr>
          <w:trHeight w:val="454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7DB08197" w14:textId="77777777" w:rsidR="00636468" w:rsidRPr="00D4485B" w:rsidRDefault="00636468" w:rsidP="00636468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D4485B">
              <w:rPr>
                <w:rFonts w:asciiTheme="minorHAnsi" w:hAnsiTheme="minorHAnsi"/>
              </w:rPr>
              <w:t>Enkel uit te voeren door bevoegd personeel.</w:t>
            </w:r>
          </w:p>
          <w:p w14:paraId="7768761D" w14:textId="77777777" w:rsidR="00636468" w:rsidRPr="00D4485B" w:rsidRDefault="00636468" w:rsidP="00636468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D4485B">
              <w:rPr>
                <w:rFonts w:asciiTheme="minorHAnsi" w:hAnsiTheme="minorHAnsi"/>
              </w:rPr>
              <w:t>Uitsluitend uit te voeren bij gegarandeerd spanningsloze machine.</w:t>
            </w:r>
          </w:p>
          <w:p w14:paraId="7D8824E7" w14:textId="77777777" w:rsidR="00636468" w:rsidRPr="00D4485B" w:rsidRDefault="00636468" w:rsidP="00636468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D4485B">
              <w:rPr>
                <w:rFonts w:asciiTheme="minorHAnsi" w:hAnsiTheme="minorHAnsi"/>
              </w:rPr>
              <w:t>Gebruik enkel de vervangonderdelen die door de fabrikant zijn voorgeschreven.</w:t>
            </w:r>
          </w:p>
          <w:p w14:paraId="6AFCA12F" w14:textId="77777777" w:rsidR="00636468" w:rsidRPr="00D4485B" w:rsidRDefault="00636468" w:rsidP="00636468">
            <w:pPr>
              <w:pStyle w:val="Lijstalinea"/>
              <w:numPr>
                <w:ilvl w:val="0"/>
                <w:numId w:val="9"/>
              </w:numPr>
              <w:jc w:val="left"/>
              <w:rPr>
                <w:rFonts w:asciiTheme="minorHAnsi" w:hAnsiTheme="minorHAnsi"/>
              </w:rPr>
            </w:pPr>
            <w:r w:rsidRPr="00D4485B">
              <w:rPr>
                <w:rFonts w:asciiTheme="minorHAnsi" w:hAnsiTheme="minorHAnsi"/>
              </w:rPr>
              <w:t xml:space="preserve">Gebruik NOOIT benzine of licht ontvlambare producten om de machine te </w:t>
            </w:r>
            <w:proofErr w:type="gramStart"/>
            <w:r w:rsidRPr="00D4485B">
              <w:rPr>
                <w:rFonts w:asciiTheme="minorHAnsi" w:hAnsiTheme="minorHAnsi"/>
              </w:rPr>
              <w:t>onderhouden /</w:t>
            </w:r>
            <w:proofErr w:type="gramEnd"/>
            <w:r w:rsidRPr="00D4485B">
              <w:rPr>
                <w:rFonts w:asciiTheme="minorHAnsi" w:hAnsiTheme="minorHAnsi"/>
              </w:rPr>
              <w:t xml:space="preserve"> reinigen.</w:t>
            </w:r>
          </w:p>
          <w:p w14:paraId="7A97C523" w14:textId="78C07E3C" w:rsidR="00843C06" w:rsidRPr="002A0C74" w:rsidRDefault="00636468" w:rsidP="00636468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D4485B">
              <w:rPr>
                <w:rFonts w:asciiTheme="minorHAnsi" w:hAnsiTheme="minorHAnsi"/>
              </w:rPr>
              <w:t>Houd een register van onderhoud en herstelling bij.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2E200791" w14:textId="77777777" w:rsidR="00643B45" w:rsidRDefault="00643B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5B7263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5B7263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18"/>
      <w:footerReference w:type="default" r:id="rId19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3C7A8" w14:textId="77777777" w:rsidR="003959F8" w:rsidRDefault="003959F8">
      <w:pPr>
        <w:spacing w:after="0" w:line="240" w:lineRule="auto"/>
      </w:pPr>
      <w:r>
        <w:separator/>
      </w:r>
    </w:p>
  </w:endnote>
  <w:endnote w:type="continuationSeparator" w:id="0">
    <w:p w14:paraId="3093D209" w14:textId="77777777" w:rsidR="003959F8" w:rsidRDefault="00395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5BFE6DBB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F34262">
      <w:rPr>
        <w:color w:val="000000"/>
        <w:sz w:val="18"/>
        <w:szCs w:val="18"/>
      </w:rPr>
      <w:t>1</w:t>
    </w:r>
    <w:r w:rsidR="006540CE">
      <w:rPr>
        <w:color w:val="000000"/>
        <w:sz w:val="18"/>
        <w:szCs w:val="18"/>
      </w:rPr>
      <w:t xml:space="preserve">2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49D799" w14:textId="77777777" w:rsidR="003959F8" w:rsidRDefault="003959F8">
      <w:pPr>
        <w:spacing w:after="0" w:line="240" w:lineRule="auto"/>
      </w:pPr>
      <w:r>
        <w:separator/>
      </w:r>
    </w:p>
  </w:footnote>
  <w:footnote w:type="continuationSeparator" w:id="0">
    <w:p w14:paraId="3DB1D98F" w14:textId="77777777" w:rsidR="003959F8" w:rsidRDefault="003959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2FB"/>
    <w:multiLevelType w:val="hybridMultilevel"/>
    <w:tmpl w:val="0DCE1646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0C4C44"/>
    <w:multiLevelType w:val="hybridMultilevel"/>
    <w:tmpl w:val="1C26403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BE79CD"/>
    <w:multiLevelType w:val="hybridMultilevel"/>
    <w:tmpl w:val="76109D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A279A">
      <w:start w:val="4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5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3F932C13"/>
    <w:multiLevelType w:val="hybridMultilevel"/>
    <w:tmpl w:val="FEE2EA0E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9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79C4A7D"/>
    <w:multiLevelType w:val="multilevel"/>
    <w:tmpl w:val="0413001D"/>
    <w:numStyleLink w:val="Opmaakprofiel1"/>
  </w:abstractNum>
  <w:abstractNum w:abstractNumId="22" w15:restartNumberingAfterBreak="0">
    <w:nsid w:val="5DD75010"/>
    <w:multiLevelType w:val="hybridMultilevel"/>
    <w:tmpl w:val="8DA2E88E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5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FA14FA"/>
    <w:multiLevelType w:val="hybridMultilevel"/>
    <w:tmpl w:val="C616DB9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6097CF3"/>
    <w:multiLevelType w:val="hybridMultilevel"/>
    <w:tmpl w:val="B226EFC4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1018DF"/>
    <w:multiLevelType w:val="hybridMultilevel"/>
    <w:tmpl w:val="2FE85E46"/>
    <w:lvl w:ilvl="0" w:tplc="369C64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63A6303"/>
    <w:multiLevelType w:val="hybridMultilevel"/>
    <w:tmpl w:val="D820F45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B00AEB"/>
    <w:multiLevelType w:val="hybridMultilevel"/>
    <w:tmpl w:val="6F4AEFF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23"/>
  </w:num>
  <w:num w:numId="2" w16cid:durableId="1082145301">
    <w:abstractNumId w:val="3"/>
  </w:num>
  <w:num w:numId="3" w16cid:durableId="1176917788">
    <w:abstractNumId w:val="19"/>
  </w:num>
  <w:num w:numId="4" w16cid:durableId="1784223618">
    <w:abstractNumId w:val="10"/>
  </w:num>
  <w:num w:numId="5" w16cid:durableId="313879429">
    <w:abstractNumId w:val="25"/>
  </w:num>
  <w:num w:numId="6" w16cid:durableId="1437753723">
    <w:abstractNumId w:val="5"/>
  </w:num>
  <w:num w:numId="7" w16cid:durableId="602539513">
    <w:abstractNumId w:val="24"/>
  </w:num>
  <w:num w:numId="8" w16cid:durableId="1799377883">
    <w:abstractNumId w:val="21"/>
  </w:num>
  <w:num w:numId="9" w16cid:durableId="1830048934">
    <w:abstractNumId w:val="2"/>
  </w:num>
  <w:num w:numId="10" w16cid:durableId="1749764089">
    <w:abstractNumId w:val="14"/>
  </w:num>
  <w:num w:numId="11" w16cid:durableId="578104142">
    <w:abstractNumId w:val="13"/>
  </w:num>
  <w:num w:numId="12" w16cid:durableId="1477722463">
    <w:abstractNumId w:val="18"/>
  </w:num>
  <w:num w:numId="13" w16cid:durableId="23335950">
    <w:abstractNumId w:val="16"/>
  </w:num>
  <w:num w:numId="14" w16cid:durableId="977959801">
    <w:abstractNumId w:val="7"/>
  </w:num>
  <w:num w:numId="15" w16cid:durableId="1519659483">
    <w:abstractNumId w:val="33"/>
  </w:num>
  <w:num w:numId="16" w16cid:durableId="413165988">
    <w:abstractNumId w:val="13"/>
  </w:num>
  <w:num w:numId="17" w16cid:durableId="1002314106">
    <w:abstractNumId w:val="2"/>
  </w:num>
  <w:num w:numId="18" w16cid:durableId="1551959047">
    <w:abstractNumId w:val="20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11"/>
  </w:num>
  <w:num w:numId="22" w16cid:durableId="832070431">
    <w:abstractNumId w:val="27"/>
  </w:num>
  <w:num w:numId="23" w16cid:durableId="40906411">
    <w:abstractNumId w:val="4"/>
  </w:num>
  <w:num w:numId="24" w16cid:durableId="1297448088">
    <w:abstractNumId w:val="26"/>
  </w:num>
  <w:num w:numId="25" w16cid:durableId="1652099860">
    <w:abstractNumId w:val="12"/>
  </w:num>
  <w:num w:numId="26" w16cid:durableId="1051617866">
    <w:abstractNumId w:val="15"/>
  </w:num>
  <w:num w:numId="27" w16cid:durableId="1272203631">
    <w:abstractNumId w:val="29"/>
  </w:num>
  <w:num w:numId="28" w16cid:durableId="1784811398">
    <w:abstractNumId w:val="17"/>
  </w:num>
  <w:num w:numId="29" w16cid:durableId="933128686">
    <w:abstractNumId w:val="9"/>
  </w:num>
  <w:num w:numId="30" w16cid:durableId="1857501980">
    <w:abstractNumId w:val="28"/>
  </w:num>
  <w:num w:numId="31" w16cid:durableId="335773118">
    <w:abstractNumId w:val="32"/>
  </w:num>
  <w:num w:numId="32" w16cid:durableId="924266335">
    <w:abstractNumId w:val="6"/>
  </w:num>
  <w:num w:numId="33" w16cid:durableId="1091002778">
    <w:abstractNumId w:val="30"/>
  </w:num>
  <w:num w:numId="34" w16cid:durableId="887567372">
    <w:abstractNumId w:val="22"/>
  </w:num>
  <w:num w:numId="35" w16cid:durableId="529728154">
    <w:abstractNumId w:val="31"/>
  </w:num>
  <w:num w:numId="36" w16cid:durableId="18261187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0674A"/>
    <w:rsid w:val="000109EE"/>
    <w:rsid w:val="00034A20"/>
    <w:rsid w:val="000350CF"/>
    <w:rsid w:val="000417FD"/>
    <w:rsid w:val="00056A40"/>
    <w:rsid w:val="00057F23"/>
    <w:rsid w:val="00060F9F"/>
    <w:rsid w:val="0006531B"/>
    <w:rsid w:val="00066739"/>
    <w:rsid w:val="0007418B"/>
    <w:rsid w:val="0008589A"/>
    <w:rsid w:val="0009724A"/>
    <w:rsid w:val="000B7A84"/>
    <w:rsid w:val="000C3EEB"/>
    <w:rsid w:val="000C7893"/>
    <w:rsid w:val="000D1E69"/>
    <w:rsid w:val="000D5EE8"/>
    <w:rsid w:val="000D6664"/>
    <w:rsid w:val="000E32CB"/>
    <w:rsid w:val="000F50BB"/>
    <w:rsid w:val="00104D60"/>
    <w:rsid w:val="001061DF"/>
    <w:rsid w:val="00110F19"/>
    <w:rsid w:val="001172F6"/>
    <w:rsid w:val="0011780B"/>
    <w:rsid w:val="001220DF"/>
    <w:rsid w:val="001239EB"/>
    <w:rsid w:val="00126F0A"/>
    <w:rsid w:val="0013471C"/>
    <w:rsid w:val="00141DCE"/>
    <w:rsid w:val="0014727F"/>
    <w:rsid w:val="0016780C"/>
    <w:rsid w:val="00170E24"/>
    <w:rsid w:val="001765E9"/>
    <w:rsid w:val="0017770D"/>
    <w:rsid w:val="001A4876"/>
    <w:rsid w:val="001B7E4F"/>
    <w:rsid w:val="001C2420"/>
    <w:rsid w:val="001C2C02"/>
    <w:rsid w:val="001C6533"/>
    <w:rsid w:val="001E7680"/>
    <w:rsid w:val="001F1224"/>
    <w:rsid w:val="001F1E51"/>
    <w:rsid w:val="00215B25"/>
    <w:rsid w:val="00217EF1"/>
    <w:rsid w:val="002230C2"/>
    <w:rsid w:val="00226A19"/>
    <w:rsid w:val="00233A08"/>
    <w:rsid w:val="00246B9B"/>
    <w:rsid w:val="00247F1C"/>
    <w:rsid w:val="0025209E"/>
    <w:rsid w:val="002639AC"/>
    <w:rsid w:val="00267102"/>
    <w:rsid w:val="00267481"/>
    <w:rsid w:val="0027578D"/>
    <w:rsid w:val="0028114C"/>
    <w:rsid w:val="00287CEB"/>
    <w:rsid w:val="002A0C74"/>
    <w:rsid w:val="002D1E6B"/>
    <w:rsid w:val="002D2883"/>
    <w:rsid w:val="002E260F"/>
    <w:rsid w:val="002E33BC"/>
    <w:rsid w:val="002E415F"/>
    <w:rsid w:val="002F6C83"/>
    <w:rsid w:val="00304D11"/>
    <w:rsid w:val="0030668D"/>
    <w:rsid w:val="00307A69"/>
    <w:rsid w:val="003108FB"/>
    <w:rsid w:val="00315810"/>
    <w:rsid w:val="00321612"/>
    <w:rsid w:val="003239D9"/>
    <w:rsid w:val="00324C91"/>
    <w:rsid w:val="00331653"/>
    <w:rsid w:val="00331A8D"/>
    <w:rsid w:val="00333531"/>
    <w:rsid w:val="00337841"/>
    <w:rsid w:val="00343EBB"/>
    <w:rsid w:val="003460BF"/>
    <w:rsid w:val="0034765D"/>
    <w:rsid w:val="003576D7"/>
    <w:rsid w:val="00360752"/>
    <w:rsid w:val="0036344F"/>
    <w:rsid w:val="00365864"/>
    <w:rsid w:val="00376344"/>
    <w:rsid w:val="00377E25"/>
    <w:rsid w:val="003801B1"/>
    <w:rsid w:val="003844A7"/>
    <w:rsid w:val="0039119F"/>
    <w:rsid w:val="00394D65"/>
    <w:rsid w:val="003959F8"/>
    <w:rsid w:val="003A6C6B"/>
    <w:rsid w:val="003B1C21"/>
    <w:rsid w:val="003E2443"/>
    <w:rsid w:val="003E62F2"/>
    <w:rsid w:val="003F6F2A"/>
    <w:rsid w:val="00413938"/>
    <w:rsid w:val="00424E64"/>
    <w:rsid w:val="0042569B"/>
    <w:rsid w:val="00426EC5"/>
    <w:rsid w:val="004306C4"/>
    <w:rsid w:val="00430B64"/>
    <w:rsid w:val="004409FD"/>
    <w:rsid w:val="00451C78"/>
    <w:rsid w:val="00464638"/>
    <w:rsid w:val="00477002"/>
    <w:rsid w:val="004851DB"/>
    <w:rsid w:val="00487DD2"/>
    <w:rsid w:val="004927BF"/>
    <w:rsid w:val="00492A90"/>
    <w:rsid w:val="004A75F8"/>
    <w:rsid w:val="004B10A3"/>
    <w:rsid w:val="004B71B1"/>
    <w:rsid w:val="004C2396"/>
    <w:rsid w:val="004C542D"/>
    <w:rsid w:val="004C7B85"/>
    <w:rsid w:val="004E2089"/>
    <w:rsid w:val="005018A9"/>
    <w:rsid w:val="0050331D"/>
    <w:rsid w:val="00510805"/>
    <w:rsid w:val="00517CD7"/>
    <w:rsid w:val="00574DC4"/>
    <w:rsid w:val="00574F12"/>
    <w:rsid w:val="005765DF"/>
    <w:rsid w:val="00576F1B"/>
    <w:rsid w:val="00590AEF"/>
    <w:rsid w:val="00591E56"/>
    <w:rsid w:val="0059343C"/>
    <w:rsid w:val="0059370D"/>
    <w:rsid w:val="005A17E3"/>
    <w:rsid w:val="005A1EFE"/>
    <w:rsid w:val="005A459A"/>
    <w:rsid w:val="005A551D"/>
    <w:rsid w:val="005B04C8"/>
    <w:rsid w:val="005B25F5"/>
    <w:rsid w:val="005B7263"/>
    <w:rsid w:val="005C0355"/>
    <w:rsid w:val="005C50CD"/>
    <w:rsid w:val="005D40B5"/>
    <w:rsid w:val="005D62D8"/>
    <w:rsid w:val="005D6E95"/>
    <w:rsid w:val="005E5688"/>
    <w:rsid w:val="005E721A"/>
    <w:rsid w:val="005E7E7B"/>
    <w:rsid w:val="005F1EEB"/>
    <w:rsid w:val="005F7060"/>
    <w:rsid w:val="006209F2"/>
    <w:rsid w:val="006340C4"/>
    <w:rsid w:val="00636468"/>
    <w:rsid w:val="00643B45"/>
    <w:rsid w:val="006540CE"/>
    <w:rsid w:val="006601FE"/>
    <w:rsid w:val="0066184C"/>
    <w:rsid w:val="00671DC6"/>
    <w:rsid w:val="00673F8D"/>
    <w:rsid w:val="00674EE3"/>
    <w:rsid w:val="00680BD3"/>
    <w:rsid w:val="00681AB8"/>
    <w:rsid w:val="00691EB2"/>
    <w:rsid w:val="00692627"/>
    <w:rsid w:val="006974CC"/>
    <w:rsid w:val="006A0988"/>
    <w:rsid w:val="006A2BCD"/>
    <w:rsid w:val="006B2C63"/>
    <w:rsid w:val="006C76BB"/>
    <w:rsid w:val="006C7C7E"/>
    <w:rsid w:val="006D2A26"/>
    <w:rsid w:val="006D505F"/>
    <w:rsid w:val="006D648F"/>
    <w:rsid w:val="006E1EDD"/>
    <w:rsid w:val="006E221C"/>
    <w:rsid w:val="006E7C02"/>
    <w:rsid w:val="006F04EE"/>
    <w:rsid w:val="00704F59"/>
    <w:rsid w:val="00705227"/>
    <w:rsid w:val="0071720E"/>
    <w:rsid w:val="00717E5A"/>
    <w:rsid w:val="0073592A"/>
    <w:rsid w:val="00741B77"/>
    <w:rsid w:val="00743CB9"/>
    <w:rsid w:val="0074543C"/>
    <w:rsid w:val="00747837"/>
    <w:rsid w:val="00764EC6"/>
    <w:rsid w:val="00766481"/>
    <w:rsid w:val="00767D03"/>
    <w:rsid w:val="00771039"/>
    <w:rsid w:val="00780669"/>
    <w:rsid w:val="00784CC6"/>
    <w:rsid w:val="007A197A"/>
    <w:rsid w:val="007A6027"/>
    <w:rsid w:val="007A7F48"/>
    <w:rsid w:val="007B592F"/>
    <w:rsid w:val="007B642B"/>
    <w:rsid w:val="007C3F83"/>
    <w:rsid w:val="007D2F3D"/>
    <w:rsid w:val="007E0F49"/>
    <w:rsid w:val="007E2FA3"/>
    <w:rsid w:val="007E573F"/>
    <w:rsid w:val="007E7244"/>
    <w:rsid w:val="007F68EB"/>
    <w:rsid w:val="00814F8E"/>
    <w:rsid w:val="00815316"/>
    <w:rsid w:val="00820B6C"/>
    <w:rsid w:val="00821F43"/>
    <w:rsid w:val="00831C12"/>
    <w:rsid w:val="00836876"/>
    <w:rsid w:val="00843C06"/>
    <w:rsid w:val="00850841"/>
    <w:rsid w:val="00853B21"/>
    <w:rsid w:val="008643C0"/>
    <w:rsid w:val="00877034"/>
    <w:rsid w:val="00896AC3"/>
    <w:rsid w:val="008A7705"/>
    <w:rsid w:val="008B7796"/>
    <w:rsid w:val="008C7989"/>
    <w:rsid w:val="008D1062"/>
    <w:rsid w:val="008D3EE8"/>
    <w:rsid w:val="008D45E0"/>
    <w:rsid w:val="008E03AB"/>
    <w:rsid w:val="008E558D"/>
    <w:rsid w:val="008F64A5"/>
    <w:rsid w:val="0090465A"/>
    <w:rsid w:val="009112D5"/>
    <w:rsid w:val="009220D5"/>
    <w:rsid w:val="00926154"/>
    <w:rsid w:val="009263E7"/>
    <w:rsid w:val="00927FE6"/>
    <w:rsid w:val="00932EA9"/>
    <w:rsid w:val="00944041"/>
    <w:rsid w:val="009505A2"/>
    <w:rsid w:val="009607EE"/>
    <w:rsid w:val="00965552"/>
    <w:rsid w:val="00966A4A"/>
    <w:rsid w:val="0098118A"/>
    <w:rsid w:val="009B2057"/>
    <w:rsid w:val="009B60CF"/>
    <w:rsid w:val="009C6BBB"/>
    <w:rsid w:val="009D4CD9"/>
    <w:rsid w:val="009D6E70"/>
    <w:rsid w:val="009E7F86"/>
    <w:rsid w:val="00A16A66"/>
    <w:rsid w:val="00A17380"/>
    <w:rsid w:val="00A17704"/>
    <w:rsid w:val="00A23C5E"/>
    <w:rsid w:val="00A24190"/>
    <w:rsid w:val="00A34A80"/>
    <w:rsid w:val="00A40B93"/>
    <w:rsid w:val="00A41098"/>
    <w:rsid w:val="00A410E2"/>
    <w:rsid w:val="00A41903"/>
    <w:rsid w:val="00A461C5"/>
    <w:rsid w:val="00A64397"/>
    <w:rsid w:val="00A66160"/>
    <w:rsid w:val="00A71785"/>
    <w:rsid w:val="00A746CF"/>
    <w:rsid w:val="00A75CA7"/>
    <w:rsid w:val="00A83B65"/>
    <w:rsid w:val="00A93C61"/>
    <w:rsid w:val="00AB1926"/>
    <w:rsid w:val="00AC2DD2"/>
    <w:rsid w:val="00AC351B"/>
    <w:rsid w:val="00AD439C"/>
    <w:rsid w:val="00AF34AE"/>
    <w:rsid w:val="00AF5A1F"/>
    <w:rsid w:val="00AF614E"/>
    <w:rsid w:val="00B009AC"/>
    <w:rsid w:val="00B00EB7"/>
    <w:rsid w:val="00B17A74"/>
    <w:rsid w:val="00B21F9A"/>
    <w:rsid w:val="00B2445C"/>
    <w:rsid w:val="00B24E80"/>
    <w:rsid w:val="00B26908"/>
    <w:rsid w:val="00B2760B"/>
    <w:rsid w:val="00B32914"/>
    <w:rsid w:val="00B46B70"/>
    <w:rsid w:val="00B472C7"/>
    <w:rsid w:val="00B6770A"/>
    <w:rsid w:val="00B74D1D"/>
    <w:rsid w:val="00B813CC"/>
    <w:rsid w:val="00B858B0"/>
    <w:rsid w:val="00B86D8D"/>
    <w:rsid w:val="00BA2E15"/>
    <w:rsid w:val="00BB1996"/>
    <w:rsid w:val="00BB74F9"/>
    <w:rsid w:val="00BC0769"/>
    <w:rsid w:val="00BC181F"/>
    <w:rsid w:val="00BC1C76"/>
    <w:rsid w:val="00BD4628"/>
    <w:rsid w:val="00BF3909"/>
    <w:rsid w:val="00BF3942"/>
    <w:rsid w:val="00C11565"/>
    <w:rsid w:val="00C11B90"/>
    <w:rsid w:val="00C228E2"/>
    <w:rsid w:val="00C228FF"/>
    <w:rsid w:val="00C323EB"/>
    <w:rsid w:val="00C36CFC"/>
    <w:rsid w:val="00C65AB5"/>
    <w:rsid w:val="00C66B2F"/>
    <w:rsid w:val="00C74D67"/>
    <w:rsid w:val="00C77499"/>
    <w:rsid w:val="00C96FF5"/>
    <w:rsid w:val="00C97AED"/>
    <w:rsid w:val="00CA1661"/>
    <w:rsid w:val="00CA771F"/>
    <w:rsid w:val="00CC0B5C"/>
    <w:rsid w:val="00CC3F82"/>
    <w:rsid w:val="00CC6798"/>
    <w:rsid w:val="00CC67B2"/>
    <w:rsid w:val="00CC6A99"/>
    <w:rsid w:val="00CC6BCF"/>
    <w:rsid w:val="00CD34C5"/>
    <w:rsid w:val="00CF69FD"/>
    <w:rsid w:val="00D0221B"/>
    <w:rsid w:val="00D16F45"/>
    <w:rsid w:val="00D37A79"/>
    <w:rsid w:val="00D5155B"/>
    <w:rsid w:val="00D76D3B"/>
    <w:rsid w:val="00D92F67"/>
    <w:rsid w:val="00D951D8"/>
    <w:rsid w:val="00DA2B28"/>
    <w:rsid w:val="00DB0618"/>
    <w:rsid w:val="00DB29AF"/>
    <w:rsid w:val="00DB4386"/>
    <w:rsid w:val="00DB49DA"/>
    <w:rsid w:val="00DC2EFB"/>
    <w:rsid w:val="00DD1885"/>
    <w:rsid w:val="00DD1DA9"/>
    <w:rsid w:val="00DD24C6"/>
    <w:rsid w:val="00DE4744"/>
    <w:rsid w:val="00DF6029"/>
    <w:rsid w:val="00E03B03"/>
    <w:rsid w:val="00E30908"/>
    <w:rsid w:val="00E35F37"/>
    <w:rsid w:val="00E44E55"/>
    <w:rsid w:val="00E5055D"/>
    <w:rsid w:val="00E555F1"/>
    <w:rsid w:val="00E70FA8"/>
    <w:rsid w:val="00E72DE3"/>
    <w:rsid w:val="00E77F51"/>
    <w:rsid w:val="00E87B20"/>
    <w:rsid w:val="00E900B1"/>
    <w:rsid w:val="00E92F26"/>
    <w:rsid w:val="00EA1881"/>
    <w:rsid w:val="00EA6C06"/>
    <w:rsid w:val="00EB13C8"/>
    <w:rsid w:val="00EB64AE"/>
    <w:rsid w:val="00EC4A6C"/>
    <w:rsid w:val="00ED0B18"/>
    <w:rsid w:val="00ED38F4"/>
    <w:rsid w:val="00ED4498"/>
    <w:rsid w:val="00EE3DB0"/>
    <w:rsid w:val="00EF31F9"/>
    <w:rsid w:val="00EF381B"/>
    <w:rsid w:val="00EF3A0E"/>
    <w:rsid w:val="00EF7910"/>
    <w:rsid w:val="00F05B89"/>
    <w:rsid w:val="00F11762"/>
    <w:rsid w:val="00F12D4E"/>
    <w:rsid w:val="00F22303"/>
    <w:rsid w:val="00F2325D"/>
    <w:rsid w:val="00F27C40"/>
    <w:rsid w:val="00F31511"/>
    <w:rsid w:val="00F3187D"/>
    <w:rsid w:val="00F34262"/>
    <w:rsid w:val="00F4305F"/>
    <w:rsid w:val="00F50A96"/>
    <w:rsid w:val="00F5597C"/>
    <w:rsid w:val="00F61972"/>
    <w:rsid w:val="00F62D0B"/>
    <w:rsid w:val="00F635F4"/>
    <w:rsid w:val="00F6484E"/>
    <w:rsid w:val="00F777CE"/>
    <w:rsid w:val="00F77BB8"/>
    <w:rsid w:val="00F9097C"/>
    <w:rsid w:val="00F91636"/>
    <w:rsid w:val="00F916D0"/>
    <w:rsid w:val="00F91DDA"/>
    <w:rsid w:val="00F936A4"/>
    <w:rsid w:val="00F97C6F"/>
    <w:rsid w:val="00FA2883"/>
    <w:rsid w:val="00FA3814"/>
    <w:rsid w:val="00FB03B3"/>
    <w:rsid w:val="00FB05B8"/>
    <w:rsid w:val="00FB2B6A"/>
    <w:rsid w:val="00FC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wmf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wmf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GOPRO-1830562155-17378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https://gemeenschapsonderwijs.sharepoint.com/sites/prodoc/_layouts/15/DocIdRedir.aspx?ID=GOPRO-1830562155-17378</Url>
      <Description>GOPRO-1830562155-17378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D8E6BBA-77D3-4B94-91CE-D5544CDACD27}"/>
</file>

<file path=customXml/itemProps4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12</cp:revision>
  <dcterms:created xsi:type="dcterms:W3CDTF">2026-08-12T09:19:00Z</dcterms:created>
  <dcterms:modified xsi:type="dcterms:W3CDTF">2026-08-13T11:25:00Z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ba287075-8b17-4aa0-9a15-94e5a08b536c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Algemeen">
    <vt:lpwstr/>
  </property>
  <property fmtid="{D5CDD505-2E9C-101B-9397-08002B2CF9AE}" pid="12" name="Onderhoud">
    <vt:lpwstr/>
  </property>
  <property fmtid="{D5CDD505-2E9C-101B-9397-08002B2CF9AE}" pid="13" name="Veiligheidseisen">
    <vt:lpwstr/>
  </property>
  <property fmtid="{D5CDD505-2E9C-101B-9397-08002B2CF9AE}" pid="14" name="Werkpostfiches">
    <vt:lpwstr/>
  </property>
  <property fmtid="{D5CDD505-2E9C-101B-9397-08002B2CF9AE}" pid="15" name="Metaalbewerking">
    <vt:lpwstr/>
  </property>
  <property fmtid="{D5CDD505-2E9C-101B-9397-08002B2CF9AE}" pid="16" name="Autotechniek">
    <vt:lpwstr/>
  </property>
</Properties>
</file>