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sz w:val="22"/>
          <w:szCs w:val="20"/>
          <w:lang w:val="nl-NL" w:eastAsia="nl-NL"/>
        </w:rPr>
        <w:id w:val="-460885805"/>
        <w:lock w:val="contentLocked"/>
        <w:placeholder>
          <w:docPart w:val="DefaultPlaceholder_1082065158"/>
        </w:placeholder>
        <w:group/>
      </w:sdtPr>
      <w:sdtEndPr>
        <w:rPr>
          <w:rFonts w:cs="Arial"/>
        </w:rPr>
      </w:sdtEndPr>
      <w:sdtContent>
        <w:p w14:paraId="4D5DDF60" w14:textId="77777777" w:rsidR="00F97BA1" w:rsidRPr="00F97BA1" w:rsidRDefault="00F97BA1" w:rsidP="00F97BA1">
          <w:pPr>
            <w:pStyle w:val="Koptekst"/>
            <w:tabs>
              <w:tab w:val="right" w:pos="9072"/>
            </w:tabs>
            <w:rPr>
              <w:rFonts w:asciiTheme="minorHAnsi" w:hAnsiTheme="minorHAnsi"/>
            </w:rPr>
          </w:pPr>
          <w:r w:rsidRPr="00F97BA1">
            <w:rPr>
              <w:rFonts w:asciiTheme="minorHAnsi" w:hAnsiTheme="minorHAnsi"/>
              <w:noProof/>
              <w:lang w:eastAsia="nl-BE"/>
            </w:rPr>
            <mc:AlternateContent>
              <mc:Choice Requires="wps">
                <w:drawing>
                  <wp:anchor distT="0" distB="180340" distL="114300" distR="114300" simplePos="0" relativeHeight="251667456" behindDoc="1" locked="0" layoutInCell="1" allowOverlap="1" wp14:anchorId="557C8C56" wp14:editId="2620A200">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BFD5F73">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w14:anchorId="0A7AA1E0">
                    <v:path o:connecttype="custom" o:connectlocs="7416165,0;7412550,639795;7077140,975360;0,975360" o:connectangles="0,0,0,0"/>
                    <w10:wrap anchorx="page" anchory="page"/>
                  </v:shape>
                </w:pict>
              </mc:Fallback>
            </mc:AlternateContent>
          </w:r>
          <w:r w:rsidRPr="00F97BA1">
            <w:rPr>
              <w:rFonts w:asciiTheme="minorHAnsi" w:hAnsiTheme="minorHAnsi"/>
              <w:noProof/>
              <w:lang w:eastAsia="nl-BE"/>
            </w:rPr>
            <mc:AlternateContent>
              <mc:Choice Requires="wps">
                <w:drawing>
                  <wp:anchor distT="0" distB="0" distL="114300" distR="114300" simplePos="0" relativeHeight="251668480" behindDoc="1" locked="0" layoutInCell="1" allowOverlap="1" wp14:anchorId="4CF39CE9" wp14:editId="38D7785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6215E72">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w14:anchorId="4539400F">
                    <v:path o:connecttype="custom" o:connectlocs="7409537,0;7412355,715913;7076954,1050925;0,1050925" o:connectangles="0,0,0,0"/>
                    <w10:wrap anchorx="page" anchory="page"/>
                  </v:shape>
                </w:pict>
              </mc:Fallback>
            </mc:AlternateContent>
          </w:r>
          <w:r w:rsidRPr="00F97BA1">
            <w:rPr>
              <w:rFonts w:asciiTheme="minorHAnsi" w:hAnsiTheme="minorHAnsi"/>
              <w:noProof/>
              <w:lang w:eastAsia="nl-BE"/>
            </w:rPr>
            <w:drawing>
              <wp:anchor distT="0" distB="0" distL="114300" distR="114300" simplePos="0" relativeHeight="251666432" behindDoc="1" locked="0" layoutInCell="1" allowOverlap="1" wp14:anchorId="3D30E924" wp14:editId="186CD8C1">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45A6A303" w14:textId="77777777" w:rsidR="007B53AB" w:rsidRPr="00F97BA1" w:rsidRDefault="007B53AB" w:rsidP="00F07CD9">
          <w:pPr>
            <w:rPr>
              <w:rFonts w:asciiTheme="minorHAnsi" w:hAnsiTheme="minorHAnsi" w:cs="Arial"/>
            </w:rPr>
          </w:pPr>
          <w:r w:rsidRPr="00F97BA1">
            <w:rPr>
              <w:rFonts w:asciiTheme="minorHAnsi" w:hAnsiTheme="minorHAnsi" w:cs="Arial"/>
            </w:rPr>
            <w:t>Gemeenschappelijke preventiedienst</w:t>
          </w:r>
        </w:p>
        <w:p w14:paraId="4E29D17F" w14:textId="77777777" w:rsidR="007B53AB" w:rsidRPr="00F97BA1" w:rsidRDefault="007B53AB" w:rsidP="00F1130F">
          <w:pPr>
            <w:rPr>
              <w:rFonts w:asciiTheme="minorHAnsi" w:hAnsiTheme="minorHAnsi" w:cs="Arial"/>
              <w:b/>
            </w:rPr>
          </w:pPr>
          <w:r w:rsidRPr="00F97BA1">
            <w:rPr>
              <w:rFonts w:asciiTheme="minorHAnsi" w:hAnsiTheme="minorHAnsi" w:cs="Arial"/>
            </w:rPr>
            <w:t>Veiligheidsinstructiekaart</w:t>
          </w:r>
        </w:p>
        <w:p w14:paraId="672A6659" w14:textId="77777777" w:rsidR="007B53AB" w:rsidRPr="00F97BA1" w:rsidRDefault="0059308A" w:rsidP="00677F90">
          <w:pPr>
            <w:rPr>
              <w:rFonts w:asciiTheme="minorHAnsi" w:hAnsiTheme="minorHAnsi" w:cs="Arial"/>
            </w:rPr>
          </w:pPr>
        </w:p>
      </w:sdtContent>
    </w:sdt>
    <w:p w14:paraId="0A37501D" w14:textId="77777777" w:rsidR="007B53AB" w:rsidRPr="00F97BA1" w:rsidRDefault="007B53AB" w:rsidP="00F1130F">
      <w:pPr>
        <w:tabs>
          <w:tab w:val="left" w:pos="8580"/>
        </w:tabs>
        <w:rPr>
          <w:rFonts w:asciiTheme="minorHAnsi" w:hAnsiTheme="minorHAnsi" w:cs="Arial"/>
        </w:rPr>
      </w:pPr>
      <w:r w:rsidRPr="00F97BA1">
        <w:rPr>
          <w:rFonts w:asciiTheme="minorHAnsi" w:hAnsiTheme="minorHAnsi" w:cs="Arial"/>
        </w:rPr>
        <w:tab/>
      </w:r>
    </w:p>
    <w:p w14:paraId="5DAB6C7B" w14:textId="77777777" w:rsidR="007B53AB" w:rsidRDefault="007B53AB" w:rsidP="00677F90">
      <w:pPr>
        <w:rPr>
          <w:rFonts w:asciiTheme="minorHAnsi" w:hAnsiTheme="minorHAnsi" w:cs="Arial"/>
          <w:sz w:val="16"/>
          <w:szCs w:val="16"/>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0"/>
        <w:gridCol w:w="5220"/>
        <w:gridCol w:w="3233"/>
      </w:tblGrid>
      <w:tr w:rsidR="002E4B3D" w:rsidRPr="006B70C3" w14:paraId="79569A28" w14:textId="77777777" w:rsidTr="008A3B4D">
        <w:trPr>
          <w:trHeight w:hRule="exact" w:val="754"/>
        </w:trPr>
        <w:tc>
          <w:tcPr>
            <w:tcW w:w="10403" w:type="dxa"/>
            <w:gridSpan w:val="3"/>
            <w:shd w:val="clear" w:color="auto" w:fill="C3004A"/>
            <w:vAlign w:val="center"/>
          </w:tcPr>
          <w:p w14:paraId="4DE2DE2D" w14:textId="12BB551C" w:rsidR="002E4B3D" w:rsidRPr="006B70C3" w:rsidRDefault="00CB3F71" w:rsidP="008A3B4D">
            <w:pPr>
              <w:tabs>
                <w:tab w:val="left" w:pos="1410"/>
              </w:tabs>
              <w:jc w:val="center"/>
              <w:rPr>
                <w:rFonts w:asciiTheme="minorHAnsi" w:hAnsiTheme="minorHAnsi" w:cs="Arial"/>
                <w:b/>
                <w:color w:val="FFFFFF"/>
                <w:sz w:val="20"/>
              </w:rPr>
            </w:pPr>
            <w:r>
              <w:rPr>
                <w:rFonts w:asciiTheme="minorHAnsi" w:hAnsiTheme="minorHAnsi" w:cs="Arial"/>
                <w:b/>
                <w:color w:val="FFFFFF"/>
                <w:sz w:val="20"/>
              </w:rPr>
              <w:t xml:space="preserve">VEILIGHEIDSINSTRUCTIEKAART </w:t>
            </w:r>
            <w:r w:rsidR="002E4B3D" w:rsidRPr="006B70C3">
              <w:rPr>
                <w:rFonts w:asciiTheme="minorHAnsi" w:hAnsiTheme="minorHAnsi" w:cs="Arial"/>
                <w:b/>
                <w:color w:val="FFFFFF"/>
                <w:sz w:val="20"/>
              </w:rPr>
              <w:t>A1</w:t>
            </w:r>
            <w:r w:rsidR="002E4B3D">
              <w:rPr>
                <w:rFonts w:asciiTheme="minorHAnsi" w:hAnsiTheme="minorHAnsi" w:cs="Arial"/>
                <w:b/>
                <w:color w:val="FFFFFF"/>
                <w:sz w:val="20"/>
              </w:rPr>
              <w:t>2</w:t>
            </w:r>
            <w:r>
              <w:rPr>
                <w:rFonts w:asciiTheme="minorHAnsi" w:hAnsiTheme="minorHAnsi" w:cs="Arial"/>
                <w:b/>
                <w:color w:val="FFFFFF"/>
                <w:sz w:val="20"/>
              </w:rPr>
              <w:t xml:space="preserve"> </w:t>
            </w:r>
          </w:p>
          <w:p w14:paraId="0F9E1B6B" w14:textId="19B080F2" w:rsidR="002E4B3D" w:rsidRPr="007379C8" w:rsidRDefault="00CB3F71" w:rsidP="008A3B4D">
            <w:pPr>
              <w:tabs>
                <w:tab w:val="left" w:pos="1410"/>
              </w:tabs>
              <w:jc w:val="center"/>
              <w:rPr>
                <w:rFonts w:asciiTheme="minorHAnsi" w:hAnsiTheme="minorHAnsi" w:cs="Arial"/>
                <w:b/>
                <w:color w:val="FFFFFF" w:themeColor="background1"/>
                <w:sz w:val="40"/>
                <w:szCs w:val="40"/>
              </w:rPr>
            </w:pPr>
            <w:r>
              <w:rPr>
                <w:rFonts w:asciiTheme="minorHAnsi" w:hAnsiTheme="minorHAnsi" w:cs="Arial"/>
                <w:b/>
                <w:color w:val="FFFFFF" w:themeColor="background1"/>
                <w:sz w:val="40"/>
                <w:szCs w:val="40"/>
              </w:rPr>
              <w:t>TIG Lasapparaat</w:t>
            </w:r>
          </w:p>
        </w:tc>
      </w:tr>
      <w:tr w:rsidR="002E4B3D" w:rsidRPr="006B70C3" w14:paraId="3EE9C934" w14:textId="77777777" w:rsidTr="008A3B4D">
        <w:trPr>
          <w:trHeight w:hRule="exact" w:val="397"/>
        </w:trPr>
        <w:tc>
          <w:tcPr>
            <w:tcW w:w="1950" w:type="dxa"/>
            <w:vAlign w:val="center"/>
          </w:tcPr>
          <w:sdt>
            <w:sdtPr>
              <w:rPr>
                <w:rFonts w:asciiTheme="minorHAnsi" w:hAnsiTheme="minorHAnsi" w:cs="Arial"/>
                <w:b/>
                <w:szCs w:val="22"/>
              </w:rPr>
              <w:id w:val="613328642"/>
              <w:lock w:val="contentLocked"/>
              <w:placeholder>
                <w:docPart w:val="3138381D30714BCF97879A3E7CA560DD"/>
              </w:placeholder>
              <w:group/>
            </w:sdtPr>
            <w:sdtEndPr/>
            <w:sdtContent>
              <w:p w14:paraId="55EA19D6"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Merk:</w:t>
                </w:r>
              </w:p>
            </w:sdtContent>
          </w:sdt>
        </w:tc>
        <w:tc>
          <w:tcPr>
            <w:tcW w:w="5220" w:type="dxa"/>
            <w:shd w:val="pct10" w:color="auto" w:fill="auto"/>
            <w:vAlign w:val="center"/>
          </w:tcPr>
          <w:p w14:paraId="02EB378F" w14:textId="77777777" w:rsidR="002E4B3D" w:rsidRPr="002538FC" w:rsidRDefault="002E4B3D" w:rsidP="008A3B4D">
            <w:pPr>
              <w:rPr>
                <w:rFonts w:asciiTheme="minorHAnsi" w:hAnsiTheme="minorHAnsi" w:cstheme="minorHAnsi"/>
                <w:b/>
                <w:sz w:val="24"/>
                <w:szCs w:val="24"/>
              </w:rPr>
            </w:pPr>
          </w:p>
        </w:tc>
        <w:tc>
          <w:tcPr>
            <w:tcW w:w="3233" w:type="dxa"/>
            <w:vMerge w:val="restart"/>
          </w:tcPr>
          <w:p w14:paraId="6430DC6C" w14:textId="77777777" w:rsidR="002E4B3D" w:rsidRPr="006B70C3" w:rsidRDefault="00156EDF" w:rsidP="008A3B4D">
            <w:pPr>
              <w:jc w:val="center"/>
              <w:rPr>
                <w:rFonts w:asciiTheme="minorHAnsi" w:hAnsiTheme="minorHAnsi" w:cs="Arial"/>
                <w:szCs w:val="22"/>
              </w:rPr>
            </w:pPr>
            <w:r>
              <w:rPr>
                <w:rFonts w:asciiTheme="minorHAnsi" w:hAnsiTheme="minorHAnsi" w:cs="Arial"/>
                <w:szCs w:val="22"/>
              </w:rPr>
              <w:t>Foto</w:t>
            </w:r>
          </w:p>
        </w:tc>
      </w:tr>
      <w:tr w:rsidR="002E4B3D" w:rsidRPr="006B70C3" w14:paraId="25CD8202" w14:textId="77777777" w:rsidTr="008A3B4D">
        <w:trPr>
          <w:trHeight w:hRule="exact" w:val="397"/>
        </w:trPr>
        <w:tc>
          <w:tcPr>
            <w:tcW w:w="1950" w:type="dxa"/>
            <w:vAlign w:val="center"/>
          </w:tcPr>
          <w:sdt>
            <w:sdtPr>
              <w:rPr>
                <w:rFonts w:asciiTheme="minorHAnsi" w:hAnsiTheme="minorHAnsi" w:cs="Arial"/>
                <w:b/>
                <w:szCs w:val="22"/>
              </w:rPr>
              <w:id w:val="48050056"/>
              <w:lock w:val="contentLocked"/>
              <w:placeholder>
                <w:docPart w:val="3138381D30714BCF97879A3E7CA560DD"/>
              </w:placeholder>
              <w:group/>
            </w:sdtPr>
            <w:sdtEndPr/>
            <w:sdtContent>
              <w:p w14:paraId="14BBD63B"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Type:</w:t>
                </w:r>
              </w:p>
            </w:sdtContent>
          </w:sdt>
        </w:tc>
        <w:tc>
          <w:tcPr>
            <w:tcW w:w="5220" w:type="dxa"/>
            <w:shd w:val="pct10" w:color="auto" w:fill="auto"/>
          </w:tcPr>
          <w:p w14:paraId="6A05A809" w14:textId="77777777" w:rsidR="002E4B3D" w:rsidRPr="002538FC" w:rsidRDefault="002E4B3D" w:rsidP="008A3B4D">
            <w:pPr>
              <w:rPr>
                <w:rFonts w:asciiTheme="minorHAnsi" w:hAnsiTheme="minorHAnsi" w:cstheme="minorHAnsi"/>
                <w:sz w:val="24"/>
                <w:szCs w:val="24"/>
              </w:rPr>
            </w:pPr>
          </w:p>
        </w:tc>
        <w:tc>
          <w:tcPr>
            <w:tcW w:w="3233" w:type="dxa"/>
            <w:vMerge/>
          </w:tcPr>
          <w:p w14:paraId="5A39BBE3" w14:textId="77777777" w:rsidR="002E4B3D" w:rsidRPr="006B70C3" w:rsidRDefault="002E4B3D" w:rsidP="008A3B4D">
            <w:pPr>
              <w:rPr>
                <w:rFonts w:asciiTheme="minorHAnsi" w:hAnsiTheme="minorHAnsi" w:cs="Arial"/>
              </w:rPr>
            </w:pPr>
          </w:p>
        </w:tc>
      </w:tr>
      <w:tr w:rsidR="002E4B3D" w:rsidRPr="006B70C3" w14:paraId="17A3592E" w14:textId="77777777" w:rsidTr="008A3B4D">
        <w:trPr>
          <w:trHeight w:hRule="exact" w:val="397"/>
        </w:trPr>
        <w:tc>
          <w:tcPr>
            <w:tcW w:w="1950" w:type="dxa"/>
            <w:vAlign w:val="center"/>
          </w:tcPr>
          <w:sdt>
            <w:sdtPr>
              <w:rPr>
                <w:rFonts w:asciiTheme="minorHAnsi" w:hAnsiTheme="minorHAnsi" w:cs="Arial"/>
                <w:b/>
                <w:szCs w:val="22"/>
              </w:rPr>
              <w:id w:val="798042577"/>
              <w:lock w:val="contentLocked"/>
              <w:placeholder>
                <w:docPart w:val="3138381D30714BCF97879A3E7CA560DD"/>
              </w:placeholder>
              <w:group/>
            </w:sdtPr>
            <w:sdtEndPr/>
            <w:sdtContent>
              <w:p w14:paraId="2E2CDB5A"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Serienummer:</w:t>
                </w:r>
              </w:p>
            </w:sdtContent>
          </w:sdt>
        </w:tc>
        <w:tc>
          <w:tcPr>
            <w:tcW w:w="5220" w:type="dxa"/>
            <w:shd w:val="pct10" w:color="auto" w:fill="auto"/>
          </w:tcPr>
          <w:p w14:paraId="41C8F396" w14:textId="77777777" w:rsidR="002E4B3D" w:rsidRPr="002538FC" w:rsidRDefault="002E4B3D" w:rsidP="008A3B4D">
            <w:pPr>
              <w:rPr>
                <w:rFonts w:asciiTheme="minorHAnsi" w:hAnsiTheme="minorHAnsi" w:cstheme="minorHAnsi"/>
                <w:sz w:val="24"/>
                <w:szCs w:val="24"/>
              </w:rPr>
            </w:pPr>
          </w:p>
        </w:tc>
        <w:tc>
          <w:tcPr>
            <w:tcW w:w="3233" w:type="dxa"/>
            <w:vMerge/>
          </w:tcPr>
          <w:p w14:paraId="72A3D3EC" w14:textId="77777777" w:rsidR="002E4B3D" w:rsidRPr="006B70C3" w:rsidRDefault="002E4B3D" w:rsidP="008A3B4D">
            <w:pPr>
              <w:rPr>
                <w:rFonts w:asciiTheme="minorHAnsi" w:hAnsiTheme="minorHAnsi" w:cs="Arial"/>
              </w:rPr>
            </w:pPr>
          </w:p>
        </w:tc>
      </w:tr>
      <w:tr w:rsidR="002E4B3D" w:rsidRPr="006B70C3" w14:paraId="09B5A3B2" w14:textId="77777777" w:rsidTr="008A3B4D">
        <w:trPr>
          <w:trHeight w:hRule="exact" w:val="397"/>
        </w:trPr>
        <w:tc>
          <w:tcPr>
            <w:tcW w:w="1950" w:type="dxa"/>
            <w:vAlign w:val="center"/>
          </w:tcPr>
          <w:sdt>
            <w:sdtPr>
              <w:rPr>
                <w:rFonts w:asciiTheme="minorHAnsi" w:hAnsiTheme="minorHAnsi" w:cs="Arial"/>
                <w:b/>
                <w:szCs w:val="22"/>
              </w:rPr>
              <w:id w:val="-1527475934"/>
              <w:lock w:val="contentLocked"/>
              <w:placeholder>
                <w:docPart w:val="3138381D30714BCF97879A3E7CA560DD"/>
              </w:placeholder>
              <w:group/>
            </w:sdtPr>
            <w:sdtEndPr/>
            <w:sdtContent>
              <w:p w14:paraId="4BDCE058"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Afdeling:</w:t>
                </w:r>
              </w:p>
            </w:sdtContent>
          </w:sdt>
        </w:tc>
        <w:tc>
          <w:tcPr>
            <w:tcW w:w="5220" w:type="dxa"/>
            <w:shd w:val="pct10" w:color="auto" w:fill="auto"/>
          </w:tcPr>
          <w:p w14:paraId="0D0B940D" w14:textId="77777777" w:rsidR="002E4B3D" w:rsidRPr="002538FC" w:rsidRDefault="002E4B3D" w:rsidP="008A3B4D">
            <w:pPr>
              <w:rPr>
                <w:rFonts w:asciiTheme="minorHAnsi" w:hAnsiTheme="minorHAnsi" w:cstheme="minorHAnsi"/>
                <w:sz w:val="24"/>
                <w:szCs w:val="24"/>
              </w:rPr>
            </w:pPr>
          </w:p>
        </w:tc>
        <w:tc>
          <w:tcPr>
            <w:tcW w:w="3233" w:type="dxa"/>
            <w:vMerge/>
          </w:tcPr>
          <w:p w14:paraId="0E27B00A" w14:textId="77777777" w:rsidR="002E4B3D" w:rsidRPr="006B70C3" w:rsidRDefault="002E4B3D" w:rsidP="008A3B4D">
            <w:pPr>
              <w:rPr>
                <w:rFonts w:asciiTheme="minorHAnsi" w:hAnsiTheme="minorHAnsi" w:cs="Arial"/>
              </w:rPr>
            </w:pPr>
          </w:p>
        </w:tc>
      </w:tr>
      <w:tr w:rsidR="002E4B3D" w:rsidRPr="006B70C3" w14:paraId="6F5E8CF6" w14:textId="77777777" w:rsidTr="008A3B4D">
        <w:trPr>
          <w:trHeight w:hRule="exact" w:val="397"/>
        </w:trPr>
        <w:tc>
          <w:tcPr>
            <w:tcW w:w="1950" w:type="dxa"/>
            <w:vAlign w:val="center"/>
          </w:tcPr>
          <w:sdt>
            <w:sdtPr>
              <w:rPr>
                <w:rFonts w:asciiTheme="minorHAnsi" w:hAnsiTheme="minorHAnsi" w:cs="Arial"/>
                <w:b/>
                <w:szCs w:val="22"/>
              </w:rPr>
              <w:id w:val="1499695421"/>
              <w:lock w:val="contentLocked"/>
              <w:placeholder>
                <w:docPart w:val="3138381D30714BCF97879A3E7CA560DD"/>
              </w:placeholder>
              <w:group/>
            </w:sdtPr>
            <w:sdtEndPr/>
            <w:sdtContent>
              <w:p w14:paraId="08F11296" w14:textId="77777777" w:rsidR="002E4B3D" w:rsidRPr="006B70C3" w:rsidRDefault="002E4B3D" w:rsidP="008A3B4D">
                <w:pPr>
                  <w:rPr>
                    <w:rFonts w:asciiTheme="minorHAnsi" w:hAnsiTheme="minorHAnsi" w:cs="Arial"/>
                    <w:b/>
                    <w:szCs w:val="22"/>
                  </w:rPr>
                </w:pPr>
                <w:r>
                  <w:rPr>
                    <w:rFonts w:asciiTheme="minorHAnsi" w:hAnsiTheme="minorHAnsi" w:cs="Arial"/>
                    <w:b/>
                    <w:szCs w:val="22"/>
                  </w:rPr>
                  <w:t>Lokaal/</w:t>
                </w:r>
                <w:r w:rsidRPr="006B70C3">
                  <w:rPr>
                    <w:rFonts w:asciiTheme="minorHAnsi" w:hAnsiTheme="minorHAnsi" w:cs="Arial"/>
                    <w:b/>
                    <w:szCs w:val="22"/>
                  </w:rPr>
                  <w:t>locatie:</w:t>
                </w:r>
              </w:p>
            </w:sdtContent>
          </w:sdt>
        </w:tc>
        <w:tc>
          <w:tcPr>
            <w:tcW w:w="5220" w:type="dxa"/>
            <w:shd w:val="pct10" w:color="auto" w:fill="auto"/>
          </w:tcPr>
          <w:p w14:paraId="60061E4C" w14:textId="77777777" w:rsidR="002E4B3D" w:rsidRPr="002538FC" w:rsidRDefault="002E4B3D" w:rsidP="008A3B4D">
            <w:pPr>
              <w:rPr>
                <w:rFonts w:asciiTheme="minorHAnsi" w:hAnsiTheme="minorHAnsi" w:cstheme="minorHAnsi"/>
                <w:sz w:val="24"/>
                <w:szCs w:val="24"/>
              </w:rPr>
            </w:pPr>
          </w:p>
        </w:tc>
        <w:tc>
          <w:tcPr>
            <w:tcW w:w="3233" w:type="dxa"/>
            <w:vMerge/>
          </w:tcPr>
          <w:p w14:paraId="44EAFD9C" w14:textId="77777777" w:rsidR="002E4B3D" w:rsidRPr="006B70C3" w:rsidRDefault="002E4B3D" w:rsidP="008A3B4D">
            <w:pPr>
              <w:rPr>
                <w:rFonts w:asciiTheme="minorHAnsi" w:hAnsiTheme="minorHAnsi" w:cs="Arial"/>
              </w:rPr>
            </w:pPr>
          </w:p>
        </w:tc>
      </w:tr>
    </w:tbl>
    <w:p w14:paraId="4B94D5A5" w14:textId="77777777" w:rsidR="002E4B3D" w:rsidRPr="00F97BA1" w:rsidRDefault="002E4B3D" w:rsidP="00677F90">
      <w:pPr>
        <w:rPr>
          <w:rFonts w:asciiTheme="minorHAnsi" w:hAnsiTheme="minorHAnsi" w:cs="Arial"/>
          <w:sz w:val="16"/>
          <w:szCs w:val="16"/>
        </w:rPr>
      </w:pPr>
    </w:p>
    <w:tbl>
      <w:tblPr>
        <w:tblW w:w="10417"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A0" w:firstRow="1" w:lastRow="0" w:firstColumn="1" w:lastColumn="0" w:noHBand="0" w:noVBand="0"/>
      </w:tblPr>
      <w:tblGrid>
        <w:gridCol w:w="10417"/>
      </w:tblGrid>
      <w:sdt>
        <w:sdtPr>
          <w:rPr>
            <w:rFonts w:asciiTheme="minorHAnsi" w:hAnsiTheme="minorHAnsi" w:cs="Arial"/>
            <w:b/>
            <w:szCs w:val="22"/>
          </w:rPr>
          <w:id w:val="875035844"/>
          <w:lock w:val="contentLocked"/>
          <w:placeholder>
            <w:docPart w:val="DefaultPlaceholder_1082065158"/>
          </w:placeholder>
          <w:group/>
        </w:sdtPr>
        <w:sdtEndPr/>
        <w:sdtContent>
          <w:tr w:rsidR="007B53AB" w:rsidRPr="00F97BA1" w14:paraId="2E4EC8F3" w14:textId="77777777" w:rsidTr="008E6E54">
            <w:tc>
              <w:tcPr>
                <w:tcW w:w="10417" w:type="dxa"/>
              </w:tcPr>
              <w:p w14:paraId="0DAAAB17" w14:textId="77777777" w:rsidR="00B00F6F" w:rsidRPr="00F97BA1" w:rsidRDefault="00282452" w:rsidP="00B00F6F">
                <w:pPr>
                  <w:jc w:val="center"/>
                  <w:rPr>
                    <w:rFonts w:asciiTheme="minorHAnsi" w:hAnsiTheme="minorHAnsi" w:cs="Arial"/>
                    <w:b/>
                    <w:szCs w:val="22"/>
                  </w:rPr>
                </w:pPr>
                <w:r w:rsidRPr="00F97BA1">
                  <w:rPr>
                    <w:rFonts w:asciiTheme="minorHAnsi" w:hAnsiTheme="minorHAnsi" w:cs="Arial"/>
                    <w:b/>
                    <w:szCs w:val="22"/>
                  </w:rPr>
                  <w:t>Uitsluitend te gebruiken voor</w:t>
                </w:r>
                <w:r w:rsidR="00B00F6F" w:rsidRPr="00F97BA1">
                  <w:rPr>
                    <w:rFonts w:asciiTheme="minorHAnsi" w:hAnsiTheme="minorHAnsi" w:cs="Arial"/>
                    <w:b/>
                    <w:szCs w:val="22"/>
                  </w:rPr>
                  <w:t xml:space="preserve"> werkzaamheden die bepaald zijn in de gebruikershandleiding.</w:t>
                </w:r>
              </w:p>
              <w:p w14:paraId="7A951CDD" w14:textId="77777777" w:rsidR="007B53AB" w:rsidRPr="00F97BA1" w:rsidRDefault="00B00F6F" w:rsidP="004A4E3C">
                <w:pPr>
                  <w:jc w:val="center"/>
                  <w:rPr>
                    <w:rFonts w:asciiTheme="minorHAnsi" w:hAnsiTheme="minorHAnsi" w:cs="Arial"/>
                    <w:szCs w:val="22"/>
                  </w:rPr>
                </w:pPr>
                <w:r w:rsidRPr="00F97BA1">
                  <w:rPr>
                    <w:rFonts w:asciiTheme="minorHAnsi" w:hAnsiTheme="minorHAnsi" w:cs="Arial"/>
                    <w:b/>
                    <w:szCs w:val="22"/>
                  </w:rPr>
                  <w:t>Deze veiligheidsinstructiekaart is opgemaakt voor werknemer</w:t>
                </w:r>
                <w:r w:rsidR="004A4E3C" w:rsidRPr="00F97BA1">
                  <w:rPr>
                    <w:rFonts w:asciiTheme="minorHAnsi" w:hAnsiTheme="minorHAnsi" w:cs="Arial"/>
                    <w:b/>
                    <w:szCs w:val="22"/>
                  </w:rPr>
                  <w:t>s</w:t>
                </w:r>
                <w:r w:rsidRPr="00F97BA1">
                  <w:rPr>
                    <w:rFonts w:asciiTheme="minorHAnsi" w:hAnsiTheme="minorHAnsi" w:cs="Arial"/>
                    <w:b/>
                    <w:szCs w:val="22"/>
                  </w:rPr>
                  <w:t xml:space="preserve"> + gelijkgestelden. </w:t>
                </w:r>
              </w:p>
            </w:tc>
          </w:tr>
        </w:sdtContent>
      </w:sdt>
    </w:tbl>
    <w:p w14:paraId="3DEEC669" w14:textId="77777777" w:rsidR="007B53AB" w:rsidRDefault="007B53AB" w:rsidP="008620C2">
      <w:pPr>
        <w:ind w:hanging="142"/>
        <w:rPr>
          <w:rFonts w:asciiTheme="minorHAnsi" w:hAnsiTheme="minorHAnsi"/>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asciiTheme="minorHAnsi" w:hAnsiTheme="minorHAnsi" w:cs="Arial"/>
            <w:b/>
            <w:color w:val="FFFFFF"/>
            <w:sz w:val="28"/>
            <w:szCs w:val="28"/>
          </w:rPr>
          <w:id w:val="561527169"/>
          <w:lock w:val="contentLocked"/>
          <w:placeholder>
            <w:docPart w:val="4CA6C39F43FA42E28AE42A15BBE27485"/>
          </w:placeholder>
          <w:group/>
        </w:sdtPr>
        <w:sdtEndPr/>
        <w:sdtContent>
          <w:tr w:rsidR="00531286" w:rsidRPr="00F97BA1" w14:paraId="2C064148" w14:textId="77777777" w:rsidTr="003A1E28">
            <w:trPr>
              <w:trHeight w:hRule="exact" w:val="454"/>
            </w:trPr>
            <w:tc>
              <w:tcPr>
                <w:tcW w:w="10402" w:type="dxa"/>
                <w:shd w:val="clear" w:color="auto" w:fill="C3004A"/>
                <w:vAlign w:val="center"/>
              </w:tcPr>
              <w:p w14:paraId="74495EB6" w14:textId="77777777" w:rsidR="00531286" w:rsidRPr="00F97BA1" w:rsidRDefault="00531286" w:rsidP="00531286">
                <w:pPr>
                  <w:ind w:hanging="142"/>
                  <w:jc w:val="center"/>
                  <w:rPr>
                    <w:rFonts w:asciiTheme="minorHAnsi" w:hAnsiTheme="minorHAnsi" w:cs="Arial"/>
                    <w:b/>
                    <w:color w:val="FFFFFF"/>
                    <w:sz w:val="28"/>
                    <w:szCs w:val="28"/>
                  </w:rPr>
                </w:pPr>
                <w:r>
                  <w:rPr>
                    <w:rFonts w:asciiTheme="minorHAnsi" w:hAnsiTheme="minorHAnsi" w:cs="Arial"/>
                    <w:b/>
                    <w:color w:val="FFFFFF"/>
                    <w:sz w:val="32"/>
                    <w:szCs w:val="32"/>
                  </w:rPr>
                  <w:t>Toepasselijke pictogrammen</w:t>
                </w:r>
              </w:p>
            </w:tc>
          </w:tr>
        </w:sdtContent>
      </w:sdt>
    </w:tbl>
    <w:p w14:paraId="3656B9AB" w14:textId="77777777" w:rsidR="00162E74" w:rsidRDefault="00162E74" w:rsidP="00CB3F71">
      <w:pPr>
        <w:rPr>
          <w:rFonts w:asciiTheme="minorHAnsi" w:hAnsiTheme="minorHAnsi"/>
          <w:sz w:val="16"/>
          <w:szCs w:val="16"/>
        </w:rPr>
      </w:pPr>
    </w:p>
    <w:tbl>
      <w:tblPr>
        <w:tblStyle w:val="Tabelraster"/>
        <w:tblW w:w="0" w:type="auto"/>
        <w:jc w:val="center"/>
        <w:tblLayout w:type="fixed"/>
        <w:tblLook w:val="04A0" w:firstRow="1" w:lastRow="0" w:firstColumn="1" w:lastColumn="0" w:noHBand="0" w:noVBand="1"/>
      </w:tblPr>
      <w:tblGrid>
        <w:gridCol w:w="1302"/>
        <w:gridCol w:w="1303"/>
        <w:gridCol w:w="1302"/>
        <w:gridCol w:w="1303"/>
        <w:gridCol w:w="1302"/>
        <w:gridCol w:w="1303"/>
        <w:gridCol w:w="1302"/>
        <w:gridCol w:w="1303"/>
      </w:tblGrid>
      <w:tr w:rsidR="00CB3F71" w14:paraId="45FB0818" w14:textId="77777777" w:rsidTr="000A63BC">
        <w:trPr>
          <w:jc w:val="center"/>
        </w:trPr>
        <w:tc>
          <w:tcPr>
            <w:tcW w:w="1302" w:type="dxa"/>
          </w:tcPr>
          <w:p w14:paraId="049F31CB" w14:textId="77777777" w:rsidR="00CB3F71" w:rsidRDefault="00CB3F71" w:rsidP="00CB3F71">
            <w:pPr>
              <w:jc w:val="center"/>
              <w:rPr>
                <w:noProof/>
                <w:lang w:val="nl-BE" w:eastAsia="nl-BE"/>
              </w:rPr>
            </w:pPr>
          </w:p>
          <w:p w14:paraId="53128261"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2F6732A5" wp14:editId="250EA415">
                  <wp:extent cx="554400" cy="55440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400" cy="554400"/>
                          </a:xfrm>
                          <a:prstGeom prst="rect">
                            <a:avLst/>
                          </a:prstGeom>
                        </pic:spPr>
                      </pic:pic>
                    </a:graphicData>
                  </a:graphic>
                </wp:inline>
              </w:drawing>
            </w:r>
          </w:p>
          <w:p w14:paraId="62486C05" w14:textId="77777777" w:rsidR="00CB3F71" w:rsidRDefault="00CB3F71" w:rsidP="00CB3F71">
            <w:pPr>
              <w:jc w:val="center"/>
              <w:rPr>
                <w:rFonts w:asciiTheme="minorHAnsi" w:hAnsiTheme="minorHAnsi"/>
                <w:sz w:val="16"/>
                <w:szCs w:val="16"/>
              </w:rPr>
            </w:pPr>
          </w:p>
        </w:tc>
        <w:tc>
          <w:tcPr>
            <w:tcW w:w="1303" w:type="dxa"/>
          </w:tcPr>
          <w:p w14:paraId="4101652C" w14:textId="77777777" w:rsidR="00CB3F71" w:rsidRDefault="00CB3F71" w:rsidP="00CB3F71">
            <w:pPr>
              <w:jc w:val="center"/>
              <w:rPr>
                <w:noProof/>
                <w:lang w:val="nl-BE" w:eastAsia="nl-BE"/>
              </w:rPr>
            </w:pPr>
          </w:p>
          <w:p w14:paraId="4B99056E"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7453BAF4" wp14:editId="4B38276A">
                  <wp:extent cx="550800" cy="550800"/>
                  <wp:effectExtent l="0" t="0" r="1905" b="1905"/>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800" cy="550800"/>
                          </a:xfrm>
                          <a:prstGeom prst="rect">
                            <a:avLst/>
                          </a:prstGeom>
                        </pic:spPr>
                      </pic:pic>
                    </a:graphicData>
                  </a:graphic>
                </wp:inline>
              </w:drawing>
            </w:r>
          </w:p>
        </w:tc>
        <w:tc>
          <w:tcPr>
            <w:tcW w:w="1302" w:type="dxa"/>
          </w:tcPr>
          <w:p w14:paraId="1299C43A" w14:textId="77777777" w:rsidR="00CB3F71" w:rsidRDefault="00CB3F71" w:rsidP="00CB3F71">
            <w:pPr>
              <w:jc w:val="center"/>
              <w:rPr>
                <w:noProof/>
                <w:lang w:val="nl-BE" w:eastAsia="nl-BE"/>
              </w:rPr>
            </w:pPr>
          </w:p>
          <w:p w14:paraId="4DDBEF00"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4AB5C630" wp14:editId="3A80FA8D">
                  <wp:extent cx="550800" cy="550800"/>
                  <wp:effectExtent l="0" t="0" r="1905" b="1905"/>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800" cy="550800"/>
                          </a:xfrm>
                          <a:prstGeom prst="rect">
                            <a:avLst/>
                          </a:prstGeom>
                        </pic:spPr>
                      </pic:pic>
                    </a:graphicData>
                  </a:graphic>
                </wp:inline>
              </w:drawing>
            </w:r>
          </w:p>
        </w:tc>
        <w:tc>
          <w:tcPr>
            <w:tcW w:w="1303" w:type="dxa"/>
          </w:tcPr>
          <w:p w14:paraId="3461D779" w14:textId="77777777" w:rsidR="00CB3F71" w:rsidRDefault="00CB3F71" w:rsidP="00CB3F71">
            <w:pPr>
              <w:jc w:val="center"/>
              <w:rPr>
                <w:noProof/>
                <w:lang w:val="nl-BE" w:eastAsia="nl-BE"/>
              </w:rPr>
            </w:pPr>
          </w:p>
          <w:p w14:paraId="3CF2D8B6"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3F07E56F" wp14:editId="2CF9BB70">
                  <wp:extent cx="550800" cy="550800"/>
                  <wp:effectExtent l="0" t="0" r="1905" b="190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0800" cy="550800"/>
                          </a:xfrm>
                          <a:prstGeom prst="rect">
                            <a:avLst/>
                          </a:prstGeom>
                        </pic:spPr>
                      </pic:pic>
                    </a:graphicData>
                  </a:graphic>
                </wp:inline>
              </w:drawing>
            </w:r>
          </w:p>
        </w:tc>
        <w:tc>
          <w:tcPr>
            <w:tcW w:w="1302" w:type="dxa"/>
          </w:tcPr>
          <w:p w14:paraId="0FB78278" w14:textId="77777777" w:rsidR="00CB3F71" w:rsidRDefault="00CB3F71" w:rsidP="00CB3F71">
            <w:pPr>
              <w:jc w:val="center"/>
              <w:rPr>
                <w:noProof/>
                <w:lang w:val="nl-BE" w:eastAsia="nl-BE"/>
              </w:rPr>
            </w:pPr>
          </w:p>
          <w:p w14:paraId="1FC39945"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751AE719" wp14:editId="2420AFAE">
                  <wp:extent cx="554400" cy="554400"/>
                  <wp:effectExtent l="0" t="0" r="0" b="0"/>
                  <wp:docPr id="8" name="Afbeelding 8" descr="verboden%20te%20bedienen%20met%20lang%20of%20loshangend%20h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rboden%20te%20bedienen%20met%20lang%20of%20loshangend%20ha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400" cy="554400"/>
                          </a:xfrm>
                          <a:prstGeom prst="rect">
                            <a:avLst/>
                          </a:prstGeom>
                          <a:noFill/>
                          <a:ln>
                            <a:noFill/>
                          </a:ln>
                        </pic:spPr>
                      </pic:pic>
                    </a:graphicData>
                  </a:graphic>
                </wp:inline>
              </w:drawing>
            </w:r>
          </w:p>
        </w:tc>
        <w:tc>
          <w:tcPr>
            <w:tcW w:w="1303" w:type="dxa"/>
          </w:tcPr>
          <w:p w14:paraId="0562CB0E" w14:textId="77777777" w:rsidR="00CB3F71" w:rsidRPr="00CB3F71" w:rsidRDefault="00CB3F71" w:rsidP="00CB3F71">
            <w:pPr>
              <w:jc w:val="center"/>
              <w:rPr>
                <w:rFonts w:cs="Arial"/>
              </w:rPr>
            </w:pPr>
          </w:p>
          <w:p w14:paraId="34CE0A41"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298C3281" wp14:editId="027A4C91">
                  <wp:extent cx="550800" cy="550800"/>
                  <wp:effectExtent l="0" t="0" r="1905" b="190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800" cy="550800"/>
                          </a:xfrm>
                          <a:prstGeom prst="rect">
                            <a:avLst/>
                          </a:prstGeom>
                        </pic:spPr>
                      </pic:pic>
                    </a:graphicData>
                  </a:graphic>
                </wp:inline>
              </w:drawing>
            </w:r>
          </w:p>
        </w:tc>
        <w:tc>
          <w:tcPr>
            <w:tcW w:w="1302" w:type="dxa"/>
          </w:tcPr>
          <w:p w14:paraId="62EBF3C5" w14:textId="77777777" w:rsidR="00CB3F71" w:rsidRDefault="00CB3F71" w:rsidP="00CB3F71">
            <w:pPr>
              <w:jc w:val="center"/>
              <w:rPr>
                <w:noProof/>
                <w:lang w:val="nl-BE" w:eastAsia="nl-BE"/>
              </w:rPr>
            </w:pPr>
          </w:p>
          <w:p w14:paraId="6D98A12B"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31C18F84" wp14:editId="69AB9610">
                  <wp:extent cx="550800" cy="550800"/>
                  <wp:effectExtent l="0" t="0" r="1905" b="190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0800" cy="550800"/>
                          </a:xfrm>
                          <a:prstGeom prst="rect">
                            <a:avLst/>
                          </a:prstGeom>
                        </pic:spPr>
                      </pic:pic>
                    </a:graphicData>
                  </a:graphic>
                </wp:inline>
              </w:drawing>
            </w:r>
          </w:p>
        </w:tc>
        <w:tc>
          <w:tcPr>
            <w:tcW w:w="1303" w:type="dxa"/>
          </w:tcPr>
          <w:p w14:paraId="2946DB82" w14:textId="77777777" w:rsidR="00CB3F71" w:rsidRPr="00156EDF" w:rsidRDefault="00CB3F71" w:rsidP="00CB3F71">
            <w:pPr>
              <w:jc w:val="center"/>
              <w:rPr>
                <w:b/>
                <w:noProof/>
                <w:lang w:val="nl-BE" w:eastAsia="nl-BE"/>
              </w:rPr>
            </w:pPr>
          </w:p>
          <w:p w14:paraId="5997CC1D" w14:textId="77777777" w:rsidR="00CB3F71" w:rsidRPr="000A63BC" w:rsidRDefault="00156EDF" w:rsidP="00CB3F71">
            <w:pPr>
              <w:jc w:val="center"/>
              <w:rPr>
                <w:rFonts w:asciiTheme="minorHAnsi" w:hAnsiTheme="minorHAnsi" w:cstheme="minorHAnsi"/>
                <w:sz w:val="16"/>
                <w:szCs w:val="16"/>
              </w:rPr>
            </w:pPr>
            <w:r>
              <w:rPr>
                <w:noProof/>
                <w:lang w:val="nl-BE" w:eastAsia="nl-BE"/>
              </w:rPr>
              <w:drawing>
                <wp:inline distT="0" distB="0" distL="0" distR="0" wp14:anchorId="2923BD09" wp14:editId="5B17BA8A">
                  <wp:extent cx="550800" cy="550800"/>
                  <wp:effectExtent l="0" t="0" r="1905" b="190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0800" cy="550800"/>
                          </a:xfrm>
                          <a:prstGeom prst="rect">
                            <a:avLst/>
                          </a:prstGeom>
                        </pic:spPr>
                      </pic:pic>
                    </a:graphicData>
                  </a:graphic>
                </wp:inline>
              </w:drawing>
            </w:r>
          </w:p>
        </w:tc>
      </w:tr>
      <w:tr w:rsidR="00CB3F71" w14:paraId="74622873" w14:textId="77777777" w:rsidTr="000A63BC">
        <w:trPr>
          <w:jc w:val="center"/>
        </w:trPr>
        <w:tc>
          <w:tcPr>
            <w:tcW w:w="1302" w:type="dxa"/>
            <w:vAlign w:val="center"/>
          </w:tcPr>
          <w:p w14:paraId="55225474"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Handleiding</w:t>
            </w:r>
          </w:p>
        </w:tc>
        <w:tc>
          <w:tcPr>
            <w:tcW w:w="1303" w:type="dxa"/>
            <w:vAlign w:val="center"/>
          </w:tcPr>
          <w:p w14:paraId="721423CA" w14:textId="77777777" w:rsidR="00CB3F71" w:rsidRPr="00285749" w:rsidRDefault="00CB3F71" w:rsidP="00CB3F71">
            <w:pPr>
              <w:jc w:val="center"/>
              <w:rPr>
                <w:rFonts w:asciiTheme="minorHAnsi" w:hAnsiTheme="minorHAnsi" w:cstheme="minorHAnsi"/>
                <w:sz w:val="18"/>
                <w:szCs w:val="18"/>
              </w:rPr>
            </w:pPr>
            <w:r>
              <w:rPr>
                <w:rFonts w:asciiTheme="minorHAnsi" w:hAnsiTheme="minorHAnsi" w:cstheme="minorHAnsi"/>
                <w:sz w:val="18"/>
                <w:szCs w:val="18"/>
              </w:rPr>
              <w:t xml:space="preserve">Geschikte nauw aansluitende </w:t>
            </w:r>
            <w:r w:rsidRPr="00285749">
              <w:rPr>
                <w:rFonts w:asciiTheme="minorHAnsi" w:hAnsiTheme="minorHAnsi" w:cstheme="minorHAnsi"/>
                <w:sz w:val="18"/>
                <w:szCs w:val="18"/>
              </w:rPr>
              <w:t>werkkledij</w:t>
            </w:r>
          </w:p>
        </w:tc>
        <w:tc>
          <w:tcPr>
            <w:tcW w:w="1302" w:type="dxa"/>
            <w:vAlign w:val="center"/>
          </w:tcPr>
          <w:p w14:paraId="4EFB2560"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Veiligheids-</w:t>
            </w:r>
          </w:p>
          <w:p w14:paraId="56529246" w14:textId="77777777" w:rsidR="00CB3F71" w:rsidRPr="00285749" w:rsidRDefault="00CB3F71" w:rsidP="00CB3F71">
            <w:pPr>
              <w:jc w:val="center"/>
              <w:rPr>
                <w:rFonts w:asciiTheme="minorHAnsi" w:hAnsiTheme="minorHAnsi" w:cstheme="minorHAnsi"/>
                <w:sz w:val="18"/>
                <w:szCs w:val="18"/>
              </w:rPr>
            </w:pPr>
            <w:proofErr w:type="gramStart"/>
            <w:r w:rsidRPr="00285749">
              <w:rPr>
                <w:rFonts w:asciiTheme="minorHAnsi" w:hAnsiTheme="minorHAnsi" w:cstheme="minorHAnsi"/>
                <w:sz w:val="18"/>
                <w:szCs w:val="18"/>
              </w:rPr>
              <w:t>schoenen</w:t>
            </w:r>
            <w:proofErr w:type="gramEnd"/>
          </w:p>
        </w:tc>
        <w:tc>
          <w:tcPr>
            <w:tcW w:w="1303" w:type="dxa"/>
            <w:vAlign w:val="center"/>
          </w:tcPr>
          <w:p w14:paraId="04E1CBA7" w14:textId="77777777" w:rsidR="00CB3F71"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Gehoor</w:t>
            </w:r>
            <w:r>
              <w:rPr>
                <w:rFonts w:asciiTheme="minorHAnsi" w:hAnsiTheme="minorHAnsi" w:cstheme="minorHAnsi"/>
                <w:sz w:val="18"/>
                <w:szCs w:val="18"/>
              </w:rPr>
              <w:t>-</w:t>
            </w:r>
            <w:r w:rsidRPr="00285749">
              <w:rPr>
                <w:rFonts w:asciiTheme="minorHAnsi" w:hAnsiTheme="minorHAnsi" w:cstheme="minorHAnsi"/>
                <w:sz w:val="18"/>
                <w:szCs w:val="18"/>
              </w:rPr>
              <w:t>bescherming</w:t>
            </w:r>
          </w:p>
          <w:p w14:paraId="47D66311" w14:textId="77777777" w:rsidR="000A63BC"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m</w:t>
            </w:r>
            <w:r w:rsidR="000A63BC">
              <w:rPr>
                <w:rFonts w:asciiTheme="minorHAnsi" w:hAnsiTheme="minorHAnsi" w:cstheme="minorHAnsi"/>
                <w:sz w:val="18"/>
                <w:szCs w:val="18"/>
              </w:rPr>
              <w:t>in</w:t>
            </w:r>
            <w:proofErr w:type="gramEnd"/>
            <w:r w:rsidR="000A63BC">
              <w:rPr>
                <w:rFonts w:asciiTheme="minorHAnsi" w:hAnsiTheme="minorHAnsi" w:cstheme="minorHAnsi"/>
                <w:sz w:val="18"/>
                <w:szCs w:val="18"/>
              </w:rPr>
              <w:t xml:space="preserve"> 80dB</w:t>
            </w:r>
          </w:p>
          <w:p w14:paraId="7873BE75" w14:textId="77777777" w:rsidR="00156EDF" w:rsidRPr="00285749"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bij</w:t>
            </w:r>
            <w:proofErr w:type="gramEnd"/>
            <w:r>
              <w:rPr>
                <w:rFonts w:asciiTheme="minorHAnsi" w:hAnsiTheme="minorHAnsi" w:cstheme="minorHAnsi"/>
                <w:sz w:val="18"/>
                <w:szCs w:val="18"/>
              </w:rPr>
              <w:t xml:space="preserve"> slijpen</w:t>
            </w:r>
          </w:p>
        </w:tc>
        <w:tc>
          <w:tcPr>
            <w:tcW w:w="1302" w:type="dxa"/>
            <w:vAlign w:val="center"/>
          </w:tcPr>
          <w:p w14:paraId="32A6DAC5"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Lang haar opgebonden</w:t>
            </w:r>
          </w:p>
        </w:tc>
        <w:tc>
          <w:tcPr>
            <w:tcW w:w="1303" w:type="dxa"/>
            <w:vAlign w:val="center"/>
          </w:tcPr>
          <w:p w14:paraId="22ADFEE5" w14:textId="77777777" w:rsidR="00CB3F71" w:rsidRDefault="00CB3F71" w:rsidP="00CB3F71">
            <w:pPr>
              <w:jc w:val="center"/>
              <w:rPr>
                <w:rFonts w:asciiTheme="minorHAnsi" w:hAnsiTheme="minorHAnsi" w:cstheme="minorHAnsi"/>
                <w:sz w:val="18"/>
                <w:szCs w:val="18"/>
              </w:rPr>
            </w:pPr>
            <w:r>
              <w:rPr>
                <w:rFonts w:asciiTheme="minorHAnsi" w:hAnsiTheme="minorHAnsi" w:cstheme="minorHAnsi"/>
                <w:sz w:val="18"/>
                <w:szCs w:val="18"/>
              </w:rPr>
              <w:t>Laskap tijdens het lassen</w:t>
            </w:r>
            <w:r w:rsidR="00156EDF">
              <w:rPr>
                <w:rFonts w:asciiTheme="minorHAnsi" w:hAnsiTheme="minorHAnsi" w:cstheme="minorHAnsi"/>
                <w:sz w:val="18"/>
                <w:szCs w:val="18"/>
              </w:rPr>
              <w:t>,</w:t>
            </w:r>
          </w:p>
          <w:p w14:paraId="400F081C" w14:textId="77777777" w:rsidR="000A63BC" w:rsidRPr="00285749"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aangepast</w:t>
            </w:r>
            <w:proofErr w:type="gramEnd"/>
            <w:r>
              <w:rPr>
                <w:rFonts w:asciiTheme="minorHAnsi" w:hAnsiTheme="minorHAnsi" w:cstheme="minorHAnsi"/>
                <w:sz w:val="18"/>
                <w:szCs w:val="18"/>
              </w:rPr>
              <w:t xml:space="preserve"> aan het las procedé</w:t>
            </w:r>
          </w:p>
        </w:tc>
        <w:tc>
          <w:tcPr>
            <w:tcW w:w="1302" w:type="dxa"/>
            <w:vAlign w:val="center"/>
          </w:tcPr>
          <w:p w14:paraId="34CF8C3F" w14:textId="77777777" w:rsidR="00CB3F71" w:rsidRPr="00285749" w:rsidRDefault="00CB3F71" w:rsidP="00CB3F71">
            <w:pPr>
              <w:jc w:val="center"/>
              <w:rPr>
                <w:rFonts w:asciiTheme="minorHAnsi" w:hAnsiTheme="minorHAnsi" w:cstheme="minorHAnsi"/>
                <w:sz w:val="18"/>
                <w:szCs w:val="18"/>
              </w:rPr>
            </w:pPr>
            <w:r>
              <w:rPr>
                <w:rFonts w:asciiTheme="minorHAnsi" w:hAnsiTheme="minorHAnsi" w:cstheme="minorHAnsi"/>
                <w:sz w:val="18"/>
                <w:szCs w:val="18"/>
              </w:rPr>
              <w:t xml:space="preserve">Geschikte </w:t>
            </w:r>
            <w:r w:rsidR="000A63BC">
              <w:rPr>
                <w:rFonts w:asciiTheme="minorHAnsi" w:hAnsiTheme="minorHAnsi" w:cstheme="minorHAnsi"/>
                <w:sz w:val="18"/>
                <w:szCs w:val="18"/>
              </w:rPr>
              <w:t>las</w:t>
            </w:r>
            <w:r>
              <w:rPr>
                <w:rFonts w:asciiTheme="minorHAnsi" w:hAnsiTheme="minorHAnsi" w:cstheme="minorHAnsi"/>
                <w:sz w:val="18"/>
                <w:szCs w:val="18"/>
              </w:rPr>
              <w:t>handschoenen</w:t>
            </w:r>
          </w:p>
        </w:tc>
        <w:tc>
          <w:tcPr>
            <w:tcW w:w="1303" w:type="dxa"/>
          </w:tcPr>
          <w:p w14:paraId="110FFD37" w14:textId="77777777" w:rsidR="00156EDF" w:rsidRDefault="00156EDF" w:rsidP="00156EDF">
            <w:pPr>
              <w:ind w:hanging="142"/>
              <w:jc w:val="center"/>
              <w:rPr>
                <w:rFonts w:asciiTheme="minorHAnsi" w:hAnsiTheme="minorHAnsi" w:cstheme="minorHAnsi"/>
                <w:b/>
                <w:noProof/>
                <w:sz w:val="16"/>
                <w:szCs w:val="16"/>
                <w:lang w:val="nl-BE" w:eastAsia="nl-BE"/>
              </w:rPr>
            </w:pPr>
          </w:p>
          <w:p w14:paraId="03912895" w14:textId="77777777" w:rsidR="00156EDF" w:rsidRPr="00156EDF" w:rsidRDefault="00156EDF" w:rsidP="00156EDF">
            <w:pPr>
              <w:ind w:hanging="142"/>
              <w:jc w:val="center"/>
              <w:rPr>
                <w:rFonts w:asciiTheme="minorHAnsi" w:hAnsiTheme="minorHAnsi"/>
                <w:sz w:val="18"/>
                <w:szCs w:val="18"/>
              </w:rPr>
            </w:pPr>
            <w:r w:rsidRPr="00156EDF">
              <w:rPr>
                <w:rFonts w:asciiTheme="minorHAnsi" w:hAnsiTheme="minorHAnsi" w:cstheme="minorHAnsi"/>
                <w:b/>
                <w:noProof/>
                <w:sz w:val="18"/>
                <w:szCs w:val="18"/>
                <w:lang w:val="nl-BE" w:eastAsia="nl-BE"/>
              </w:rPr>
              <w:t>Veiligheidsbril of scherm met zijdelingse bescherming bij het opkuisen van de lasnaad, scherpen lasstift of slijpwerk</w:t>
            </w:r>
          </w:p>
          <w:p w14:paraId="6B699379" w14:textId="77777777" w:rsidR="00CB3F71" w:rsidRDefault="00CB3F71" w:rsidP="00156EDF">
            <w:pPr>
              <w:jc w:val="center"/>
              <w:rPr>
                <w:rFonts w:asciiTheme="minorHAnsi" w:hAnsiTheme="minorHAnsi"/>
                <w:sz w:val="16"/>
                <w:szCs w:val="16"/>
              </w:rPr>
            </w:pPr>
          </w:p>
        </w:tc>
      </w:tr>
    </w:tbl>
    <w:p w14:paraId="3FE9F23F" w14:textId="77777777" w:rsidR="00156EDF" w:rsidRDefault="00156EDF" w:rsidP="008620C2">
      <w:pPr>
        <w:ind w:hanging="142"/>
        <w:rPr>
          <w:rFonts w:asciiTheme="minorHAnsi" w:hAnsiTheme="minorHAnsi"/>
          <w:sz w:val="16"/>
          <w:szCs w:val="16"/>
        </w:rPr>
      </w:pPr>
    </w:p>
    <w:tbl>
      <w:tblPr>
        <w:tblStyle w:val="Tabelraster"/>
        <w:tblW w:w="0" w:type="auto"/>
        <w:tblLook w:val="04A0" w:firstRow="1" w:lastRow="0" w:firstColumn="1" w:lastColumn="0" w:noHBand="0" w:noVBand="1"/>
      </w:tblPr>
      <w:tblGrid>
        <w:gridCol w:w="10344"/>
      </w:tblGrid>
      <w:tr w:rsidR="002A4B1C" w14:paraId="7C3FFBE6" w14:textId="77777777" w:rsidTr="002A4B1C">
        <w:tc>
          <w:tcPr>
            <w:tcW w:w="10344" w:type="dxa"/>
          </w:tcPr>
          <w:p w14:paraId="372A804E" w14:textId="37BCD436" w:rsidR="002A4B1C" w:rsidRPr="00156EDF" w:rsidRDefault="002A4B1C" w:rsidP="002A4B1C">
            <w:pPr>
              <w:jc w:val="center"/>
              <w:rPr>
                <w:rFonts w:asciiTheme="minorHAnsi" w:hAnsiTheme="minorHAnsi"/>
                <w:color w:val="FF0000"/>
                <w:sz w:val="24"/>
                <w:szCs w:val="24"/>
              </w:rPr>
            </w:pPr>
            <w:r w:rsidRPr="00156EDF">
              <w:rPr>
                <w:rFonts w:asciiTheme="minorHAnsi" w:hAnsiTheme="minorHAnsi"/>
                <w:color w:val="FF0000"/>
                <w:sz w:val="24"/>
                <w:szCs w:val="24"/>
              </w:rPr>
              <w:t>Opgelet:</w:t>
            </w:r>
          </w:p>
          <w:p w14:paraId="02CB5CCF" w14:textId="77777777" w:rsidR="002A4B1C" w:rsidRPr="00156EDF" w:rsidRDefault="002A4B1C" w:rsidP="002A4B1C">
            <w:pPr>
              <w:jc w:val="center"/>
              <w:rPr>
                <w:rFonts w:asciiTheme="minorHAnsi" w:hAnsiTheme="minorHAnsi"/>
                <w:color w:val="FF0000"/>
                <w:sz w:val="24"/>
                <w:szCs w:val="24"/>
              </w:rPr>
            </w:pPr>
            <w:r w:rsidRPr="00156EDF">
              <w:rPr>
                <w:rFonts w:asciiTheme="minorHAnsi" w:hAnsiTheme="minorHAnsi"/>
                <w:color w:val="FF0000"/>
                <w:sz w:val="24"/>
                <w:szCs w:val="24"/>
              </w:rPr>
              <w:t>Dragers van actieve implantaten, pacemakers defibrillatoren, insulinepompen e.d. mogen niet met het lasapparaat werken.</w:t>
            </w:r>
          </w:p>
          <w:p w14:paraId="1F72F646" w14:textId="77777777" w:rsidR="002A4B1C" w:rsidRDefault="002A4B1C" w:rsidP="008620C2">
            <w:pPr>
              <w:rPr>
                <w:rFonts w:asciiTheme="minorHAnsi" w:hAnsiTheme="minorHAnsi"/>
                <w:sz w:val="16"/>
                <w:szCs w:val="16"/>
              </w:rPr>
            </w:pPr>
          </w:p>
        </w:tc>
      </w:tr>
    </w:tbl>
    <w:p w14:paraId="08CE6F91" w14:textId="77777777" w:rsidR="00CB3F71" w:rsidRDefault="00CB3F71" w:rsidP="008620C2">
      <w:pPr>
        <w:ind w:hanging="142"/>
        <w:rPr>
          <w:rFonts w:asciiTheme="minorHAnsi" w:hAnsiTheme="minorHAnsi"/>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asciiTheme="minorHAnsi" w:hAnsiTheme="minorHAnsi" w:cs="Arial"/>
            <w:b/>
            <w:color w:val="FFFFFF"/>
            <w:sz w:val="28"/>
            <w:szCs w:val="28"/>
          </w:rPr>
          <w:id w:val="1670209781"/>
          <w:lock w:val="contentLocked"/>
          <w:placeholder>
            <w:docPart w:val="DefaultPlaceholder_1082065158"/>
          </w:placeholder>
          <w:group/>
        </w:sdtPr>
        <w:sdtEndPr/>
        <w:sdtContent>
          <w:tr w:rsidR="007B53AB" w:rsidRPr="00F97BA1" w14:paraId="47EA770B" w14:textId="77777777" w:rsidTr="00041E01">
            <w:trPr>
              <w:trHeight w:hRule="exact" w:val="454"/>
            </w:trPr>
            <w:tc>
              <w:tcPr>
                <w:tcW w:w="10402" w:type="dxa"/>
                <w:shd w:val="clear" w:color="auto" w:fill="C3004A"/>
                <w:vAlign w:val="center"/>
              </w:tcPr>
              <w:p w14:paraId="50BCBE2B" w14:textId="77777777" w:rsidR="007B53AB" w:rsidRPr="00F97BA1" w:rsidRDefault="007B53AB" w:rsidP="008620C2">
                <w:pPr>
                  <w:ind w:hanging="142"/>
                  <w:jc w:val="center"/>
                  <w:rPr>
                    <w:rFonts w:asciiTheme="minorHAnsi" w:hAnsiTheme="minorHAnsi" w:cs="Arial"/>
                    <w:b/>
                    <w:color w:val="FFFFFF"/>
                    <w:sz w:val="28"/>
                    <w:szCs w:val="28"/>
                  </w:rPr>
                </w:pPr>
                <w:r w:rsidRPr="00D07D99">
                  <w:rPr>
                    <w:rFonts w:asciiTheme="minorHAnsi" w:hAnsiTheme="minorHAnsi" w:cs="Arial"/>
                    <w:b/>
                    <w:color w:val="FFFFFF"/>
                    <w:sz w:val="32"/>
                    <w:szCs w:val="32"/>
                  </w:rPr>
                  <w:t>Voorkomingsmaatregelen</w:t>
                </w:r>
              </w:p>
            </w:tc>
          </w:tr>
        </w:sdtContent>
      </w:sdt>
    </w:tbl>
    <w:p w14:paraId="61CDCEAD" w14:textId="77777777" w:rsidR="007B53AB" w:rsidRPr="00F97BA1" w:rsidRDefault="007B53AB" w:rsidP="00677F90">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288899276"/>
          <w:lock w:val="contentLocked"/>
          <w:placeholder>
            <w:docPart w:val="DefaultPlaceholder_1082065158"/>
          </w:placeholder>
          <w:group/>
        </w:sdtPr>
        <w:sdtEndPr>
          <w:rPr>
            <w:rFonts w:ascii="Arial" w:hAnsi="Arial" w:cstheme="minorHAnsi"/>
            <w:b w:val="0"/>
            <w:sz w:val="22"/>
            <w:szCs w:val="20"/>
          </w:rPr>
        </w:sdtEndPr>
        <w:sdtContent>
          <w:tr w:rsidR="007B53AB" w:rsidRPr="00F97BA1" w14:paraId="12B6BA13" w14:textId="77777777" w:rsidTr="00CA0EB0">
            <w:tc>
              <w:tcPr>
                <w:tcW w:w="3119" w:type="dxa"/>
                <w:vAlign w:val="center"/>
              </w:tcPr>
              <w:p w14:paraId="77EA6A95" w14:textId="77777777" w:rsidR="007B53AB" w:rsidRPr="00F97BA1" w:rsidRDefault="007B53AB" w:rsidP="00CA0EB0">
                <w:pPr>
                  <w:jc w:val="center"/>
                  <w:rPr>
                    <w:rFonts w:asciiTheme="minorHAnsi" w:hAnsiTheme="minorHAnsi" w:cs="Arial"/>
                    <w:b/>
                    <w:sz w:val="24"/>
                    <w:szCs w:val="24"/>
                  </w:rPr>
                </w:pPr>
                <w:r w:rsidRPr="00F97BA1">
                  <w:rPr>
                    <w:rFonts w:asciiTheme="minorHAnsi" w:hAnsiTheme="minorHAnsi" w:cs="Arial"/>
                    <w:b/>
                    <w:sz w:val="24"/>
                    <w:szCs w:val="24"/>
                  </w:rPr>
                  <w:t>Algemene</w:t>
                </w:r>
              </w:p>
              <w:p w14:paraId="3F4A55FC" w14:textId="77777777" w:rsidR="007B53AB" w:rsidRPr="00F97BA1" w:rsidRDefault="007B53AB" w:rsidP="00B90B69">
                <w:pPr>
                  <w:jc w:val="center"/>
                  <w:rPr>
                    <w:rFonts w:asciiTheme="minorHAnsi" w:hAnsiTheme="minorHAnsi" w:cs="Arial"/>
                    <w:b/>
                    <w:sz w:val="24"/>
                    <w:szCs w:val="24"/>
                  </w:rPr>
                </w:pPr>
                <w:r w:rsidRPr="00F97BA1">
                  <w:rPr>
                    <w:rFonts w:asciiTheme="minorHAnsi" w:hAnsiTheme="minorHAnsi" w:cs="Arial"/>
                    <w:b/>
                    <w:sz w:val="24"/>
                    <w:szCs w:val="24"/>
                  </w:rPr>
                  <w:t xml:space="preserve"> veiligheidsvoorschriften</w:t>
                </w:r>
              </w:p>
            </w:tc>
            <w:tc>
              <w:tcPr>
                <w:tcW w:w="7283" w:type="dxa"/>
              </w:tcPr>
              <w:p w14:paraId="10B7C03C"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Gebruik de machine enkel en alleen voor de bewerkingen waarvoor ze geschikt is</w:t>
                </w:r>
                <w:r>
                  <w:rPr>
                    <w:rFonts w:asciiTheme="minorHAnsi" w:hAnsiTheme="minorHAnsi" w:cs="Arial"/>
                    <w:sz w:val="20"/>
                  </w:rPr>
                  <w:t>.</w:t>
                </w:r>
              </w:p>
              <w:p w14:paraId="28E9FD31"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Voer geen wijzigingen of onderhoud aan het apparaat uit die niet in de handleiding vermeld staan.</w:t>
                </w:r>
              </w:p>
              <w:p w14:paraId="6486466A"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 xml:space="preserve">Machine </w:t>
                </w:r>
                <w:r>
                  <w:rPr>
                    <w:rFonts w:asciiTheme="minorHAnsi" w:hAnsiTheme="minorHAnsi" w:cs="Arial"/>
                    <w:sz w:val="20"/>
                  </w:rPr>
                  <w:t>uitsluitend te bediene</w:t>
                </w:r>
                <w:r w:rsidR="000A63BC">
                  <w:rPr>
                    <w:rFonts w:asciiTheme="minorHAnsi" w:hAnsiTheme="minorHAnsi" w:cs="Arial"/>
                    <w:sz w:val="20"/>
                  </w:rPr>
                  <w:t>n/</w:t>
                </w:r>
                <w:r w:rsidRPr="002A4B1C">
                  <w:rPr>
                    <w:rFonts w:asciiTheme="minorHAnsi" w:hAnsiTheme="minorHAnsi" w:cs="Arial"/>
                    <w:sz w:val="20"/>
                  </w:rPr>
                  <w:t>af te stellen door 1 persoon met voldoende opleiding en onder toezicht.</w:t>
                </w:r>
              </w:p>
              <w:p w14:paraId="3456F40E"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Lees aandachtig de handleiding en volg de door de leverancier aanbevolen veiligheids- en onderhoudsrichtlijnen</w:t>
                </w:r>
              </w:p>
              <w:p w14:paraId="3369D5D5"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De handleiding en veiligheidsinstructiekaart vormen steeds één geheel.</w:t>
                </w:r>
              </w:p>
              <w:p w14:paraId="4BFFC5F8"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lastRenderedPageBreak/>
                  <w:t>Controleer voor elk gebruik de machine op mogelijke zichtbare gebreken. Bij twijfel de machine niet opstarten en advies inwinnen bij een bevoegde persoon</w:t>
                </w:r>
                <w:r w:rsidR="000A63BC">
                  <w:rPr>
                    <w:rFonts w:asciiTheme="minorHAnsi" w:hAnsiTheme="minorHAnsi" w:cs="Arial"/>
                    <w:sz w:val="20"/>
                  </w:rPr>
                  <w:t>.</w:t>
                </w:r>
              </w:p>
              <w:p w14:paraId="26B33BD3"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Zorg voor een voldoende verlichte werkpost</w:t>
                </w:r>
                <w:r>
                  <w:rPr>
                    <w:rFonts w:asciiTheme="minorHAnsi" w:hAnsiTheme="minorHAnsi" w:cs="Arial"/>
                    <w:sz w:val="20"/>
                  </w:rPr>
                  <w:t>.</w:t>
                </w:r>
              </w:p>
              <w:p w14:paraId="77FDB21F"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B</w:t>
                </w:r>
                <w:r>
                  <w:rPr>
                    <w:rFonts w:asciiTheme="minorHAnsi" w:hAnsiTheme="minorHAnsi" w:cs="Arial"/>
                    <w:sz w:val="20"/>
                  </w:rPr>
                  <w:t>ind lang haar op.</w:t>
                </w:r>
              </w:p>
              <w:p w14:paraId="4B97AA37" w14:textId="77777777" w:rsid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Draag geen sieraden.</w:t>
                </w:r>
              </w:p>
              <w:p w14:paraId="377D57CE" w14:textId="77777777" w:rsidR="00F70548" w:rsidRPr="00156EDF" w:rsidRDefault="00156EDF" w:rsidP="00156EDF">
                <w:pPr>
                  <w:pStyle w:val="Lijstalinea"/>
                  <w:numPr>
                    <w:ilvl w:val="0"/>
                    <w:numId w:val="25"/>
                  </w:numPr>
                  <w:rPr>
                    <w:rFonts w:asciiTheme="minorHAnsi" w:hAnsiTheme="minorHAnsi" w:cs="Arial"/>
                    <w:sz w:val="20"/>
                  </w:rPr>
                </w:pPr>
                <w:r w:rsidRPr="002A4B1C">
                  <w:rPr>
                    <w:rFonts w:asciiTheme="minorHAnsi" w:hAnsiTheme="minorHAnsi" w:cs="Arial"/>
                    <w:sz w:val="20"/>
                  </w:rPr>
                  <w:t>Draag nauw aansluitende werkkledij.</w:t>
                </w:r>
              </w:p>
            </w:tc>
          </w:tr>
        </w:sdtContent>
      </w:sdt>
    </w:tbl>
    <w:p w14:paraId="6BB9E253" w14:textId="77777777" w:rsidR="00E10EFC"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821628516"/>
          <w:lock w:val="contentLocked"/>
          <w:placeholder>
            <w:docPart w:val="E3D3F7F6704B49C193D046559FBDB250"/>
          </w:placeholder>
          <w:group/>
        </w:sdtPr>
        <w:sdtEndPr>
          <w:rPr>
            <w:rFonts w:ascii="Arial" w:hAnsi="Arial" w:cs="Times New Roman"/>
            <w:b w:val="0"/>
            <w:sz w:val="22"/>
            <w:szCs w:val="20"/>
          </w:rPr>
        </w:sdtEndPr>
        <w:sdtContent>
          <w:tr w:rsidR="009E6EB7" w:rsidRPr="009E6EB7" w14:paraId="6CDA7722" w14:textId="77777777" w:rsidTr="00156EDF">
            <w:trPr>
              <w:trHeight w:val="380"/>
            </w:trPr>
            <w:tc>
              <w:tcPr>
                <w:tcW w:w="3119" w:type="dxa"/>
                <w:vAlign w:val="center"/>
              </w:tcPr>
              <w:p w14:paraId="159DC049" w14:textId="77777777" w:rsidR="00E277F7" w:rsidRPr="009E6EB7" w:rsidRDefault="00E277F7" w:rsidP="00A94CE6">
                <w:pPr>
                  <w:jc w:val="center"/>
                  <w:rPr>
                    <w:rFonts w:asciiTheme="minorHAnsi" w:hAnsiTheme="minorHAnsi" w:cs="Arial"/>
                    <w:sz w:val="24"/>
                    <w:szCs w:val="24"/>
                  </w:rPr>
                </w:pPr>
                <w:r w:rsidRPr="009E6EB7">
                  <w:rPr>
                    <w:rFonts w:asciiTheme="minorHAnsi" w:hAnsiTheme="minorHAnsi" w:cs="Arial"/>
                    <w:b/>
                    <w:sz w:val="24"/>
                    <w:szCs w:val="24"/>
                  </w:rPr>
                  <w:t>Transport</w:t>
                </w:r>
              </w:p>
            </w:tc>
            <w:tc>
              <w:tcPr>
                <w:tcW w:w="7283" w:type="dxa"/>
              </w:tcPr>
              <w:p w14:paraId="3D4058CD" w14:textId="77777777" w:rsidR="00E277F7" w:rsidRPr="009E6EB7" w:rsidRDefault="002A4B1C" w:rsidP="00A94CE6">
                <w:pPr>
                  <w:pStyle w:val="Lijstalinea"/>
                  <w:numPr>
                    <w:ilvl w:val="0"/>
                    <w:numId w:val="26"/>
                  </w:numPr>
                  <w:tabs>
                    <w:tab w:val="left" w:pos="4032"/>
                  </w:tabs>
                  <w:rPr>
                    <w:rFonts w:asciiTheme="minorHAnsi" w:hAnsiTheme="minorHAnsi"/>
                    <w:sz w:val="20"/>
                  </w:rPr>
                </w:pPr>
                <w:r>
                  <w:rPr>
                    <w:rFonts w:asciiTheme="minorHAnsi" w:hAnsiTheme="minorHAnsi"/>
                    <w:sz w:val="20"/>
                  </w:rPr>
                  <w:t>Kan verplaatst wo</w:t>
                </w:r>
                <w:r w:rsidR="00F03D75">
                  <w:rPr>
                    <w:rFonts w:asciiTheme="minorHAnsi" w:hAnsiTheme="minorHAnsi"/>
                    <w:sz w:val="20"/>
                  </w:rPr>
                  <w:t>rden, hou rekening met de omgeving</w:t>
                </w:r>
                <w:r>
                  <w:rPr>
                    <w:rFonts w:asciiTheme="minorHAnsi" w:hAnsiTheme="minorHAnsi"/>
                    <w:sz w:val="20"/>
                  </w:rPr>
                  <w:t>.</w:t>
                </w:r>
              </w:p>
            </w:tc>
          </w:tr>
        </w:sdtContent>
      </w:sdt>
    </w:tbl>
    <w:p w14:paraId="23DE523C" w14:textId="77777777" w:rsidR="00E277F7" w:rsidRPr="009E6EB7" w:rsidRDefault="00E277F7"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852426890"/>
          <w:lock w:val="contentLocked"/>
          <w:placeholder>
            <w:docPart w:val="A049398E3EC84BE3A5EC12E91A109DEB"/>
          </w:placeholder>
          <w:group/>
        </w:sdtPr>
        <w:sdtEndPr>
          <w:rPr>
            <w:rFonts w:ascii="Arial" w:hAnsi="Arial" w:cs="Times New Roman"/>
            <w:b w:val="0"/>
            <w:sz w:val="22"/>
            <w:szCs w:val="20"/>
          </w:rPr>
        </w:sdtEndPr>
        <w:sdtContent>
          <w:tr w:rsidR="009E6EB7" w:rsidRPr="009E6EB7" w14:paraId="32CDA9FC" w14:textId="77777777" w:rsidTr="00A94CE6">
            <w:trPr>
              <w:trHeight w:val="271"/>
            </w:trPr>
            <w:tc>
              <w:tcPr>
                <w:tcW w:w="3119" w:type="dxa"/>
                <w:vAlign w:val="center"/>
              </w:tcPr>
              <w:p w14:paraId="2B2E5E52"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Vóór het gebruik</w:t>
                </w:r>
              </w:p>
            </w:tc>
            <w:tc>
              <w:tcPr>
                <w:tcW w:w="7283" w:type="dxa"/>
              </w:tcPr>
              <w:p w14:paraId="2CA790F3" w14:textId="77777777" w:rsidR="000A63BC" w:rsidRPr="000A63BC" w:rsidRDefault="000A63BC" w:rsidP="002A4B1C">
                <w:pPr>
                  <w:pStyle w:val="Lijstalinea"/>
                  <w:numPr>
                    <w:ilvl w:val="0"/>
                    <w:numId w:val="26"/>
                  </w:numPr>
                  <w:rPr>
                    <w:rFonts w:asciiTheme="minorHAnsi" w:hAnsiTheme="minorHAnsi" w:cs="Arial"/>
                    <w:sz w:val="20"/>
                    <w:u w:val="single"/>
                  </w:rPr>
                </w:pPr>
                <w:r w:rsidRPr="000A63BC">
                  <w:rPr>
                    <w:rFonts w:asciiTheme="minorHAnsi" w:hAnsiTheme="minorHAnsi" w:cs="Arial"/>
                    <w:sz w:val="20"/>
                    <w:u w:val="single"/>
                  </w:rPr>
                  <w:t>Bescherming van personen:</w:t>
                </w:r>
              </w:p>
              <w:p w14:paraId="24429A9D" w14:textId="77777777" w:rsidR="000A63BC" w:rsidRDefault="000A63BC" w:rsidP="000A63BC">
                <w:pPr>
                  <w:pStyle w:val="Lijstalinea"/>
                  <w:numPr>
                    <w:ilvl w:val="0"/>
                    <w:numId w:val="35"/>
                  </w:numPr>
                  <w:rPr>
                    <w:rFonts w:asciiTheme="minorHAnsi" w:hAnsiTheme="minorHAnsi" w:cs="Arial"/>
                    <w:sz w:val="20"/>
                  </w:rPr>
                </w:pPr>
                <w:r>
                  <w:rPr>
                    <w:rFonts w:asciiTheme="minorHAnsi" w:hAnsiTheme="minorHAnsi" w:cs="Arial"/>
                    <w:sz w:val="20"/>
                  </w:rPr>
                  <w:t>Plaats een vuur werende afsluiting rond de las zone als bescherming tegen straling, vonken en gloeiende deeltjes.</w:t>
                </w:r>
              </w:p>
              <w:p w14:paraId="385B019B" w14:textId="77777777" w:rsidR="000A63BC" w:rsidRDefault="000A63BC" w:rsidP="000A63BC">
                <w:pPr>
                  <w:pStyle w:val="Lijstalinea"/>
                  <w:numPr>
                    <w:ilvl w:val="0"/>
                    <w:numId w:val="35"/>
                  </w:numPr>
                  <w:rPr>
                    <w:rFonts w:asciiTheme="minorHAnsi" w:hAnsiTheme="minorHAnsi" w:cs="Arial"/>
                    <w:sz w:val="20"/>
                  </w:rPr>
                </w:pPr>
                <w:r>
                  <w:rPr>
                    <w:rFonts w:asciiTheme="minorHAnsi" w:hAnsiTheme="minorHAnsi" w:cs="Arial"/>
                    <w:sz w:val="20"/>
                  </w:rPr>
                  <w:t xml:space="preserve">Verwittig indien nodig andere personen niet in de vlamboog of in het gloeiend metaal te staren. </w:t>
                </w:r>
              </w:p>
              <w:p w14:paraId="1805C867"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Vermijd het inademen van lasdampen.</w:t>
                </w:r>
              </w:p>
              <w:p w14:paraId="5356CAEE"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Voorzie een afdoende natuurlijke of geforceerde ventilatie in de arbeidszone.</w:t>
                </w:r>
              </w:p>
              <w:p w14:paraId="4A6C9BC6"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Gebruik een afzuiging zo d</w:t>
                </w:r>
                <w:r w:rsidR="00156EDF">
                  <w:rPr>
                    <w:rFonts w:asciiTheme="minorHAnsi" w:hAnsiTheme="minorHAnsi" w:cs="Arial"/>
                    <w:sz w:val="20"/>
                  </w:rPr>
                  <w:t>icht mogelijk boven de vlamboog, richten naar de bron.</w:t>
                </w:r>
              </w:p>
              <w:p w14:paraId="612F16C5"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 xml:space="preserve">Kijk na of de massaklem degelijk verbonden </w:t>
                </w:r>
                <w:r w:rsidR="00F03D75">
                  <w:rPr>
                    <w:rFonts w:asciiTheme="minorHAnsi" w:hAnsiTheme="minorHAnsi" w:cs="Arial"/>
                    <w:sz w:val="20"/>
                  </w:rPr>
                  <w:t>is met het te lassen</w:t>
                </w:r>
                <w:r>
                  <w:rPr>
                    <w:rFonts w:asciiTheme="minorHAnsi" w:hAnsiTheme="minorHAnsi" w:cs="Arial"/>
                    <w:sz w:val="20"/>
                  </w:rPr>
                  <w:t xml:space="preserve"> werkstuk.</w:t>
                </w:r>
              </w:p>
              <w:p w14:paraId="615F5824" w14:textId="77777777" w:rsidR="00F03D75" w:rsidRDefault="00F03D75" w:rsidP="000A63BC">
                <w:pPr>
                  <w:pStyle w:val="Lijstalinea"/>
                  <w:numPr>
                    <w:ilvl w:val="0"/>
                    <w:numId w:val="35"/>
                  </w:numPr>
                  <w:rPr>
                    <w:rFonts w:asciiTheme="minorHAnsi" w:hAnsiTheme="minorHAnsi" w:cs="Arial"/>
                    <w:sz w:val="20"/>
                  </w:rPr>
                </w:pPr>
                <w:r>
                  <w:rPr>
                    <w:rFonts w:asciiTheme="minorHAnsi" w:hAnsiTheme="minorHAnsi" w:cs="Arial"/>
                    <w:sz w:val="20"/>
                  </w:rPr>
                  <w:t>Raak de elektrode niet aan indien je contact maakt met het werkstuk of met de aarding.</w:t>
                </w:r>
              </w:p>
              <w:p w14:paraId="4D240607" w14:textId="77777777" w:rsidR="000A63BC" w:rsidRDefault="000A63BC" w:rsidP="002A4B1C">
                <w:pPr>
                  <w:pStyle w:val="Lijstalinea"/>
                  <w:numPr>
                    <w:ilvl w:val="0"/>
                    <w:numId w:val="26"/>
                  </w:numPr>
                  <w:rPr>
                    <w:rFonts w:asciiTheme="minorHAnsi" w:hAnsiTheme="minorHAnsi" w:cs="Arial"/>
                    <w:sz w:val="20"/>
                    <w:u w:val="single"/>
                  </w:rPr>
                </w:pPr>
                <w:r w:rsidRPr="000A63BC">
                  <w:rPr>
                    <w:rFonts w:asciiTheme="minorHAnsi" w:hAnsiTheme="minorHAnsi" w:cs="Arial"/>
                    <w:sz w:val="20"/>
                    <w:u w:val="single"/>
                  </w:rPr>
                  <w:t>Bescherming tegen brand en explosie:</w:t>
                </w:r>
              </w:p>
              <w:p w14:paraId="616B59A4" w14:textId="77777777" w:rsidR="000A63BC" w:rsidRDefault="00FC4BDA" w:rsidP="00FC4BDA">
                <w:pPr>
                  <w:pStyle w:val="Lijstalinea"/>
                  <w:numPr>
                    <w:ilvl w:val="0"/>
                    <w:numId w:val="36"/>
                  </w:numPr>
                  <w:rPr>
                    <w:rFonts w:asciiTheme="minorHAnsi" w:hAnsiTheme="minorHAnsi" w:cs="Arial"/>
                    <w:sz w:val="20"/>
                  </w:rPr>
                </w:pPr>
                <w:r w:rsidRPr="00FC4BDA">
                  <w:rPr>
                    <w:rFonts w:asciiTheme="minorHAnsi" w:hAnsiTheme="minorHAnsi" w:cs="Arial"/>
                    <w:sz w:val="20"/>
                  </w:rPr>
                  <w:t>Flessen me</w:t>
                </w:r>
                <w:r>
                  <w:rPr>
                    <w:rFonts w:asciiTheme="minorHAnsi" w:hAnsiTheme="minorHAnsi" w:cs="Arial"/>
                    <w:sz w:val="20"/>
                  </w:rPr>
                  <w:t>t gas onder druk beschermen tegen directe zonstraling, vlammen, t° schommelingen, en te lage t°</w:t>
                </w:r>
              </w:p>
              <w:p w14:paraId="6E226C22"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 xml:space="preserve">Flessen rechtopstaand </w:t>
                </w:r>
                <w:r w:rsidR="00156EDF">
                  <w:rPr>
                    <w:rFonts w:asciiTheme="minorHAnsi" w:hAnsiTheme="minorHAnsi" w:cs="Arial"/>
                    <w:sz w:val="20"/>
                  </w:rPr>
                  <w:t>bewaren en verankeren met ketting.</w:t>
                </w:r>
              </w:p>
              <w:p w14:paraId="0FE8D075"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Verwijder alle brandbare voorwerpen en ontvlambare producten uit de omgeving.</w:t>
                </w:r>
              </w:p>
              <w:p w14:paraId="77996AF3"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Installeer in de nabijheid van de werkzone een brandblusapparaat.</w:t>
                </w:r>
              </w:p>
              <w:p w14:paraId="158C205F"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Voer geen las en snijwerk uit in gesloten containers of buizen.</w:t>
                </w:r>
              </w:p>
              <w:p w14:paraId="3AC532CF"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Niet lassen in een atmosfeer die explosieve stofdeeltjes, gassen of dampen bevat.</w:t>
                </w:r>
              </w:p>
              <w:p w14:paraId="51C31705"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Niet lassen op of in de nabijheid van flessen of containers onder druk.</w:t>
                </w:r>
              </w:p>
              <w:p w14:paraId="55C9F96C" w14:textId="77777777" w:rsidR="00FC4BDA" w:rsidRPr="00F03D75" w:rsidRDefault="00FC4BDA" w:rsidP="00F03D75">
                <w:pPr>
                  <w:pStyle w:val="Lijstalinea"/>
                  <w:numPr>
                    <w:ilvl w:val="0"/>
                    <w:numId w:val="36"/>
                  </w:numPr>
                  <w:rPr>
                    <w:rFonts w:asciiTheme="minorHAnsi" w:hAnsiTheme="minorHAnsi" w:cs="Arial"/>
                    <w:sz w:val="20"/>
                  </w:rPr>
                </w:pPr>
                <w:r>
                  <w:rPr>
                    <w:rFonts w:asciiTheme="minorHAnsi" w:hAnsiTheme="minorHAnsi" w:cs="Arial"/>
                    <w:sz w:val="20"/>
                  </w:rPr>
                  <w:t>Gebruik nooit een gasfles zonder drukontspanner.</w:t>
                </w:r>
              </w:p>
              <w:p w14:paraId="18E2525B"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Respecteer de volgende regels :</w:t>
                </w:r>
              </w:p>
              <w:p w14:paraId="08071449"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a. Plaats de voeding op een ondergrond met een helling van minder dan 10°. </w:t>
                </w:r>
              </w:p>
              <w:p w14:paraId="5F95DD52"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b. Zorg voor voldoende ruimte om de machine te ventileren en om toegang t</w:t>
                </w:r>
                <w:r w:rsidR="00156EDF">
                  <w:rPr>
                    <w:rFonts w:asciiTheme="minorHAnsi" w:hAnsiTheme="minorHAnsi" w:cs="Arial"/>
                    <w:sz w:val="20"/>
                  </w:rPr>
                  <w:t>e hebben tot het bedieningspaneel.</w:t>
                </w:r>
                <w:r w:rsidRPr="002A4B1C">
                  <w:rPr>
                    <w:rFonts w:asciiTheme="minorHAnsi" w:hAnsiTheme="minorHAnsi" w:cs="Arial"/>
                    <w:sz w:val="20"/>
                  </w:rPr>
                  <w:t xml:space="preserve"> </w:t>
                </w:r>
              </w:p>
              <w:p w14:paraId="56400E8D"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c. Plaats de lasvoeding niet in de stromende regen, en stel hem niet bloot aan zonlicht. </w:t>
                </w:r>
              </w:p>
              <w:p w14:paraId="0ECC1F68"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d. Niet geschikt voor gebruik als </w:t>
                </w:r>
                <w:r w:rsidR="00F03D75" w:rsidRPr="002A4B1C">
                  <w:rPr>
                    <w:rFonts w:asciiTheme="minorHAnsi" w:hAnsiTheme="minorHAnsi" w:cs="Arial"/>
                    <w:sz w:val="20"/>
                  </w:rPr>
                  <w:t>stroom geleidend</w:t>
                </w:r>
                <w:r w:rsidRPr="002A4B1C">
                  <w:rPr>
                    <w:rFonts w:asciiTheme="minorHAnsi" w:hAnsiTheme="minorHAnsi" w:cs="Arial"/>
                    <w:sz w:val="20"/>
                  </w:rPr>
                  <w:t xml:space="preserve"> metaalstof aanwezig is. </w:t>
                </w:r>
              </w:p>
              <w:p w14:paraId="6B5E31B6"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Gebruikstemperatuur : Gebruik tussen -10 en +40°C (+14 en +104°F). Opslag tussen -25 en +55°C (-13 en 131°F). Luchtvochtigheid : Lager of gelijk aan 50% bij 40°C (104°F). </w:t>
                </w:r>
              </w:p>
              <w:p w14:paraId="60F84216" w14:textId="77777777" w:rsidR="002A4B1C" w:rsidRPr="00F03D75" w:rsidRDefault="002A4B1C" w:rsidP="00F03D75">
                <w:pPr>
                  <w:pStyle w:val="Lijstalinea"/>
                  <w:numPr>
                    <w:ilvl w:val="0"/>
                    <w:numId w:val="38"/>
                  </w:numPr>
                  <w:rPr>
                    <w:rFonts w:asciiTheme="minorHAnsi" w:hAnsiTheme="minorHAnsi" w:cs="Arial"/>
                    <w:sz w:val="20"/>
                  </w:rPr>
                </w:pPr>
                <w:r w:rsidRPr="00F03D75">
                  <w:rPr>
                    <w:rFonts w:asciiTheme="minorHAnsi" w:hAnsiTheme="minorHAnsi" w:cs="Arial"/>
                    <w:sz w:val="20"/>
                  </w:rPr>
                  <w:t xml:space="preserve">Er moet in het bijzonder rekening gehouden worden met de volgende aanwijzingen: </w:t>
                </w:r>
              </w:p>
              <w:p w14:paraId="6ADFF67A"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Andere bekabeling, controle-bekabeling, telefoon- en communicatiekabels : boven, onder en naast de stroomaansluiting van het lasapparaat.</w:t>
                </w:r>
              </w:p>
              <w:p w14:paraId="4F954B2C"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 xml:space="preserve">Ontvangers en zenders radio en televisie, </w:t>
                </w:r>
              </w:p>
              <w:p w14:paraId="686970E1"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Computers en andere controle apparatuur,</w:t>
                </w:r>
              </w:p>
              <w:p w14:paraId="5611FEEE"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Essentiële veiligheidsapparatuur zoals controles op de veiligheid van industriële apparatuur,</w:t>
                </w:r>
              </w:p>
              <w:p w14:paraId="26B55F78"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De gezondheid van personen in de buurt van de voedingsbron van de lasapparatuur, bijvoorbeeld personen met een pacemaker, een gehoorapparaat enz. ....,</w:t>
                </w:r>
              </w:p>
              <w:p w14:paraId="471B56CC"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Pr="002A4B1C">
                  <w:rPr>
                    <w:rFonts w:asciiTheme="minorHAnsi" w:hAnsiTheme="minorHAnsi" w:cs="Arial"/>
                    <w:sz w:val="20"/>
                  </w:rPr>
                  <w:t>ijk</w:t>
                </w:r>
                <w:r w:rsidR="002A4B1C" w:rsidRPr="002A4B1C">
                  <w:rPr>
                    <w:rFonts w:asciiTheme="minorHAnsi" w:hAnsiTheme="minorHAnsi" w:cs="Arial"/>
                    <w:sz w:val="20"/>
                  </w:rPr>
                  <w:t xml:space="preserve">- en meetapparatuur, </w:t>
                </w:r>
              </w:p>
              <w:p w14:paraId="62E490C3"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 xml:space="preserve">De gebruiker moet zich ervan verzekeren dat alle apparatuur in de </w:t>
                </w:r>
                <w:r w:rsidR="002A4B1C" w:rsidRPr="002A4B1C">
                  <w:rPr>
                    <w:rFonts w:asciiTheme="minorHAnsi" w:hAnsiTheme="minorHAnsi" w:cs="Arial"/>
                    <w:sz w:val="20"/>
                  </w:rPr>
                  <w:lastRenderedPageBreak/>
                  <w:t>werkruimte compatibel is.  Dit kan betekenen dat andere of meer veiligheidsmaatregelen genomen moeten worden,</w:t>
                </w:r>
              </w:p>
              <w:p w14:paraId="5ADC4419" w14:textId="77777777" w:rsidR="00E10EFC" w:rsidRPr="009E6EB7" w:rsidRDefault="002A4B1C" w:rsidP="002A4B1C">
                <w:pPr>
                  <w:pStyle w:val="Lijstalinea"/>
                  <w:rPr>
                    <w:rFonts w:asciiTheme="minorHAnsi" w:hAnsiTheme="minorHAnsi" w:cstheme="minorHAnsi"/>
                    <w:sz w:val="20"/>
                  </w:rPr>
                </w:pPr>
                <w:r w:rsidRPr="002A4B1C">
                  <w:rPr>
                    <w:rFonts w:asciiTheme="minorHAnsi" w:hAnsiTheme="minorHAnsi" w:cs="Arial"/>
                    <w:sz w:val="20"/>
                  </w:rPr>
                  <w:t xml:space="preserve"> </w:t>
                </w:r>
                <w:r w:rsidR="00F03D75">
                  <w:rPr>
                    <w:rFonts w:asciiTheme="minorHAnsi" w:hAnsiTheme="minorHAnsi" w:cs="Arial"/>
                    <w:sz w:val="20"/>
                  </w:rPr>
                  <w:t xml:space="preserve">- </w:t>
                </w:r>
                <w:r w:rsidRPr="002A4B1C">
                  <w:rPr>
                    <w:rFonts w:asciiTheme="minorHAnsi" w:hAnsiTheme="minorHAnsi" w:cs="Arial"/>
                    <w:sz w:val="20"/>
                  </w:rPr>
                  <w:t xml:space="preserve">Het aantal uren per dag dat </w:t>
                </w:r>
                <w:r>
                  <w:rPr>
                    <w:rFonts w:asciiTheme="minorHAnsi" w:hAnsiTheme="minorHAnsi" w:cs="Arial"/>
                    <w:sz w:val="20"/>
                  </w:rPr>
                  <w:t>de lasvoeding moet functioneren.</w:t>
                </w:r>
              </w:p>
            </w:tc>
          </w:tr>
        </w:sdtContent>
      </w:sdt>
    </w:tbl>
    <w:p w14:paraId="52E56223" w14:textId="77777777" w:rsidR="00E10EFC" w:rsidRPr="009E6EB7"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231274983"/>
          <w:lock w:val="contentLocked"/>
          <w:placeholder>
            <w:docPart w:val="B122785F88CD42278DD9D3C7CB2FBB8C"/>
          </w:placeholder>
          <w:group/>
        </w:sdtPr>
        <w:sdtEndPr>
          <w:rPr>
            <w:rFonts w:ascii="Arial" w:hAnsi="Arial" w:cs="Times New Roman"/>
            <w:b w:val="0"/>
            <w:sz w:val="22"/>
            <w:szCs w:val="20"/>
          </w:rPr>
        </w:sdtEndPr>
        <w:sdtContent>
          <w:tr w:rsidR="009E6EB7" w:rsidRPr="009E6EB7" w14:paraId="2040ADC3" w14:textId="77777777" w:rsidTr="00A94CE6">
            <w:trPr>
              <w:trHeight w:val="1081"/>
            </w:trPr>
            <w:tc>
              <w:tcPr>
                <w:tcW w:w="3119" w:type="dxa"/>
                <w:vAlign w:val="center"/>
              </w:tcPr>
              <w:p w14:paraId="0322AA3E"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Tijdens het gebruik</w:t>
                </w:r>
              </w:p>
            </w:tc>
            <w:tc>
              <w:tcPr>
                <w:tcW w:w="7283" w:type="dxa"/>
              </w:tcPr>
              <w:p w14:paraId="082A4103"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Neem een stabiele en veilige werkhouding aan.</w:t>
                </w:r>
              </w:p>
              <w:p w14:paraId="03AAFC50" w14:textId="77777777" w:rsidR="00F03D75"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Schakel de lasafzuiging in.</w:t>
                </w:r>
                <w:r w:rsidR="00F03D75" w:rsidRPr="002A4B1C">
                  <w:rPr>
                    <w:rFonts w:asciiTheme="minorHAnsi" w:hAnsiTheme="minorHAnsi" w:cs="Arial"/>
                    <w:sz w:val="20"/>
                  </w:rPr>
                  <w:t xml:space="preserve"> </w:t>
                </w:r>
              </w:p>
              <w:p w14:paraId="55B4204E" w14:textId="77777777" w:rsidR="002A4B1C" w:rsidRPr="002A4B1C" w:rsidRDefault="00F03D75" w:rsidP="002A4B1C">
                <w:pPr>
                  <w:pStyle w:val="Lijstalinea"/>
                  <w:numPr>
                    <w:ilvl w:val="0"/>
                    <w:numId w:val="26"/>
                  </w:numPr>
                  <w:rPr>
                    <w:rFonts w:asciiTheme="minorHAnsi" w:hAnsiTheme="minorHAnsi" w:cs="Arial"/>
                    <w:sz w:val="20"/>
                  </w:rPr>
                </w:pPr>
                <w:r w:rsidRPr="002A4B1C">
                  <w:rPr>
                    <w:rFonts w:asciiTheme="minorHAnsi" w:hAnsiTheme="minorHAnsi" w:cs="Arial"/>
                    <w:sz w:val="20"/>
                  </w:rPr>
                  <w:t>Gebruik de aangegeven persoonlijke beschermingsmiddelen</w:t>
                </w:r>
                <w:r>
                  <w:rPr>
                    <w:rFonts w:asciiTheme="minorHAnsi" w:hAnsiTheme="minorHAnsi" w:cs="Arial"/>
                    <w:sz w:val="20"/>
                  </w:rPr>
                  <w:t>.</w:t>
                </w:r>
              </w:p>
              <w:p w14:paraId="50ABEA87"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Houd steeds goed oogcontact met het werkstuk en het apparaat.</w:t>
                </w:r>
              </w:p>
              <w:p w14:paraId="66A0DA3D" w14:textId="77777777" w:rsidR="00E10EFC" w:rsidRPr="00F03D75" w:rsidRDefault="002A4B1C" w:rsidP="00F03D75">
                <w:pPr>
                  <w:pStyle w:val="Lijstalinea"/>
                  <w:numPr>
                    <w:ilvl w:val="0"/>
                    <w:numId w:val="26"/>
                  </w:numPr>
                  <w:rPr>
                    <w:rFonts w:asciiTheme="minorHAnsi" w:hAnsiTheme="minorHAnsi" w:cs="Arial"/>
                    <w:sz w:val="20"/>
                  </w:rPr>
                </w:pPr>
                <w:r w:rsidRPr="002A4B1C">
                  <w:rPr>
                    <w:rFonts w:asciiTheme="minorHAnsi" w:hAnsiTheme="minorHAnsi" w:cs="Arial"/>
                    <w:sz w:val="20"/>
                  </w:rPr>
                  <w:t>Vermijd bruusk contact met het apparaat</w:t>
                </w:r>
                <w:r w:rsidR="000A63BC">
                  <w:rPr>
                    <w:rFonts w:asciiTheme="minorHAnsi" w:hAnsiTheme="minorHAnsi" w:cs="Arial"/>
                    <w:sz w:val="20"/>
                  </w:rPr>
                  <w:t>.</w:t>
                </w:r>
              </w:p>
            </w:tc>
          </w:tr>
        </w:sdtContent>
      </w:sdt>
    </w:tbl>
    <w:p w14:paraId="07547A01" w14:textId="77777777" w:rsidR="00E10EFC" w:rsidRPr="009E6EB7"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718976076"/>
          <w:lock w:val="contentLocked"/>
          <w:placeholder>
            <w:docPart w:val="B122785F88CD42278DD9D3C7CB2FBB8C"/>
          </w:placeholder>
          <w:group/>
        </w:sdtPr>
        <w:sdtEndPr>
          <w:rPr>
            <w:rFonts w:ascii="Arial" w:hAnsi="Arial" w:cs="Times New Roman"/>
            <w:b w:val="0"/>
            <w:sz w:val="22"/>
            <w:szCs w:val="20"/>
          </w:rPr>
        </w:sdtEndPr>
        <w:sdtContent>
          <w:tr w:rsidR="009E6EB7" w:rsidRPr="009E6EB7" w14:paraId="509E5483" w14:textId="77777777" w:rsidTr="00A94CE6">
            <w:trPr>
              <w:trHeight w:val="521"/>
            </w:trPr>
            <w:tc>
              <w:tcPr>
                <w:tcW w:w="3119" w:type="dxa"/>
                <w:vAlign w:val="center"/>
              </w:tcPr>
              <w:p w14:paraId="7FF7BA5B"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Na het gebruik</w:t>
                </w:r>
              </w:p>
            </w:tc>
            <w:tc>
              <w:tcPr>
                <w:tcW w:w="7283" w:type="dxa"/>
              </w:tcPr>
              <w:p w14:paraId="1D4A5A5A"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Zet het apparaat uit op de voorgeschreven manier.</w:t>
                </w:r>
              </w:p>
              <w:p w14:paraId="34814175" w14:textId="77777777" w:rsidR="00E10EFC" w:rsidRPr="009E6EB7" w:rsidRDefault="000A63BC" w:rsidP="000A63BC">
                <w:pPr>
                  <w:pStyle w:val="Lijstalinea"/>
                  <w:numPr>
                    <w:ilvl w:val="0"/>
                    <w:numId w:val="26"/>
                  </w:numPr>
                  <w:rPr>
                    <w:rFonts w:asciiTheme="minorHAnsi" w:hAnsiTheme="minorHAnsi" w:cstheme="minorHAnsi"/>
                    <w:sz w:val="20"/>
                  </w:rPr>
                </w:pPr>
                <w:r w:rsidRPr="000A63BC">
                  <w:rPr>
                    <w:rFonts w:asciiTheme="minorHAnsi" w:hAnsiTheme="minorHAnsi" w:cs="Arial"/>
                    <w:sz w:val="20"/>
                  </w:rPr>
                  <w:t>Ruim de werkpost met geschikte middelen op.</w:t>
                </w:r>
              </w:p>
            </w:tc>
          </w:tr>
        </w:sdtContent>
      </w:sdt>
    </w:tbl>
    <w:p w14:paraId="5043CB0F" w14:textId="77777777" w:rsidR="00282452" w:rsidRPr="009E6EB7" w:rsidRDefault="00282452" w:rsidP="00677F90">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64307105"/>
          <w:lock w:val="contentLocked"/>
          <w:placeholder>
            <w:docPart w:val="89B0C9B71A8641F2986E989B7A4CB14B"/>
          </w:placeholder>
          <w:group/>
        </w:sdtPr>
        <w:sdtEndPr>
          <w:rPr>
            <w:rFonts w:ascii="Arial" w:hAnsi="Arial" w:cs="Times New Roman"/>
            <w:b w:val="0"/>
            <w:sz w:val="22"/>
            <w:szCs w:val="20"/>
          </w:rPr>
        </w:sdtEndPr>
        <w:sdtContent>
          <w:tr w:rsidR="009E6EB7" w:rsidRPr="009E6EB7" w14:paraId="05192D24" w14:textId="77777777" w:rsidTr="00A94CE6">
            <w:trPr>
              <w:trHeight w:val="644"/>
            </w:trPr>
            <w:tc>
              <w:tcPr>
                <w:tcW w:w="3119" w:type="dxa"/>
                <w:vAlign w:val="center"/>
              </w:tcPr>
              <w:p w14:paraId="370EBC9A" w14:textId="77777777" w:rsidR="00793B08" w:rsidRPr="009E6EB7" w:rsidRDefault="00793B08" w:rsidP="00015CF6">
                <w:pPr>
                  <w:jc w:val="center"/>
                  <w:rPr>
                    <w:rFonts w:asciiTheme="minorHAnsi" w:hAnsiTheme="minorHAnsi" w:cs="Arial"/>
                    <w:b/>
                    <w:sz w:val="24"/>
                    <w:szCs w:val="24"/>
                  </w:rPr>
                </w:pPr>
                <w:r w:rsidRPr="009E6EB7">
                  <w:rPr>
                    <w:rFonts w:asciiTheme="minorHAnsi" w:hAnsiTheme="minorHAnsi" w:cs="Arial"/>
                    <w:b/>
                    <w:sz w:val="24"/>
                    <w:szCs w:val="24"/>
                  </w:rPr>
                  <w:t>Onderhoud en herstelling</w:t>
                </w:r>
              </w:p>
            </w:tc>
            <w:tc>
              <w:tcPr>
                <w:tcW w:w="7283" w:type="dxa"/>
              </w:tcPr>
              <w:p w14:paraId="270D1437"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Het onderhoud kan alleen door gekwalificeerd personeel gedaan worden.</w:t>
                </w:r>
              </w:p>
              <w:p w14:paraId="7F033633"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Haal de stekker uit het stopcontact om de elektriciteitsvoorziening te onderbreken en wacht tot de ventilator stilstaat alvorens werkzaamheden op het apparaat te verrichten.  De spanningen binnenin zijn hoog en gevaarlijk</w:t>
                </w:r>
              </w:p>
              <w:p w14:paraId="0DD998A3"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Houd een register van onderhoud en herstelling bij.</w:t>
                </w:r>
              </w:p>
              <w:p w14:paraId="1532695E"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Gebruik enkel vervangonderdelen die door de fabrikant zijn voorgeschreven</w:t>
                </w:r>
                <w:r w:rsidRPr="000A63BC">
                  <w:rPr>
                    <w:sz w:val="20"/>
                  </w:rPr>
                  <w:t>.</w:t>
                </w:r>
              </w:p>
              <w:p w14:paraId="0DF4D0F9"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De kap regelmatig afnemen en met een blazer stofvrij maken.  Gebruik deze gelegenheid om met behulp van geïsoleerd gereedschap ook de elektrische verbindingen te laten controleren door gekwalificeerd personeel.</w:t>
                </w:r>
              </w:p>
              <w:p w14:paraId="3AE1877C" w14:textId="77777777" w:rsidR="00793B08" w:rsidRPr="009E6EB7" w:rsidRDefault="000A63BC" w:rsidP="000A63BC">
                <w:pPr>
                  <w:pStyle w:val="Lijstalinea"/>
                  <w:numPr>
                    <w:ilvl w:val="0"/>
                    <w:numId w:val="26"/>
                  </w:numPr>
                  <w:rPr>
                    <w:rFonts w:asciiTheme="minorHAnsi" w:hAnsiTheme="minorHAnsi" w:cstheme="minorHAnsi"/>
                    <w:sz w:val="20"/>
                  </w:rPr>
                </w:pPr>
                <w:r w:rsidRPr="000A63BC">
                  <w:rPr>
                    <w:rFonts w:asciiTheme="minorHAnsi" w:hAnsiTheme="minorHAnsi" w:cs="Arial"/>
                    <w:sz w:val="20"/>
                  </w:rPr>
                  <w:t>Controleer regelmatig de voedingskabel.  Als de voedingskabel beschadigd is, moet deze door de fabrikant, zijn reparatie dienst of een gekwalificeerde technicus worden vervangen, om ieder gevaar te vermijden.</w:t>
                </w:r>
              </w:p>
            </w:tc>
          </w:tr>
        </w:sdtContent>
      </w:sdt>
    </w:tbl>
    <w:p w14:paraId="07459315" w14:textId="77777777" w:rsidR="00C00CD0" w:rsidRDefault="00C00CD0" w:rsidP="00677F90">
      <w:pPr>
        <w:rPr>
          <w:rFonts w:asciiTheme="minorHAnsi" w:hAnsiTheme="minorHAnsi" w:cs="Arial"/>
          <w:sz w:val="16"/>
          <w:szCs w:val="16"/>
        </w:rPr>
      </w:pPr>
    </w:p>
    <w:tbl>
      <w:tblPr>
        <w:tblW w:w="104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4"/>
        <w:gridCol w:w="3555"/>
        <w:gridCol w:w="3526"/>
      </w:tblGrid>
      <w:tr w:rsidR="00194094" w:rsidRPr="00F97BA1" w14:paraId="7AE615C8" w14:textId="77777777" w:rsidTr="00826214">
        <w:trPr>
          <w:trHeight w:hRule="exact" w:val="413"/>
        </w:trPr>
        <w:tc>
          <w:tcPr>
            <w:tcW w:w="10415" w:type="dxa"/>
            <w:gridSpan w:val="3"/>
            <w:shd w:val="clear" w:color="auto" w:fill="C3004A"/>
            <w:vAlign w:val="center"/>
          </w:tcPr>
          <w:sdt>
            <w:sdtPr>
              <w:rPr>
                <w:rFonts w:asciiTheme="minorHAnsi" w:hAnsiTheme="minorHAnsi" w:cs="Arial"/>
                <w:b/>
                <w:color w:val="FFFFFF"/>
                <w:sz w:val="28"/>
                <w:szCs w:val="28"/>
              </w:rPr>
              <w:id w:val="1097292493"/>
              <w:lock w:val="contentLocked"/>
              <w:placeholder>
                <w:docPart w:val="19BA91803DBD4D7792070CC03BE51EF0"/>
              </w:placeholder>
              <w:group/>
            </w:sdtPr>
            <w:sdtEndPr/>
            <w:sdtContent>
              <w:p w14:paraId="483779A9" w14:textId="77777777" w:rsidR="00194094" w:rsidRPr="00F97BA1" w:rsidRDefault="00194094" w:rsidP="00833FFE">
                <w:pPr>
                  <w:jc w:val="center"/>
                  <w:rPr>
                    <w:rFonts w:asciiTheme="minorHAnsi" w:hAnsiTheme="minorHAnsi" w:cs="Arial"/>
                    <w:b/>
                    <w:color w:val="FFFFFF"/>
                    <w:sz w:val="28"/>
                    <w:szCs w:val="28"/>
                  </w:rPr>
                </w:pPr>
                <w:r w:rsidRPr="00D07D99">
                  <w:rPr>
                    <w:rFonts w:asciiTheme="minorHAnsi" w:hAnsiTheme="minorHAnsi" w:cs="Arial"/>
                    <w:b/>
                    <w:color w:val="FFFFFF"/>
                    <w:sz w:val="32"/>
                    <w:szCs w:val="32"/>
                  </w:rPr>
                  <w:t>Visum</w:t>
                </w:r>
              </w:p>
            </w:sdtContent>
          </w:sdt>
        </w:tc>
      </w:tr>
      <w:tr w:rsidR="00194094" w:rsidRPr="00F97BA1" w14:paraId="70FB3A61" w14:textId="77777777" w:rsidTr="00826214">
        <w:trPr>
          <w:trHeight w:hRule="exact" w:val="1900"/>
        </w:trPr>
        <w:tc>
          <w:tcPr>
            <w:tcW w:w="3334" w:type="dxa"/>
          </w:tcPr>
          <w:sdt>
            <w:sdtPr>
              <w:rPr>
                <w:rFonts w:asciiTheme="minorHAnsi" w:hAnsiTheme="minorHAnsi" w:cs="Arial"/>
                <w:sz w:val="20"/>
              </w:rPr>
              <w:id w:val="257645114"/>
              <w:lock w:val="contentLocked"/>
              <w:placeholder>
                <w:docPart w:val="19BA91803DBD4D7792070CC03BE51EF0"/>
              </w:placeholder>
              <w:group/>
            </w:sdtPr>
            <w:sdtEndPr/>
            <w:sdtContent>
              <w:p w14:paraId="223C895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Hiërarchische lijn</w:t>
                </w:r>
              </w:p>
              <w:p w14:paraId="1DB13E44" w14:textId="77777777" w:rsidR="00194094" w:rsidRDefault="00194094" w:rsidP="00833FFE">
                <w:pPr>
                  <w:rPr>
                    <w:rFonts w:asciiTheme="minorHAnsi" w:hAnsiTheme="minorHAnsi" w:cs="Arial"/>
                    <w:sz w:val="20"/>
                  </w:rPr>
                </w:pPr>
                <w:r w:rsidRPr="00F97BA1">
                  <w:rPr>
                    <w:rFonts w:asciiTheme="minorHAnsi" w:hAnsiTheme="minorHAnsi" w:cs="Arial"/>
                    <w:sz w:val="20"/>
                  </w:rPr>
                  <w:t>Handtekening:</w:t>
                </w:r>
              </w:p>
            </w:sdtContent>
          </w:sdt>
          <w:p w14:paraId="6537F28F" w14:textId="77777777" w:rsidR="00194094" w:rsidRDefault="00194094" w:rsidP="00833FFE">
            <w:pPr>
              <w:rPr>
                <w:rFonts w:asciiTheme="minorHAnsi" w:hAnsiTheme="minorHAnsi" w:cs="Arial"/>
                <w:sz w:val="20"/>
              </w:rPr>
            </w:pPr>
          </w:p>
          <w:p w14:paraId="6DFB9E20" w14:textId="77777777" w:rsidR="00194094" w:rsidRPr="00F97BA1" w:rsidRDefault="00194094" w:rsidP="00833FFE">
            <w:pPr>
              <w:rPr>
                <w:rFonts w:asciiTheme="minorHAnsi" w:hAnsiTheme="minorHAnsi" w:cs="Arial"/>
                <w:sz w:val="20"/>
              </w:rPr>
            </w:pPr>
          </w:p>
        </w:tc>
        <w:tc>
          <w:tcPr>
            <w:tcW w:w="3555" w:type="dxa"/>
          </w:tcPr>
          <w:sdt>
            <w:sdtPr>
              <w:rPr>
                <w:rFonts w:asciiTheme="minorHAnsi" w:hAnsiTheme="minorHAnsi" w:cs="Arial"/>
                <w:sz w:val="20"/>
              </w:rPr>
              <w:id w:val="1823308537"/>
              <w:lock w:val="contentLocked"/>
              <w:placeholder>
                <w:docPart w:val="19BA91803DBD4D7792070CC03BE51EF0"/>
              </w:placeholder>
              <w:group/>
            </w:sdtPr>
            <w:sdtEndPr/>
            <w:sdtContent>
              <w:p w14:paraId="42A0564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Pre</w:t>
                </w:r>
                <w:r w:rsidR="000A63BC">
                  <w:rPr>
                    <w:rFonts w:asciiTheme="minorHAnsi" w:hAnsiTheme="minorHAnsi" w:cs="Arial"/>
                    <w:sz w:val="20"/>
                  </w:rPr>
                  <w:t>ventieadviseur-arbeidsarts</w:t>
                </w:r>
              </w:p>
              <w:p w14:paraId="0448C27D"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Handtekening:</w:t>
                </w:r>
              </w:p>
            </w:sdtContent>
          </w:sdt>
        </w:tc>
        <w:tc>
          <w:tcPr>
            <w:tcW w:w="3526" w:type="dxa"/>
          </w:tcPr>
          <w:sdt>
            <w:sdtPr>
              <w:rPr>
                <w:rFonts w:asciiTheme="minorHAnsi" w:hAnsiTheme="minorHAnsi" w:cs="Arial"/>
                <w:sz w:val="20"/>
              </w:rPr>
              <w:id w:val="1219549160"/>
              <w:lock w:val="contentLocked"/>
              <w:placeholder>
                <w:docPart w:val="19BA91803DBD4D7792070CC03BE51EF0"/>
              </w:placeholder>
              <w:group/>
            </w:sdtPr>
            <w:sdtEndPr/>
            <w:sdtContent>
              <w:p w14:paraId="0A4CC438"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Preventieadviseur</w:t>
                </w:r>
              </w:p>
              <w:p w14:paraId="5EB1138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Handtekening:</w:t>
                </w:r>
              </w:p>
            </w:sdtContent>
          </w:sdt>
        </w:tc>
      </w:tr>
      <w:tr w:rsidR="00194094" w:rsidRPr="00F97BA1" w14:paraId="18140C6A" w14:textId="77777777" w:rsidTr="00826214">
        <w:trPr>
          <w:trHeight w:hRule="exact" w:val="436"/>
        </w:trPr>
        <w:tc>
          <w:tcPr>
            <w:tcW w:w="3334" w:type="dxa"/>
            <w:vAlign w:val="center"/>
          </w:tcPr>
          <w:p w14:paraId="1D1233A6"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c>
          <w:tcPr>
            <w:tcW w:w="3555" w:type="dxa"/>
            <w:vAlign w:val="center"/>
          </w:tcPr>
          <w:p w14:paraId="381F6417"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c>
          <w:tcPr>
            <w:tcW w:w="3526" w:type="dxa"/>
            <w:vAlign w:val="center"/>
          </w:tcPr>
          <w:p w14:paraId="2BCFF643"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r>
    </w:tbl>
    <w:p w14:paraId="70DF9E56" w14:textId="6225E891" w:rsidR="00194094" w:rsidRDefault="00194094" w:rsidP="00677F90">
      <w:pPr>
        <w:rPr>
          <w:rFonts w:asciiTheme="minorHAnsi" w:hAnsiTheme="minorHAnsi" w:cs="Arial"/>
          <w:sz w:val="16"/>
          <w:szCs w:val="16"/>
        </w:rPr>
      </w:pPr>
      <w:bookmarkStart w:id="0" w:name="_GoBack"/>
      <w:bookmarkEnd w:id="0"/>
    </w:p>
    <w:p w14:paraId="6357F16B" w14:textId="3FD5818B" w:rsidR="00750C0F" w:rsidRPr="00750C0F" w:rsidRDefault="00750C0F" w:rsidP="00750C0F">
      <w:pPr>
        <w:rPr>
          <w:rFonts w:asciiTheme="minorHAnsi" w:hAnsiTheme="minorHAnsi" w:cs="Arial"/>
          <w:sz w:val="16"/>
          <w:szCs w:val="16"/>
        </w:rPr>
      </w:pPr>
    </w:p>
    <w:p w14:paraId="7CD78C02" w14:textId="742312BF" w:rsidR="00750C0F" w:rsidRPr="00750C0F" w:rsidRDefault="00750C0F" w:rsidP="00750C0F">
      <w:pPr>
        <w:rPr>
          <w:rFonts w:asciiTheme="minorHAnsi" w:hAnsiTheme="minorHAnsi" w:cs="Arial"/>
          <w:sz w:val="16"/>
          <w:szCs w:val="16"/>
        </w:rPr>
      </w:pPr>
    </w:p>
    <w:p w14:paraId="00932A7E" w14:textId="28D1D60D" w:rsidR="00750C0F" w:rsidRPr="00750C0F" w:rsidRDefault="00750C0F" w:rsidP="00750C0F">
      <w:pPr>
        <w:rPr>
          <w:rFonts w:asciiTheme="minorHAnsi" w:hAnsiTheme="minorHAnsi" w:cs="Arial"/>
          <w:sz w:val="16"/>
          <w:szCs w:val="16"/>
        </w:rPr>
      </w:pPr>
    </w:p>
    <w:p w14:paraId="150D85FF" w14:textId="42DA3B60" w:rsidR="00750C0F" w:rsidRPr="00750C0F" w:rsidRDefault="00750C0F" w:rsidP="00750C0F">
      <w:pPr>
        <w:rPr>
          <w:rFonts w:asciiTheme="minorHAnsi" w:hAnsiTheme="minorHAnsi" w:cs="Arial"/>
          <w:sz w:val="16"/>
          <w:szCs w:val="16"/>
        </w:rPr>
      </w:pPr>
    </w:p>
    <w:p w14:paraId="4924A8C1" w14:textId="1E6AD23A" w:rsidR="00750C0F" w:rsidRPr="00750C0F" w:rsidRDefault="00750C0F" w:rsidP="00750C0F">
      <w:pPr>
        <w:rPr>
          <w:rFonts w:asciiTheme="minorHAnsi" w:hAnsiTheme="minorHAnsi" w:cs="Arial"/>
          <w:sz w:val="16"/>
          <w:szCs w:val="16"/>
        </w:rPr>
      </w:pPr>
    </w:p>
    <w:p w14:paraId="030FB3F2" w14:textId="0C76F939" w:rsidR="00750C0F" w:rsidRPr="00750C0F" w:rsidRDefault="00750C0F" w:rsidP="00750C0F">
      <w:pPr>
        <w:rPr>
          <w:rFonts w:asciiTheme="minorHAnsi" w:hAnsiTheme="minorHAnsi" w:cs="Arial"/>
          <w:sz w:val="16"/>
          <w:szCs w:val="16"/>
        </w:rPr>
      </w:pPr>
    </w:p>
    <w:p w14:paraId="4B43BCED" w14:textId="00B3A9EE" w:rsidR="00750C0F" w:rsidRPr="00750C0F" w:rsidRDefault="00750C0F" w:rsidP="00750C0F">
      <w:pPr>
        <w:rPr>
          <w:rFonts w:asciiTheme="minorHAnsi" w:hAnsiTheme="minorHAnsi" w:cs="Arial"/>
          <w:sz w:val="16"/>
          <w:szCs w:val="16"/>
        </w:rPr>
      </w:pPr>
    </w:p>
    <w:p w14:paraId="078AD1DA" w14:textId="73A1491F" w:rsidR="00750C0F" w:rsidRPr="00750C0F" w:rsidRDefault="00750C0F" w:rsidP="00750C0F">
      <w:pPr>
        <w:rPr>
          <w:rFonts w:asciiTheme="minorHAnsi" w:hAnsiTheme="minorHAnsi" w:cs="Arial"/>
          <w:sz w:val="16"/>
          <w:szCs w:val="16"/>
        </w:rPr>
      </w:pPr>
    </w:p>
    <w:p w14:paraId="0D7F270F" w14:textId="620A1ED3" w:rsidR="00750C0F" w:rsidRPr="00750C0F" w:rsidRDefault="00750C0F" w:rsidP="00750C0F">
      <w:pPr>
        <w:rPr>
          <w:rFonts w:asciiTheme="minorHAnsi" w:hAnsiTheme="minorHAnsi" w:cs="Arial"/>
          <w:sz w:val="16"/>
          <w:szCs w:val="16"/>
        </w:rPr>
      </w:pPr>
    </w:p>
    <w:p w14:paraId="394D5D38" w14:textId="67FDFBA4" w:rsidR="00750C0F" w:rsidRPr="00750C0F" w:rsidRDefault="00750C0F" w:rsidP="00750C0F">
      <w:pPr>
        <w:rPr>
          <w:rFonts w:asciiTheme="minorHAnsi" w:hAnsiTheme="minorHAnsi" w:cs="Arial"/>
          <w:sz w:val="16"/>
          <w:szCs w:val="16"/>
        </w:rPr>
      </w:pPr>
    </w:p>
    <w:p w14:paraId="15ABBBAA" w14:textId="784B309C" w:rsidR="00750C0F" w:rsidRPr="00750C0F" w:rsidRDefault="00750C0F" w:rsidP="00750C0F">
      <w:pPr>
        <w:rPr>
          <w:rFonts w:asciiTheme="minorHAnsi" w:hAnsiTheme="minorHAnsi" w:cs="Arial"/>
          <w:sz w:val="16"/>
          <w:szCs w:val="16"/>
        </w:rPr>
      </w:pPr>
    </w:p>
    <w:p w14:paraId="7794D84A" w14:textId="243A8665" w:rsidR="00750C0F" w:rsidRPr="00750C0F" w:rsidRDefault="00750C0F" w:rsidP="00750C0F">
      <w:pPr>
        <w:rPr>
          <w:rFonts w:asciiTheme="minorHAnsi" w:hAnsiTheme="minorHAnsi" w:cs="Arial"/>
          <w:sz w:val="16"/>
          <w:szCs w:val="16"/>
        </w:rPr>
      </w:pPr>
    </w:p>
    <w:p w14:paraId="74429FBD" w14:textId="3AF707B4" w:rsidR="00750C0F" w:rsidRPr="00750C0F" w:rsidRDefault="00750C0F" w:rsidP="00750C0F">
      <w:pPr>
        <w:rPr>
          <w:rFonts w:asciiTheme="minorHAnsi" w:hAnsiTheme="minorHAnsi" w:cs="Arial"/>
          <w:sz w:val="16"/>
          <w:szCs w:val="16"/>
        </w:rPr>
      </w:pPr>
    </w:p>
    <w:p w14:paraId="31EF498D" w14:textId="43E572CD" w:rsidR="00750C0F" w:rsidRPr="00750C0F" w:rsidRDefault="00750C0F" w:rsidP="00750C0F">
      <w:pPr>
        <w:rPr>
          <w:rFonts w:asciiTheme="minorHAnsi" w:hAnsiTheme="minorHAnsi" w:cs="Arial"/>
          <w:sz w:val="16"/>
          <w:szCs w:val="16"/>
        </w:rPr>
      </w:pPr>
    </w:p>
    <w:p w14:paraId="5471EE60" w14:textId="31D2B2CA" w:rsidR="00750C0F" w:rsidRPr="00750C0F" w:rsidRDefault="00750C0F" w:rsidP="00750C0F">
      <w:pPr>
        <w:rPr>
          <w:rFonts w:asciiTheme="minorHAnsi" w:hAnsiTheme="minorHAnsi" w:cs="Arial"/>
          <w:sz w:val="16"/>
          <w:szCs w:val="16"/>
        </w:rPr>
      </w:pPr>
    </w:p>
    <w:p w14:paraId="7B21C805" w14:textId="5A036372" w:rsidR="00750C0F" w:rsidRPr="00750C0F" w:rsidRDefault="00750C0F" w:rsidP="00750C0F">
      <w:pPr>
        <w:rPr>
          <w:rFonts w:asciiTheme="minorHAnsi" w:hAnsiTheme="minorHAnsi" w:cs="Arial"/>
          <w:sz w:val="16"/>
          <w:szCs w:val="16"/>
        </w:rPr>
      </w:pPr>
    </w:p>
    <w:p w14:paraId="4F0B0187" w14:textId="74466E35" w:rsidR="00750C0F" w:rsidRPr="00750C0F" w:rsidRDefault="00750C0F" w:rsidP="00750C0F">
      <w:pPr>
        <w:rPr>
          <w:rFonts w:asciiTheme="minorHAnsi" w:hAnsiTheme="minorHAnsi" w:cs="Arial"/>
          <w:sz w:val="16"/>
          <w:szCs w:val="16"/>
        </w:rPr>
      </w:pPr>
    </w:p>
    <w:p w14:paraId="4CFEE31C" w14:textId="695B8CC0" w:rsidR="00750C0F" w:rsidRPr="00750C0F" w:rsidRDefault="00750C0F" w:rsidP="00750C0F">
      <w:pPr>
        <w:rPr>
          <w:rFonts w:asciiTheme="minorHAnsi" w:hAnsiTheme="minorHAnsi" w:cs="Arial"/>
          <w:sz w:val="16"/>
          <w:szCs w:val="16"/>
        </w:rPr>
      </w:pPr>
    </w:p>
    <w:p w14:paraId="78338AF2" w14:textId="6C666703" w:rsidR="00750C0F" w:rsidRPr="00750C0F" w:rsidRDefault="00750C0F" w:rsidP="00750C0F">
      <w:pPr>
        <w:rPr>
          <w:rFonts w:asciiTheme="minorHAnsi" w:hAnsiTheme="minorHAnsi" w:cs="Arial"/>
          <w:sz w:val="16"/>
          <w:szCs w:val="16"/>
        </w:rPr>
      </w:pPr>
    </w:p>
    <w:p w14:paraId="2F8ADD18" w14:textId="7D50B70F" w:rsidR="00750C0F" w:rsidRPr="00750C0F" w:rsidRDefault="00750C0F" w:rsidP="00750C0F">
      <w:pPr>
        <w:rPr>
          <w:rFonts w:asciiTheme="minorHAnsi" w:hAnsiTheme="minorHAnsi" w:cs="Arial"/>
          <w:sz w:val="16"/>
          <w:szCs w:val="16"/>
        </w:rPr>
      </w:pPr>
    </w:p>
    <w:p w14:paraId="1C8BB662" w14:textId="36E091DD" w:rsidR="00750C0F" w:rsidRPr="00750C0F" w:rsidRDefault="00750C0F" w:rsidP="00750C0F">
      <w:pPr>
        <w:rPr>
          <w:rFonts w:asciiTheme="minorHAnsi" w:hAnsiTheme="minorHAnsi" w:cs="Arial"/>
          <w:sz w:val="16"/>
          <w:szCs w:val="16"/>
        </w:rPr>
      </w:pPr>
    </w:p>
    <w:p w14:paraId="604890F8" w14:textId="5AEE5116" w:rsidR="00750C0F" w:rsidRPr="00750C0F" w:rsidRDefault="00750C0F" w:rsidP="00750C0F">
      <w:pPr>
        <w:rPr>
          <w:rFonts w:asciiTheme="minorHAnsi" w:hAnsiTheme="minorHAnsi" w:cs="Arial"/>
          <w:sz w:val="16"/>
          <w:szCs w:val="16"/>
        </w:rPr>
      </w:pPr>
    </w:p>
    <w:p w14:paraId="03A98E6A" w14:textId="1AC92EAF" w:rsidR="00750C0F" w:rsidRPr="00750C0F" w:rsidRDefault="00750C0F" w:rsidP="00750C0F">
      <w:pPr>
        <w:rPr>
          <w:rFonts w:asciiTheme="minorHAnsi" w:hAnsiTheme="minorHAnsi" w:cs="Arial"/>
          <w:sz w:val="16"/>
          <w:szCs w:val="16"/>
        </w:rPr>
      </w:pPr>
    </w:p>
    <w:p w14:paraId="3310AF90" w14:textId="222C05CD" w:rsidR="00750C0F" w:rsidRPr="00750C0F" w:rsidRDefault="00750C0F" w:rsidP="00750C0F">
      <w:pPr>
        <w:rPr>
          <w:rFonts w:asciiTheme="minorHAnsi" w:hAnsiTheme="minorHAnsi" w:cs="Arial"/>
          <w:sz w:val="16"/>
          <w:szCs w:val="16"/>
        </w:rPr>
      </w:pPr>
    </w:p>
    <w:p w14:paraId="0DE73ED3" w14:textId="7B61E4B6" w:rsidR="00750C0F" w:rsidRPr="00750C0F" w:rsidRDefault="00750C0F" w:rsidP="00750C0F">
      <w:pPr>
        <w:rPr>
          <w:rFonts w:asciiTheme="minorHAnsi" w:hAnsiTheme="minorHAnsi" w:cs="Arial"/>
          <w:sz w:val="16"/>
          <w:szCs w:val="16"/>
        </w:rPr>
      </w:pPr>
    </w:p>
    <w:p w14:paraId="759025EE" w14:textId="360C1991" w:rsidR="00750C0F" w:rsidRPr="00750C0F" w:rsidRDefault="00750C0F" w:rsidP="00750C0F">
      <w:pPr>
        <w:rPr>
          <w:rFonts w:asciiTheme="minorHAnsi" w:hAnsiTheme="minorHAnsi" w:cs="Arial"/>
          <w:sz w:val="16"/>
          <w:szCs w:val="16"/>
        </w:rPr>
      </w:pPr>
    </w:p>
    <w:p w14:paraId="093D9E21" w14:textId="1BE81249" w:rsidR="00750C0F" w:rsidRDefault="00750C0F" w:rsidP="00750C0F">
      <w:pPr>
        <w:rPr>
          <w:rFonts w:asciiTheme="minorHAnsi" w:hAnsiTheme="minorHAnsi" w:cs="Arial"/>
          <w:sz w:val="16"/>
          <w:szCs w:val="16"/>
        </w:rPr>
      </w:pPr>
    </w:p>
    <w:p w14:paraId="31123A23" w14:textId="673B6E92" w:rsidR="00750C0F" w:rsidRDefault="00750C0F" w:rsidP="00750C0F">
      <w:pPr>
        <w:rPr>
          <w:rFonts w:asciiTheme="minorHAnsi" w:hAnsiTheme="minorHAnsi" w:cs="Arial"/>
          <w:sz w:val="16"/>
          <w:szCs w:val="16"/>
        </w:rPr>
      </w:pPr>
    </w:p>
    <w:p w14:paraId="6E0DCB66" w14:textId="77777777" w:rsidR="00750C0F" w:rsidRPr="00750C0F" w:rsidRDefault="00750C0F" w:rsidP="00750C0F">
      <w:pPr>
        <w:rPr>
          <w:rFonts w:asciiTheme="minorHAnsi" w:hAnsiTheme="minorHAnsi" w:cs="Arial"/>
          <w:sz w:val="16"/>
          <w:szCs w:val="16"/>
        </w:rPr>
      </w:pPr>
    </w:p>
    <w:p w14:paraId="6E05953E" w14:textId="77777777" w:rsidR="00750C0F" w:rsidRPr="00750C0F" w:rsidRDefault="00750C0F" w:rsidP="00750C0F">
      <w:pPr>
        <w:rPr>
          <w:rFonts w:asciiTheme="minorHAnsi" w:hAnsiTheme="minorHAnsi" w:cs="Arial"/>
          <w:sz w:val="16"/>
          <w:szCs w:val="16"/>
        </w:rPr>
      </w:pPr>
    </w:p>
    <w:p w14:paraId="38982F0B" w14:textId="77777777" w:rsidR="00750C0F" w:rsidRPr="00750C0F" w:rsidRDefault="00750C0F" w:rsidP="00750C0F">
      <w:pPr>
        <w:rPr>
          <w:rFonts w:asciiTheme="minorHAnsi" w:hAnsiTheme="minorHAnsi" w:cs="Arial"/>
          <w:sz w:val="16"/>
          <w:szCs w:val="16"/>
        </w:rPr>
      </w:pPr>
    </w:p>
    <w:p w14:paraId="59D5BEA8" w14:textId="77777777" w:rsidR="00750C0F" w:rsidRPr="00750C0F" w:rsidRDefault="00750C0F" w:rsidP="00750C0F">
      <w:pPr>
        <w:rPr>
          <w:rFonts w:asciiTheme="minorHAnsi" w:hAnsiTheme="minorHAnsi" w:cs="Arial"/>
          <w:sz w:val="16"/>
          <w:szCs w:val="16"/>
        </w:rPr>
      </w:pPr>
    </w:p>
    <w:p w14:paraId="5DDFEF60" w14:textId="77777777" w:rsidR="00750C0F" w:rsidRPr="00750C0F" w:rsidRDefault="00750C0F" w:rsidP="00750C0F">
      <w:pPr>
        <w:rPr>
          <w:rFonts w:asciiTheme="minorHAnsi" w:hAnsiTheme="minorHAnsi" w:cs="Arial"/>
          <w:sz w:val="16"/>
          <w:szCs w:val="16"/>
        </w:rPr>
      </w:pPr>
    </w:p>
    <w:sectPr w:rsidR="00750C0F" w:rsidRPr="00750C0F" w:rsidSect="002C4FB0">
      <w:headerReference w:type="default" r:id="rId20"/>
      <w:footerReference w:type="default" r:id="rId2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871BC" w14:textId="77777777" w:rsidR="005532B0" w:rsidRDefault="005532B0" w:rsidP="00F21695">
      <w:r>
        <w:separator/>
      </w:r>
    </w:p>
  </w:endnote>
  <w:endnote w:type="continuationSeparator" w:id="0">
    <w:p w14:paraId="144A5D23" w14:textId="77777777" w:rsidR="005532B0" w:rsidRDefault="005532B0"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00000003" w:usb1="00000000" w:usb2="00000000" w:usb3="00000000" w:csb0="00000001"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D5B4" w14:textId="2014E4DA" w:rsidR="00D15456" w:rsidRDefault="00D15456">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156EDF">
      <w:rPr>
        <w:rFonts w:cs="Arial"/>
        <w:b/>
        <w:noProof/>
        <w:sz w:val="18"/>
        <w:szCs w:val="18"/>
      </w:rPr>
      <w:t>1</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156EDF">
      <w:rPr>
        <w:rFonts w:cs="Arial"/>
        <w:b/>
        <w:noProof/>
        <w:sz w:val="18"/>
        <w:szCs w:val="18"/>
      </w:rPr>
      <w:t>3</w:t>
    </w:r>
    <w:r w:rsidRPr="00B3017E">
      <w:rPr>
        <w:rFonts w:cs="Arial"/>
        <w:b/>
        <w:sz w:val="18"/>
        <w:szCs w:val="18"/>
      </w:rPr>
      <w:fldChar w:fldCharType="end"/>
    </w:r>
  </w:p>
  <w:p w14:paraId="5C9C4DB8" w14:textId="5B878638" w:rsidR="00750C0F" w:rsidRPr="00B3017E" w:rsidRDefault="00750C0F">
    <w:pPr>
      <w:pStyle w:val="Voettekst"/>
      <w:jc w:val="right"/>
      <w:rPr>
        <w:rFonts w:cs="Arial"/>
        <w:sz w:val="18"/>
        <w:szCs w:val="18"/>
      </w:rPr>
    </w:pPr>
    <w:r>
      <w:rPr>
        <w:rFonts w:cs="Arial"/>
        <w:b/>
        <w:sz w:val="18"/>
        <w:szCs w:val="18"/>
      </w:rPr>
      <w:t>Versie 20</w:t>
    </w:r>
    <w:r w:rsidR="0059308A">
      <w:rPr>
        <w:rFonts w:cs="Arial"/>
        <w:b/>
        <w:sz w:val="18"/>
        <w:szCs w:val="18"/>
      </w:rPr>
      <w:t>20</w:t>
    </w:r>
  </w:p>
  <w:p w14:paraId="738610EB" w14:textId="77777777" w:rsidR="00D15456" w:rsidRPr="00B3017E" w:rsidRDefault="00D15456">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805D2" w14:textId="77777777" w:rsidR="005532B0" w:rsidRDefault="005532B0" w:rsidP="00F21695">
      <w:r>
        <w:separator/>
      </w:r>
    </w:p>
  </w:footnote>
  <w:footnote w:type="continuationSeparator" w:id="0">
    <w:p w14:paraId="463F29E8" w14:textId="77777777" w:rsidR="005532B0" w:rsidRDefault="005532B0" w:rsidP="00F2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00"/>
      <w:gridCol w:w="3400"/>
      <w:gridCol w:w="3400"/>
    </w:tblGrid>
    <w:tr w:rsidR="2B77D617" w14:paraId="04D3F5AA" w14:textId="77777777" w:rsidTr="2B77D617">
      <w:trPr>
        <w:trHeight w:val="300"/>
      </w:trPr>
      <w:tc>
        <w:tcPr>
          <w:tcW w:w="3400" w:type="dxa"/>
        </w:tcPr>
        <w:p w14:paraId="0397F758" w14:textId="32776D6B" w:rsidR="2B77D617" w:rsidRDefault="2B77D617" w:rsidP="2B77D617">
          <w:pPr>
            <w:pStyle w:val="Koptekst"/>
            <w:ind w:left="-115"/>
          </w:pPr>
        </w:p>
      </w:tc>
      <w:tc>
        <w:tcPr>
          <w:tcW w:w="3400" w:type="dxa"/>
        </w:tcPr>
        <w:p w14:paraId="568C8055" w14:textId="1CEE3609" w:rsidR="2B77D617" w:rsidRDefault="2B77D617" w:rsidP="2B77D617">
          <w:pPr>
            <w:pStyle w:val="Koptekst"/>
            <w:jc w:val="center"/>
          </w:pPr>
        </w:p>
      </w:tc>
      <w:tc>
        <w:tcPr>
          <w:tcW w:w="3400" w:type="dxa"/>
        </w:tcPr>
        <w:p w14:paraId="58CC3CCB" w14:textId="641B1186" w:rsidR="2B77D617" w:rsidRDefault="2B77D617" w:rsidP="2B77D617">
          <w:pPr>
            <w:pStyle w:val="Koptekst"/>
            <w:ind w:right="-115"/>
            <w:jc w:val="right"/>
          </w:pPr>
        </w:p>
      </w:tc>
    </w:tr>
  </w:tbl>
  <w:p w14:paraId="233A4897" w14:textId="4ECF15C3" w:rsidR="2B77D617" w:rsidRDefault="2B77D617" w:rsidP="2B77D61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C035E9"/>
    <w:multiLevelType w:val="multilevel"/>
    <w:tmpl w:val="B18CB9C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Arial" w:hAnsi="Arial" w:hint="default"/>
        <w:color w:val="auto"/>
        <w:sz w:val="18"/>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Calibri" w:hAnsi="Calibri" w:hint="default"/>
        <w:color w:val="auto"/>
      </w:rPr>
    </w:lvl>
    <w:lvl w:ilvl="4">
      <w:start w:val="1"/>
      <w:numFmt w:val="bullet"/>
      <w:lvlText w:val="▫"/>
      <w:lvlJc w:val="left"/>
      <w:pPr>
        <w:ind w:left="1800" w:hanging="360"/>
      </w:pPr>
      <w:rPr>
        <w:rFonts w:ascii="Calibri" w:hAnsi="Calibri"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Symbol" w:hAnsi="Symbol" w:hint="default"/>
        <w:color w:val="auto"/>
      </w:rPr>
    </w:lvl>
  </w:abstractNum>
  <w:abstractNum w:abstractNumId="15" w15:restartNumberingAfterBreak="0">
    <w:nsid w:val="13346539"/>
    <w:multiLevelType w:val="multilevel"/>
    <w:tmpl w:val="9968C52C"/>
    <w:lvl w:ilvl="0">
      <w:start w:val="1"/>
      <w:numFmt w:val="bullet"/>
      <w:lvlText w:val=""/>
      <w:lvlJc w:val="left"/>
      <w:pPr>
        <w:ind w:left="502" w:hanging="360"/>
      </w:pPr>
      <w:rPr>
        <w:rFonts w:ascii="Symbol" w:hAnsi="Symbol" w:hint="default"/>
        <w:color w:val="auto"/>
      </w:rPr>
    </w:lvl>
    <w:lvl w:ilvl="1">
      <w:start w:val="1"/>
      <w:numFmt w:val="bullet"/>
      <w:lvlText w:val="▪"/>
      <w:lvlJc w:val="left"/>
      <w:pPr>
        <w:ind w:left="862" w:hanging="360"/>
      </w:pPr>
      <w:rPr>
        <w:rFonts w:ascii="Calibri" w:hAnsi="Calibri" w:hint="default"/>
        <w:color w:val="auto"/>
        <w:sz w:val="18"/>
      </w:rPr>
    </w:lvl>
    <w:lvl w:ilvl="2">
      <w:start w:val="1"/>
      <w:numFmt w:val="bullet"/>
      <w:lvlText w:val=""/>
      <w:lvlJc w:val="left"/>
      <w:pPr>
        <w:ind w:left="1222" w:hanging="360"/>
      </w:pPr>
      <w:rPr>
        <w:rFonts w:ascii="Symbol" w:hAnsi="Symbol" w:hint="default"/>
        <w:color w:val="auto"/>
      </w:rPr>
    </w:lvl>
    <w:lvl w:ilvl="3">
      <w:start w:val="1"/>
      <w:numFmt w:val="bullet"/>
      <w:lvlText w:val="○"/>
      <w:lvlJc w:val="left"/>
      <w:pPr>
        <w:ind w:left="1582" w:hanging="360"/>
      </w:pPr>
      <w:rPr>
        <w:rFonts w:ascii="Calibri" w:hAnsi="Calibri" w:hint="default"/>
        <w:color w:val="auto"/>
      </w:rPr>
    </w:lvl>
    <w:lvl w:ilvl="4">
      <w:start w:val="1"/>
      <w:numFmt w:val="bullet"/>
      <w:lvlText w:val="▫"/>
      <w:lvlJc w:val="left"/>
      <w:pPr>
        <w:ind w:left="1942" w:hanging="360"/>
      </w:pPr>
      <w:rPr>
        <w:rFonts w:ascii="Calibri" w:hAnsi="Calibri" w:hint="default"/>
        <w:color w:val="auto"/>
      </w:rPr>
    </w:lvl>
    <w:lvl w:ilvl="5">
      <w:start w:val="1"/>
      <w:numFmt w:val="bullet"/>
      <w:lvlText w:val=""/>
      <w:lvlJc w:val="left"/>
      <w:pPr>
        <w:ind w:left="2302" w:hanging="360"/>
      </w:pPr>
      <w:rPr>
        <w:rFonts w:ascii="Symbol" w:hAnsi="Symbol" w:hint="default"/>
        <w:color w:val="auto"/>
      </w:rPr>
    </w:lvl>
    <w:lvl w:ilvl="6">
      <w:start w:val="1"/>
      <w:numFmt w:val="bullet"/>
      <w:lvlText w:val=""/>
      <w:lvlJc w:val="left"/>
      <w:pPr>
        <w:ind w:left="2662" w:hanging="360"/>
      </w:pPr>
      <w:rPr>
        <w:rFonts w:ascii="Symbol" w:hAnsi="Symbol" w:hint="default"/>
        <w:color w:val="auto"/>
      </w:rPr>
    </w:lvl>
    <w:lvl w:ilvl="7">
      <w:start w:val="1"/>
      <w:numFmt w:val="bullet"/>
      <w:lvlText w:val="▪"/>
      <w:lvlJc w:val="left"/>
      <w:pPr>
        <w:ind w:left="3022" w:hanging="360"/>
      </w:pPr>
      <w:rPr>
        <w:rFonts w:ascii="Calibri" w:hAnsi="Calibri" w:hint="default"/>
        <w:color w:val="auto"/>
      </w:rPr>
    </w:lvl>
    <w:lvl w:ilvl="8">
      <w:start w:val="1"/>
      <w:numFmt w:val="bullet"/>
      <w:lvlText w:val=""/>
      <w:lvlJc w:val="left"/>
      <w:pPr>
        <w:ind w:left="3382" w:hanging="360"/>
      </w:pPr>
      <w:rPr>
        <w:rFonts w:ascii="Symbol" w:hAnsi="Symbol" w:hint="default"/>
        <w:color w:val="auto"/>
      </w:rPr>
    </w:lvl>
  </w:abstractNum>
  <w:abstractNum w:abstractNumId="16" w15:restartNumberingAfterBreak="0">
    <w:nsid w:val="17BE79CD"/>
    <w:multiLevelType w:val="hybridMultilevel"/>
    <w:tmpl w:val="09C652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367F72AF"/>
    <w:multiLevelType w:val="hybridMultilevel"/>
    <w:tmpl w:val="6254CCE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2" w15:restartNumberingAfterBreak="0">
    <w:nsid w:val="397D3350"/>
    <w:multiLevelType w:val="hybridMultilevel"/>
    <w:tmpl w:val="3DE00EAC"/>
    <w:lvl w:ilvl="0" w:tplc="7404579A">
      <w:numFmt w:val="bullet"/>
      <w:lvlText w:val="-"/>
      <w:lvlJc w:val="left"/>
      <w:pPr>
        <w:ind w:left="644" w:hanging="360"/>
      </w:pPr>
      <w:rPr>
        <w:rFonts w:ascii="Corbel" w:eastAsia="MS Gothic" w:hAnsi="Corbe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3" w15:restartNumberingAfterBreak="0">
    <w:nsid w:val="3F932C13"/>
    <w:multiLevelType w:val="hybridMultilevel"/>
    <w:tmpl w:val="FEE2EA0E"/>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2310205"/>
    <w:multiLevelType w:val="hybridMultilevel"/>
    <w:tmpl w:val="657E1D4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5" w15:restartNumberingAfterBreak="0">
    <w:nsid w:val="43C819D4"/>
    <w:multiLevelType w:val="hybridMultilevel"/>
    <w:tmpl w:val="6E3C5E3A"/>
    <w:lvl w:ilvl="0" w:tplc="4D4AA256">
      <w:numFmt w:val="bullet"/>
      <w:lvlText w:val="-"/>
      <w:lvlJc w:val="left"/>
      <w:pPr>
        <w:tabs>
          <w:tab w:val="num" w:pos="585"/>
        </w:tabs>
        <w:ind w:left="585" w:hanging="360"/>
      </w:pPr>
      <w:rPr>
        <w:rFonts w:ascii="Arial" w:eastAsia="Times New Roman" w:hAnsi="Arial" w:cs="Arial" w:hint="default"/>
      </w:rPr>
    </w:lvl>
    <w:lvl w:ilvl="1" w:tplc="04090003" w:tentative="1">
      <w:start w:val="1"/>
      <w:numFmt w:val="bullet"/>
      <w:lvlText w:val="o"/>
      <w:lvlJc w:val="left"/>
      <w:pPr>
        <w:tabs>
          <w:tab w:val="num" w:pos="1305"/>
        </w:tabs>
        <w:ind w:left="1305" w:hanging="360"/>
      </w:pPr>
      <w:rPr>
        <w:rFonts w:ascii="Courier New" w:hAnsi="Courier New" w:cs="Courier New" w:hint="default"/>
      </w:rPr>
    </w:lvl>
    <w:lvl w:ilvl="2" w:tplc="04090005" w:tentative="1">
      <w:start w:val="1"/>
      <w:numFmt w:val="bullet"/>
      <w:lvlText w:val=""/>
      <w:lvlJc w:val="left"/>
      <w:pPr>
        <w:tabs>
          <w:tab w:val="num" w:pos="2025"/>
        </w:tabs>
        <w:ind w:left="2025" w:hanging="360"/>
      </w:pPr>
      <w:rPr>
        <w:rFonts w:ascii="Wingdings" w:hAnsi="Wingdings" w:hint="default"/>
      </w:rPr>
    </w:lvl>
    <w:lvl w:ilvl="3" w:tplc="04090001" w:tentative="1">
      <w:start w:val="1"/>
      <w:numFmt w:val="bullet"/>
      <w:lvlText w:val=""/>
      <w:lvlJc w:val="left"/>
      <w:pPr>
        <w:tabs>
          <w:tab w:val="num" w:pos="2745"/>
        </w:tabs>
        <w:ind w:left="2745" w:hanging="360"/>
      </w:pPr>
      <w:rPr>
        <w:rFonts w:ascii="Symbol" w:hAnsi="Symbol" w:hint="default"/>
      </w:rPr>
    </w:lvl>
    <w:lvl w:ilvl="4" w:tplc="04090003" w:tentative="1">
      <w:start w:val="1"/>
      <w:numFmt w:val="bullet"/>
      <w:lvlText w:val="o"/>
      <w:lvlJc w:val="left"/>
      <w:pPr>
        <w:tabs>
          <w:tab w:val="num" w:pos="3465"/>
        </w:tabs>
        <w:ind w:left="3465" w:hanging="360"/>
      </w:pPr>
      <w:rPr>
        <w:rFonts w:ascii="Courier New" w:hAnsi="Courier New" w:cs="Courier New" w:hint="default"/>
      </w:rPr>
    </w:lvl>
    <w:lvl w:ilvl="5" w:tplc="04090005" w:tentative="1">
      <w:start w:val="1"/>
      <w:numFmt w:val="bullet"/>
      <w:lvlText w:val=""/>
      <w:lvlJc w:val="left"/>
      <w:pPr>
        <w:tabs>
          <w:tab w:val="num" w:pos="4185"/>
        </w:tabs>
        <w:ind w:left="4185" w:hanging="360"/>
      </w:pPr>
      <w:rPr>
        <w:rFonts w:ascii="Wingdings" w:hAnsi="Wingdings" w:hint="default"/>
      </w:rPr>
    </w:lvl>
    <w:lvl w:ilvl="6" w:tplc="04090001" w:tentative="1">
      <w:start w:val="1"/>
      <w:numFmt w:val="bullet"/>
      <w:lvlText w:val=""/>
      <w:lvlJc w:val="left"/>
      <w:pPr>
        <w:tabs>
          <w:tab w:val="num" w:pos="4905"/>
        </w:tabs>
        <w:ind w:left="4905" w:hanging="360"/>
      </w:pPr>
      <w:rPr>
        <w:rFonts w:ascii="Symbol" w:hAnsi="Symbol" w:hint="default"/>
      </w:rPr>
    </w:lvl>
    <w:lvl w:ilvl="7" w:tplc="04090003" w:tentative="1">
      <w:start w:val="1"/>
      <w:numFmt w:val="bullet"/>
      <w:lvlText w:val="o"/>
      <w:lvlJc w:val="left"/>
      <w:pPr>
        <w:tabs>
          <w:tab w:val="num" w:pos="5625"/>
        </w:tabs>
        <w:ind w:left="5625" w:hanging="360"/>
      </w:pPr>
      <w:rPr>
        <w:rFonts w:ascii="Courier New" w:hAnsi="Courier New" w:cs="Courier New" w:hint="default"/>
      </w:rPr>
    </w:lvl>
    <w:lvl w:ilvl="8" w:tplc="04090005" w:tentative="1">
      <w:start w:val="1"/>
      <w:numFmt w:val="bullet"/>
      <w:lvlText w:val=""/>
      <w:lvlJc w:val="left"/>
      <w:pPr>
        <w:tabs>
          <w:tab w:val="num" w:pos="6345"/>
        </w:tabs>
        <w:ind w:left="6345" w:hanging="360"/>
      </w:pPr>
      <w:rPr>
        <w:rFonts w:ascii="Wingdings" w:hAnsi="Wingdings" w:hint="default"/>
      </w:rPr>
    </w:lvl>
  </w:abstractNum>
  <w:abstractNum w:abstractNumId="26"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E8E568B"/>
    <w:multiLevelType w:val="multilevel"/>
    <w:tmpl w:val="9968C52C"/>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Calibri" w:hAnsi="Calibri" w:hint="default"/>
        <w:color w:val="auto"/>
        <w:sz w:val="18"/>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Calibri" w:hAnsi="Calibri" w:hint="default"/>
        <w:color w:val="auto"/>
      </w:rPr>
    </w:lvl>
    <w:lvl w:ilvl="4">
      <w:start w:val="1"/>
      <w:numFmt w:val="bullet"/>
      <w:lvlText w:val="▫"/>
      <w:lvlJc w:val="left"/>
      <w:pPr>
        <w:ind w:left="1800" w:hanging="360"/>
      </w:pPr>
      <w:rPr>
        <w:rFonts w:ascii="Calibri" w:hAnsi="Calibri"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Symbol" w:hAnsi="Symbol" w:hint="default"/>
        <w:color w:val="auto"/>
      </w:rPr>
    </w:lvl>
  </w:abstractNum>
  <w:abstractNum w:abstractNumId="28" w15:restartNumberingAfterBreak="0">
    <w:nsid w:val="579C4A7D"/>
    <w:multiLevelType w:val="multilevel"/>
    <w:tmpl w:val="0413001D"/>
    <w:numStyleLink w:val="Opmaakprofiel1"/>
  </w:abstractNum>
  <w:abstractNum w:abstractNumId="29"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916B79"/>
    <w:multiLevelType w:val="multilevel"/>
    <w:tmpl w:val="0413001D"/>
    <w:numStyleLink w:val="Opmaakprofiel1"/>
  </w:abstractNum>
  <w:abstractNum w:abstractNumId="33" w15:restartNumberingAfterBreak="0">
    <w:nsid w:val="73804479"/>
    <w:multiLevelType w:val="hybridMultilevel"/>
    <w:tmpl w:val="4718C5A0"/>
    <w:lvl w:ilvl="0" w:tplc="6762AB26">
      <w:numFmt w:val="bullet"/>
      <w:lvlText w:val=""/>
      <w:lvlJc w:val="left"/>
      <w:pPr>
        <w:ind w:left="720" w:hanging="360"/>
      </w:pPr>
      <w:rPr>
        <w:rFonts w:ascii="Symbol" w:eastAsia="Times New Roman"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3B959CA"/>
    <w:multiLevelType w:val="hybridMultilevel"/>
    <w:tmpl w:val="191EEE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6097CF3"/>
    <w:multiLevelType w:val="hybridMultilevel"/>
    <w:tmpl w:val="B226EFC4"/>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32"/>
  </w:num>
  <w:num w:numId="4">
    <w:abstractNumId w:val="28"/>
  </w:num>
  <w:num w:numId="5">
    <w:abstractNumId w:val="17"/>
  </w:num>
  <w:num w:numId="6">
    <w:abstractNumId w:val="11"/>
  </w:num>
  <w:num w:numId="7">
    <w:abstractNumId w:val="29"/>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31"/>
  </w:num>
  <w:num w:numId="19">
    <w:abstractNumId w:val="37"/>
  </w:num>
  <w:num w:numId="20">
    <w:abstractNumId w:val="13"/>
  </w:num>
  <w:num w:numId="21">
    <w:abstractNumId w:val="35"/>
  </w:num>
  <w:num w:numId="22">
    <w:abstractNumId w:val="18"/>
  </w:num>
  <w:num w:numId="23">
    <w:abstractNumId w:val="0"/>
  </w:num>
  <w:num w:numId="24">
    <w:abstractNumId w:val="26"/>
  </w:num>
  <w:num w:numId="25">
    <w:abstractNumId w:val="12"/>
  </w:num>
  <w:num w:numId="26">
    <w:abstractNumId w:val="19"/>
  </w:num>
  <w:num w:numId="27">
    <w:abstractNumId w:val="34"/>
  </w:num>
  <w:num w:numId="28">
    <w:abstractNumId w:val="25"/>
  </w:num>
  <w:num w:numId="29">
    <w:abstractNumId w:val="22"/>
  </w:num>
  <w:num w:numId="30">
    <w:abstractNumId w:val="27"/>
  </w:num>
  <w:num w:numId="31">
    <w:abstractNumId w:val="15"/>
  </w:num>
  <w:num w:numId="32">
    <w:abstractNumId w:val="14"/>
  </w:num>
  <w:num w:numId="33">
    <w:abstractNumId w:val="24"/>
  </w:num>
  <w:num w:numId="34">
    <w:abstractNumId w:val="33"/>
  </w:num>
  <w:num w:numId="35">
    <w:abstractNumId w:val="36"/>
  </w:num>
  <w:num w:numId="36">
    <w:abstractNumId w:val="23"/>
  </w:num>
  <w:num w:numId="37">
    <w:abstractNumId w:val="2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03E5"/>
    <w:rsid w:val="00002115"/>
    <w:rsid w:val="00011BF3"/>
    <w:rsid w:val="00015CF6"/>
    <w:rsid w:val="00016C91"/>
    <w:rsid w:val="0003095B"/>
    <w:rsid w:val="00041E01"/>
    <w:rsid w:val="00050BF9"/>
    <w:rsid w:val="00071E42"/>
    <w:rsid w:val="00081B74"/>
    <w:rsid w:val="00090239"/>
    <w:rsid w:val="00091732"/>
    <w:rsid w:val="00097772"/>
    <w:rsid w:val="000A63BC"/>
    <w:rsid w:val="000B1DD1"/>
    <w:rsid w:val="000B37CF"/>
    <w:rsid w:val="000B483B"/>
    <w:rsid w:val="000B570B"/>
    <w:rsid w:val="000C0A5C"/>
    <w:rsid w:val="000D01FB"/>
    <w:rsid w:val="000D397C"/>
    <w:rsid w:val="000D5A85"/>
    <w:rsid w:val="000F386C"/>
    <w:rsid w:val="000F618D"/>
    <w:rsid w:val="000F7099"/>
    <w:rsid w:val="00143967"/>
    <w:rsid w:val="00150C47"/>
    <w:rsid w:val="00156925"/>
    <w:rsid w:val="00156EDF"/>
    <w:rsid w:val="001573DF"/>
    <w:rsid w:val="00161562"/>
    <w:rsid w:val="00162936"/>
    <w:rsid w:val="00162E74"/>
    <w:rsid w:val="001736CE"/>
    <w:rsid w:val="00186A83"/>
    <w:rsid w:val="001936D5"/>
    <w:rsid w:val="00194094"/>
    <w:rsid w:val="001A6049"/>
    <w:rsid w:val="001A6AE1"/>
    <w:rsid w:val="001B08DC"/>
    <w:rsid w:val="001F221A"/>
    <w:rsid w:val="0021451A"/>
    <w:rsid w:val="0023545B"/>
    <w:rsid w:val="00236FED"/>
    <w:rsid w:val="00241B68"/>
    <w:rsid w:val="0024694F"/>
    <w:rsid w:val="002538FC"/>
    <w:rsid w:val="00254022"/>
    <w:rsid w:val="002541D5"/>
    <w:rsid w:val="0025521C"/>
    <w:rsid w:val="00271564"/>
    <w:rsid w:val="002750BD"/>
    <w:rsid w:val="00280468"/>
    <w:rsid w:val="00282452"/>
    <w:rsid w:val="00285749"/>
    <w:rsid w:val="00293CD1"/>
    <w:rsid w:val="002A4B1C"/>
    <w:rsid w:val="002B3857"/>
    <w:rsid w:val="002C4FB0"/>
    <w:rsid w:val="002D3349"/>
    <w:rsid w:val="002E29C0"/>
    <w:rsid w:val="002E3458"/>
    <w:rsid w:val="002E4B3D"/>
    <w:rsid w:val="00300A43"/>
    <w:rsid w:val="00306DBF"/>
    <w:rsid w:val="00307954"/>
    <w:rsid w:val="003155A6"/>
    <w:rsid w:val="00330FC6"/>
    <w:rsid w:val="00341FE6"/>
    <w:rsid w:val="0034340B"/>
    <w:rsid w:val="00352BD3"/>
    <w:rsid w:val="00365FF6"/>
    <w:rsid w:val="0037681E"/>
    <w:rsid w:val="003812C6"/>
    <w:rsid w:val="003858D6"/>
    <w:rsid w:val="00387359"/>
    <w:rsid w:val="00391B55"/>
    <w:rsid w:val="00391FF0"/>
    <w:rsid w:val="00394A67"/>
    <w:rsid w:val="00396606"/>
    <w:rsid w:val="003A45A2"/>
    <w:rsid w:val="003B0E2B"/>
    <w:rsid w:val="003B47FA"/>
    <w:rsid w:val="003B5173"/>
    <w:rsid w:val="003C1142"/>
    <w:rsid w:val="003D63AA"/>
    <w:rsid w:val="003E2AED"/>
    <w:rsid w:val="003E31B5"/>
    <w:rsid w:val="003E44FB"/>
    <w:rsid w:val="0041544A"/>
    <w:rsid w:val="00417778"/>
    <w:rsid w:val="00422875"/>
    <w:rsid w:val="00454C39"/>
    <w:rsid w:val="004556D2"/>
    <w:rsid w:val="00460EB5"/>
    <w:rsid w:val="004624BE"/>
    <w:rsid w:val="004714A2"/>
    <w:rsid w:val="00492C42"/>
    <w:rsid w:val="00496884"/>
    <w:rsid w:val="004A4E3C"/>
    <w:rsid w:val="004B0B6B"/>
    <w:rsid w:val="004B3152"/>
    <w:rsid w:val="004C7798"/>
    <w:rsid w:val="004D35BD"/>
    <w:rsid w:val="004D51F8"/>
    <w:rsid w:val="004F1E8A"/>
    <w:rsid w:val="00510106"/>
    <w:rsid w:val="00511A81"/>
    <w:rsid w:val="005246C9"/>
    <w:rsid w:val="005246CF"/>
    <w:rsid w:val="0052503F"/>
    <w:rsid w:val="00530875"/>
    <w:rsid w:val="00531286"/>
    <w:rsid w:val="00536427"/>
    <w:rsid w:val="005532B0"/>
    <w:rsid w:val="00554FD5"/>
    <w:rsid w:val="0056566F"/>
    <w:rsid w:val="005711E4"/>
    <w:rsid w:val="0059308A"/>
    <w:rsid w:val="00596FBB"/>
    <w:rsid w:val="005B453E"/>
    <w:rsid w:val="005C0F11"/>
    <w:rsid w:val="005D05BA"/>
    <w:rsid w:val="005D2189"/>
    <w:rsid w:val="005D2562"/>
    <w:rsid w:val="005D55E7"/>
    <w:rsid w:val="005F03E5"/>
    <w:rsid w:val="005F0D72"/>
    <w:rsid w:val="005F53A3"/>
    <w:rsid w:val="00603503"/>
    <w:rsid w:val="0060679E"/>
    <w:rsid w:val="00606B92"/>
    <w:rsid w:val="006178A1"/>
    <w:rsid w:val="00621BAD"/>
    <w:rsid w:val="0062776E"/>
    <w:rsid w:val="00635118"/>
    <w:rsid w:val="00635BCF"/>
    <w:rsid w:val="00646CB6"/>
    <w:rsid w:val="00654EC6"/>
    <w:rsid w:val="00677F90"/>
    <w:rsid w:val="006809EC"/>
    <w:rsid w:val="00693398"/>
    <w:rsid w:val="00694DD0"/>
    <w:rsid w:val="00697907"/>
    <w:rsid w:val="006B7CFC"/>
    <w:rsid w:val="006C160D"/>
    <w:rsid w:val="006C4987"/>
    <w:rsid w:val="006C59B5"/>
    <w:rsid w:val="006C7054"/>
    <w:rsid w:val="006C7310"/>
    <w:rsid w:val="006D2548"/>
    <w:rsid w:val="006E737C"/>
    <w:rsid w:val="006E7670"/>
    <w:rsid w:val="006F266F"/>
    <w:rsid w:val="00705B4F"/>
    <w:rsid w:val="00731663"/>
    <w:rsid w:val="007379C8"/>
    <w:rsid w:val="007461B3"/>
    <w:rsid w:val="00750C0F"/>
    <w:rsid w:val="0075182E"/>
    <w:rsid w:val="007550E9"/>
    <w:rsid w:val="00761535"/>
    <w:rsid w:val="007763BA"/>
    <w:rsid w:val="00776E7C"/>
    <w:rsid w:val="00791332"/>
    <w:rsid w:val="00792EA5"/>
    <w:rsid w:val="00793B08"/>
    <w:rsid w:val="007B53AB"/>
    <w:rsid w:val="007B670A"/>
    <w:rsid w:val="007B7735"/>
    <w:rsid w:val="007C2771"/>
    <w:rsid w:val="007C2BBA"/>
    <w:rsid w:val="007D4B33"/>
    <w:rsid w:val="007D7831"/>
    <w:rsid w:val="007E6ADD"/>
    <w:rsid w:val="007F4308"/>
    <w:rsid w:val="00802C65"/>
    <w:rsid w:val="00817BB5"/>
    <w:rsid w:val="00821A61"/>
    <w:rsid w:val="00826214"/>
    <w:rsid w:val="0082635C"/>
    <w:rsid w:val="00844F00"/>
    <w:rsid w:val="00853DFB"/>
    <w:rsid w:val="00857D92"/>
    <w:rsid w:val="008620C2"/>
    <w:rsid w:val="008734BA"/>
    <w:rsid w:val="00883B4D"/>
    <w:rsid w:val="00897957"/>
    <w:rsid w:val="008B02E2"/>
    <w:rsid w:val="008B123B"/>
    <w:rsid w:val="008B5FE1"/>
    <w:rsid w:val="008C0ADC"/>
    <w:rsid w:val="008D5FE1"/>
    <w:rsid w:val="008D6737"/>
    <w:rsid w:val="008E6E54"/>
    <w:rsid w:val="008E7DA7"/>
    <w:rsid w:val="008F1DCD"/>
    <w:rsid w:val="008F4FEB"/>
    <w:rsid w:val="0091624E"/>
    <w:rsid w:val="00920868"/>
    <w:rsid w:val="00960091"/>
    <w:rsid w:val="00966E8E"/>
    <w:rsid w:val="00977B20"/>
    <w:rsid w:val="00980DA7"/>
    <w:rsid w:val="00985DED"/>
    <w:rsid w:val="00991FFC"/>
    <w:rsid w:val="009A20B9"/>
    <w:rsid w:val="009B2F16"/>
    <w:rsid w:val="009B3510"/>
    <w:rsid w:val="009C0D1F"/>
    <w:rsid w:val="009D1FAF"/>
    <w:rsid w:val="009E6EB7"/>
    <w:rsid w:val="009F313C"/>
    <w:rsid w:val="009F6DDC"/>
    <w:rsid w:val="00A04C3D"/>
    <w:rsid w:val="00A34D36"/>
    <w:rsid w:val="00A5208F"/>
    <w:rsid w:val="00A612BD"/>
    <w:rsid w:val="00A62527"/>
    <w:rsid w:val="00A6656A"/>
    <w:rsid w:val="00A7031E"/>
    <w:rsid w:val="00A73A3F"/>
    <w:rsid w:val="00A8564B"/>
    <w:rsid w:val="00A93D09"/>
    <w:rsid w:val="00A97152"/>
    <w:rsid w:val="00AA1DBE"/>
    <w:rsid w:val="00AC2593"/>
    <w:rsid w:val="00AC66BE"/>
    <w:rsid w:val="00AD2856"/>
    <w:rsid w:val="00AF01D3"/>
    <w:rsid w:val="00AF1D22"/>
    <w:rsid w:val="00B00F6F"/>
    <w:rsid w:val="00B031CE"/>
    <w:rsid w:val="00B12BDC"/>
    <w:rsid w:val="00B3017E"/>
    <w:rsid w:val="00B54444"/>
    <w:rsid w:val="00B740B4"/>
    <w:rsid w:val="00B879CC"/>
    <w:rsid w:val="00B90B69"/>
    <w:rsid w:val="00BA690C"/>
    <w:rsid w:val="00BB1E30"/>
    <w:rsid w:val="00BC6CB1"/>
    <w:rsid w:val="00BD6DB9"/>
    <w:rsid w:val="00BF5C63"/>
    <w:rsid w:val="00C00CD0"/>
    <w:rsid w:val="00C10100"/>
    <w:rsid w:val="00C23204"/>
    <w:rsid w:val="00C65DDA"/>
    <w:rsid w:val="00C8666A"/>
    <w:rsid w:val="00CA0EB0"/>
    <w:rsid w:val="00CA6707"/>
    <w:rsid w:val="00CB3F71"/>
    <w:rsid w:val="00CD0FB0"/>
    <w:rsid w:val="00CE2340"/>
    <w:rsid w:val="00CE392D"/>
    <w:rsid w:val="00CF4D32"/>
    <w:rsid w:val="00D0223E"/>
    <w:rsid w:val="00D05714"/>
    <w:rsid w:val="00D07D99"/>
    <w:rsid w:val="00D15456"/>
    <w:rsid w:val="00D1671C"/>
    <w:rsid w:val="00D20485"/>
    <w:rsid w:val="00D22FB5"/>
    <w:rsid w:val="00D26B1F"/>
    <w:rsid w:val="00D340B7"/>
    <w:rsid w:val="00D3591D"/>
    <w:rsid w:val="00D615CB"/>
    <w:rsid w:val="00D63C50"/>
    <w:rsid w:val="00D6750D"/>
    <w:rsid w:val="00D754AD"/>
    <w:rsid w:val="00D91C58"/>
    <w:rsid w:val="00D92046"/>
    <w:rsid w:val="00D947DC"/>
    <w:rsid w:val="00D964A5"/>
    <w:rsid w:val="00DD275B"/>
    <w:rsid w:val="00DE16E0"/>
    <w:rsid w:val="00DE69FA"/>
    <w:rsid w:val="00E00608"/>
    <w:rsid w:val="00E0391E"/>
    <w:rsid w:val="00E04014"/>
    <w:rsid w:val="00E0472B"/>
    <w:rsid w:val="00E10EFC"/>
    <w:rsid w:val="00E219F9"/>
    <w:rsid w:val="00E2537D"/>
    <w:rsid w:val="00E256B7"/>
    <w:rsid w:val="00E277F7"/>
    <w:rsid w:val="00E36F14"/>
    <w:rsid w:val="00E42BAE"/>
    <w:rsid w:val="00E43050"/>
    <w:rsid w:val="00E452BB"/>
    <w:rsid w:val="00E45B3E"/>
    <w:rsid w:val="00E5208C"/>
    <w:rsid w:val="00E64F52"/>
    <w:rsid w:val="00EA35A7"/>
    <w:rsid w:val="00EA71AD"/>
    <w:rsid w:val="00EB5EA7"/>
    <w:rsid w:val="00EC35C3"/>
    <w:rsid w:val="00EC3C5E"/>
    <w:rsid w:val="00ED180F"/>
    <w:rsid w:val="00ED295A"/>
    <w:rsid w:val="00EE4707"/>
    <w:rsid w:val="00EF4F43"/>
    <w:rsid w:val="00F00D45"/>
    <w:rsid w:val="00F03D75"/>
    <w:rsid w:val="00F06B65"/>
    <w:rsid w:val="00F07AB3"/>
    <w:rsid w:val="00F07CD9"/>
    <w:rsid w:val="00F1130F"/>
    <w:rsid w:val="00F1691D"/>
    <w:rsid w:val="00F21695"/>
    <w:rsid w:val="00F35FFF"/>
    <w:rsid w:val="00F4363E"/>
    <w:rsid w:val="00F45630"/>
    <w:rsid w:val="00F52F38"/>
    <w:rsid w:val="00F61C83"/>
    <w:rsid w:val="00F70548"/>
    <w:rsid w:val="00F7534B"/>
    <w:rsid w:val="00F97BA1"/>
    <w:rsid w:val="00FA1E57"/>
    <w:rsid w:val="00FA48C5"/>
    <w:rsid w:val="00FC3713"/>
    <w:rsid w:val="00FC4BDA"/>
    <w:rsid w:val="00FE261D"/>
    <w:rsid w:val="00FE6225"/>
    <w:rsid w:val="2B77D6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C065F"/>
  <w15:docId w15:val="{4DF4E16A-C192-46C1-B063-9B355A558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94DD0"/>
    <w:rPr>
      <w:rFonts w:ascii="Arial" w:eastAsia="Times New Roman" w:hAnsi="Arial"/>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97245B"/>
    <w:rPr>
      <w:rFonts w:asciiTheme="majorHAnsi" w:eastAsiaTheme="majorEastAsia" w:hAnsiTheme="majorHAnsi"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customStyle="1" w:styleId="KoptekstChar">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97245B"/>
    <w:pPr>
      <w:numPr>
        <w:numId w:val="1"/>
      </w:numPr>
    </w:pPr>
  </w:style>
  <w:style w:type="character" w:styleId="Tekstvantijdelijkeaanduiding">
    <w:name w:val="Placeholder Text"/>
    <w:basedOn w:val="Standaardalinea-lettertype"/>
    <w:uiPriority w:val="99"/>
    <w:semiHidden/>
    <w:rsid w:val="00D15456"/>
    <w:rPr>
      <w:color w:val="808080"/>
    </w:rPr>
  </w:style>
  <w:style w:type="character" w:styleId="Verwijzingopmerking">
    <w:name w:val="annotation reference"/>
    <w:basedOn w:val="Standaardalinea-lettertype"/>
    <w:uiPriority w:val="99"/>
    <w:semiHidden/>
    <w:unhideWhenUsed/>
    <w:rsid w:val="00143967"/>
    <w:rPr>
      <w:sz w:val="16"/>
      <w:szCs w:val="16"/>
    </w:rPr>
  </w:style>
  <w:style w:type="paragraph" w:styleId="Tekstopmerking">
    <w:name w:val="annotation text"/>
    <w:basedOn w:val="Standaard"/>
    <w:link w:val="TekstopmerkingChar"/>
    <w:uiPriority w:val="99"/>
    <w:semiHidden/>
    <w:unhideWhenUsed/>
    <w:rsid w:val="00143967"/>
    <w:rPr>
      <w:sz w:val="20"/>
    </w:rPr>
  </w:style>
  <w:style w:type="character" w:customStyle="1" w:styleId="TekstopmerkingChar">
    <w:name w:val="Tekst opmerking Char"/>
    <w:basedOn w:val="Standaardalinea-lettertype"/>
    <w:link w:val="Tekstopmerking"/>
    <w:uiPriority w:val="99"/>
    <w:semiHidden/>
    <w:rsid w:val="00143967"/>
    <w:rPr>
      <w:rFonts w:ascii="Arial" w:eastAsia="Times New Roman" w:hAnsi="Arial"/>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143967"/>
    <w:rPr>
      <w:b/>
      <w:bCs/>
    </w:rPr>
  </w:style>
  <w:style w:type="character" w:customStyle="1" w:styleId="OnderwerpvanopmerkingChar">
    <w:name w:val="Onderwerp van opmerking Char"/>
    <w:basedOn w:val="TekstopmerkingChar"/>
    <w:link w:val="Onderwerpvanopmerking"/>
    <w:uiPriority w:val="99"/>
    <w:semiHidden/>
    <w:rsid w:val="00143967"/>
    <w:rPr>
      <w:rFonts w:ascii="Arial" w:eastAsia="Times New Roman" w:hAnsi="Arial"/>
      <w:b/>
      <w:bCs/>
      <w:sz w:val="20"/>
      <w:szCs w:val="20"/>
      <w:lang w:val="nl-NL" w:eastAsia="nl-NL"/>
    </w:rPr>
  </w:style>
  <w:style w:type="table" w:customStyle="1" w:styleId="Stijl2">
    <w:name w:val="Stijl2"/>
    <w:basedOn w:val="Standaardtabel"/>
    <w:uiPriority w:val="99"/>
    <w:rsid w:val="006E737C"/>
    <w:rPr>
      <w:rFonts w:ascii="Century Gothic" w:hAnsi="Century Gothic"/>
      <w:b/>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pPr>
        <w:jc w:val="center"/>
      </w:pPr>
      <w:rPr>
        <w:rFonts w:ascii="Century Gothic" w:hAnsi="Century Gothic"/>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CBD9AE"/>
        <w:vAlign w:val="center"/>
      </w:tcPr>
    </w:tblStylePr>
    <w:tblStylePr w:type="firstCol">
      <w:rPr>
        <w:rFonts w:ascii="Century Gothic" w:hAnsi="Century Gothic"/>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8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Algemeen"/>
          <w:gallery w:val="placeholder"/>
        </w:category>
        <w:types>
          <w:type w:val="bbPlcHdr"/>
        </w:types>
        <w:behaviors>
          <w:behavior w:val="content"/>
        </w:behaviors>
        <w:guid w:val="{5BFFA9E5-3A1F-4AF2-B322-C33EB0C57FED}"/>
      </w:docPartPr>
      <w:docPartBody>
        <w:p w:rsidR="008C0ADC" w:rsidRDefault="008C0ADC">
          <w:r w:rsidRPr="00222763">
            <w:rPr>
              <w:rStyle w:val="Tekstvantijdelijkeaanduiding"/>
            </w:rPr>
            <w:t>Klik hier als u tekst wilt invoeren.</w:t>
          </w:r>
        </w:p>
      </w:docPartBody>
    </w:docPart>
    <w:docPart>
      <w:docPartPr>
        <w:name w:val="19BA91803DBD4D7792070CC03BE51EF0"/>
        <w:category>
          <w:name w:val="Algemeen"/>
          <w:gallery w:val="placeholder"/>
        </w:category>
        <w:types>
          <w:type w:val="bbPlcHdr"/>
        </w:types>
        <w:behaviors>
          <w:behavior w:val="content"/>
        </w:behaviors>
        <w:guid w:val="{8ABEC144-9151-4E6D-A82D-A7775E661C35}"/>
      </w:docPartPr>
      <w:docPartBody>
        <w:p w:rsidR="009C7797" w:rsidRDefault="00CF4D32" w:rsidP="00CF4D32">
          <w:pPr>
            <w:pStyle w:val="19BA91803DBD4D7792070CC03BE51EF0"/>
          </w:pPr>
          <w:r w:rsidRPr="00954D37">
            <w:rPr>
              <w:rStyle w:val="Tekstvantijdelijkeaanduiding"/>
            </w:rPr>
            <w:t>Klik hier als u tekst wilt invoeren.</w:t>
          </w:r>
        </w:p>
      </w:docPartBody>
    </w:docPart>
    <w:docPart>
      <w:docPartPr>
        <w:name w:val="A049398E3EC84BE3A5EC12E91A109DEB"/>
        <w:category>
          <w:name w:val="Algemeen"/>
          <w:gallery w:val="placeholder"/>
        </w:category>
        <w:types>
          <w:type w:val="bbPlcHdr"/>
        </w:types>
        <w:behaviors>
          <w:behavior w:val="content"/>
        </w:behaviors>
        <w:guid w:val="{8FBEE23E-1C8F-4850-AA57-7E784BCE3DC0}"/>
      </w:docPartPr>
      <w:docPartBody>
        <w:p w:rsidR="00072E09" w:rsidRDefault="00D3591D" w:rsidP="00D3591D">
          <w:pPr>
            <w:pStyle w:val="A049398E3EC84BE3A5EC12E91A109DEB"/>
          </w:pPr>
          <w:r w:rsidRPr="00001321">
            <w:rPr>
              <w:rStyle w:val="Tekstvantijdelijkeaanduiding"/>
            </w:rPr>
            <w:t>Klik hier als u tekst wilt invoeren.</w:t>
          </w:r>
        </w:p>
      </w:docPartBody>
    </w:docPart>
    <w:docPart>
      <w:docPartPr>
        <w:name w:val="B122785F88CD42278DD9D3C7CB2FBB8C"/>
        <w:category>
          <w:name w:val="Algemeen"/>
          <w:gallery w:val="placeholder"/>
        </w:category>
        <w:types>
          <w:type w:val="bbPlcHdr"/>
        </w:types>
        <w:behaviors>
          <w:behavior w:val="content"/>
        </w:behaviors>
        <w:guid w:val="{A087BB95-5597-4BF3-84EC-D227F3F931AD}"/>
      </w:docPartPr>
      <w:docPartBody>
        <w:p w:rsidR="00072E09" w:rsidRDefault="00D3591D" w:rsidP="00D3591D">
          <w:pPr>
            <w:pStyle w:val="B122785F88CD42278DD9D3C7CB2FBB8C"/>
          </w:pPr>
          <w:r w:rsidRPr="00001321">
            <w:rPr>
              <w:rStyle w:val="Tekstvantijdelijkeaanduiding"/>
            </w:rPr>
            <w:t>Klik hier als u tekst wilt invoeren.</w:t>
          </w:r>
        </w:p>
      </w:docPartBody>
    </w:docPart>
    <w:docPart>
      <w:docPartPr>
        <w:name w:val="E3D3F7F6704B49C193D046559FBDB250"/>
        <w:category>
          <w:name w:val="Algemeen"/>
          <w:gallery w:val="placeholder"/>
        </w:category>
        <w:types>
          <w:type w:val="bbPlcHdr"/>
        </w:types>
        <w:behaviors>
          <w:behavior w:val="content"/>
        </w:behaviors>
        <w:guid w:val="{632C773A-F523-406B-978C-EC07AA995E91}"/>
      </w:docPartPr>
      <w:docPartBody>
        <w:p w:rsidR="00072E09" w:rsidRDefault="00D3591D" w:rsidP="00D3591D">
          <w:pPr>
            <w:pStyle w:val="E3D3F7F6704B49C193D046559FBDB250"/>
          </w:pPr>
          <w:r w:rsidRPr="00001321">
            <w:rPr>
              <w:rStyle w:val="Tekstvantijdelijkeaanduiding"/>
            </w:rPr>
            <w:t>Klik hier als u tekst wilt invoeren.</w:t>
          </w:r>
        </w:p>
      </w:docPartBody>
    </w:docPart>
    <w:docPart>
      <w:docPartPr>
        <w:name w:val="89B0C9B71A8641F2986E989B7A4CB14B"/>
        <w:category>
          <w:name w:val="Algemeen"/>
          <w:gallery w:val="placeholder"/>
        </w:category>
        <w:types>
          <w:type w:val="bbPlcHdr"/>
        </w:types>
        <w:behaviors>
          <w:behavior w:val="content"/>
        </w:behaviors>
        <w:guid w:val="{E375949A-F6D5-423A-8F8A-497609BDD32E}"/>
      </w:docPartPr>
      <w:docPartBody>
        <w:p w:rsidR="00072E09" w:rsidRDefault="00D3591D" w:rsidP="00D3591D">
          <w:pPr>
            <w:pStyle w:val="89B0C9B71A8641F2986E989B7A4CB14B"/>
          </w:pPr>
          <w:r w:rsidRPr="00001321">
            <w:rPr>
              <w:rStyle w:val="Tekstvantijdelijkeaanduiding"/>
            </w:rPr>
            <w:t>Klik hier als u tekst wilt invoeren.</w:t>
          </w:r>
        </w:p>
      </w:docPartBody>
    </w:docPart>
    <w:docPart>
      <w:docPartPr>
        <w:name w:val="3138381D30714BCF97879A3E7CA560DD"/>
        <w:category>
          <w:name w:val="Algemeen"/>
          <w:gallery w:val="placeholder"/>
        </w:category>
        <w:types>
          <w:type w:val="bbPlcHdr"/>
        </w:types>
        <w:behaviors>
          <w:behavior w:val="content"/>
        </w:behaviors>
        <w:guid w:val="{DA342FFF-0E11-42D4-9934-BD1366A5CF64}"/>
      </w:docPartPr>
      <w:docPartBody>
        <w:p w:rsidR="00CA0596" w:rsidRDefault="00A8564B" w:rsidP="00A8564B">
          <w:pPr>
            <w:pStyle w:val="3138381D30714BCF97879A3E7CA560DD"/>
          </w:pPr>
          <w:r w:rsidRPr="00001321">
            <w:rPr>
              <w:rStyle w:val="Tekstvantijdelijkeaanduiding"/>
            </w:rPr>
            <w:t>Klik hier als u tekst wilt invoeren.</w:t>
          </w:r>
        </w:p>
      </w:docPartBody>
    </w:docPart>
    <w:docPart>
      <w:docPartPr>
        <w:name w:val="4CA6C39F43FA42E28AE42A15BBE27485"/>
        <w:category>
          <w:name w:val="Algemeen"/>
          <w:gallery w:val="placeholder"/>
        </w:category>
        <w:types>
          <w:type w:val="bbPlcHdr"/>
        </w:types>
        <w:behaviors>
          <w:behavior w:val="content"/>
        </w:behaviors>
        <w:guid w:val="{3D640102-E5BD-4E91-B0BB-9307EA5D6CAB}"/>
      </w:docPartPr>
      <w:docPartBody>
        <w:p w:rsidR="00FE2CB1" w:rsidRDefault="00DE69FA" w:rsidP="00DE69FA">
          <w:pPr>
            <w:pStyle w:val="4CA6C39F43FA42E28AE42A15BBE27485"/>
          </w:pPr>
          <w:r w:rsidRPr="00222763">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00000003" w:usb1="00000000" w:usb2="00000000" w:usb3="00000000" w:csb0="00000001"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ADC"/>
    <w:rsid w:val="00072E09"/>
    <w:rsid w:val="000F13D6"/>
    <w:rsid w:val="002F4842"/>
    <w:rsid w:val="00317C46"/>
    <w:rsid w:val="0033178D"/>
    <w:rsid w:val="00417AC9"/>
    <w:rsid w:val="00467A8B"/>
    <w:rsid w:val="00472D98"/>
    <w:rsid w:val="004F5243"/>
    <w:rsid w:val="005B156D"/>
    <w:rsid w:val="005B2E04"/>
    <w:rsid w:val="006A38A5"/>
    <w:rsid w:val="006A6640"/>
    <w:rsid w:val="007B3579"/>
    <w:rsid w:val="007F6B4F"/>
    <w:rsid w:val="008C0ADC"/>
    <w:rsid w:val="009215B2"/>
    <w:rsid w:val="00966337"/>
    <w:rsid w:val="009C7797"/>
    <w:rsid w:val="00A47469"/>
    <w:rsid w:val="00A728A7"/>
    <w:rsid w:val="00A8564B"/>
    <w:rsid w:val="00AE1031"/>
    <w:rsid w:val="00CA0596"/>
    <w:rsid w:val="00CE556C"/>
    <w:rsid w:val="00CF4D32"/>
    <w:rsid w:val="00D3591D"/>
    <w:rsid w:val="00DC62DD"/>
    <w:rsid w:val="00DE69FA"/>
    <w:rsid w:val="00E052A2"/>
    <w:rsid w:val="00E94385"/>
    <w:rsid w:val="00F976FF"/>
    <w:rsid w:val="00FE1B0E"/>
    <w:rsid w:val="00FE2C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E69FA"/>
    <w:rPr>
      <w:color w:val="808080"/>
    </w:rPr>
  </w:style>
  <w:style w:type="paragraph" w:customStyle="1" w:styleId="19BA91803DBD4D7792070CC03BE51EF0">
    <w:name w:val="19BA91803DBD4D7792070CC03BE51EF0"/>
    <w:rsid w:val="00CF4D32"/>
    <w:pPr>
      <w:spacing w:after="160" w:line="259" w:lineRule="auto"/>
    </w:pPr>
  </w:style>
  <w:style w:type="paragraph" w:customStyle="1" w:styleId="A049398E3EC84BE3A5EC12E91A109DEB">
    <w:name w:val="A049398E3EC84BE3A5EC12E91A109DEB"/>
    <w:rsid w:val="00D3591D"/>
    <w:pPr>
      <w:spacing w:after="160" w:line="259" w:lineRule="auto"/>
    </w:pPr>
  </w:style>
  <w:style w:type="paragraph" w:customStyle="1" w:styleId="B122785F88CD42278DD9D3C7CB2FBB8C">
    <w:name w:val="B122785F88CD42278DD9D3C7CB2FBB8C"/>
    <w:rsid w:val="00D3591D"/>
    <w:pPr>
      <w:spacing w:after="160" w:line="259" w:lineRule="auto"/>
    </w:pPr>
  </w:style>
  <w:style w:type="paragraph" w:customStyle="1" w:styleId="E3D3F7F6704B49C193D046559FBDB250">
    <w:name w:val="E3D3F7F6704B49C193D046559FBDB250"/>
    <w:rsid w:val="00D3591D"/>
    <w:pPr>
      <w:spacing w:after="160" w:line="259" w:lineRule="auto"/>
    </w:pPr>
  </w:style>
  <w:style w:type="paragraph" w:customStyle="1" w:styleId="1663EAE36A524FD6830BDE6D6125E75E">
    <w:name w:val="1663EAE36A524FD6830BDE6D6125E75E"/>
    <w:rsid w:val="00D3591D"/>
    <w:pPr>
      <w:spacing w:after="160" w:line="259" w:lineRule="auto"/>
    </w:pPr>
  </w:style>
  <w:style w:type="paragraph" w:customStyle="1" w:styleId="89B0C9B71A8641F2986E989B7A4CB14B">
    <w:name w:val="89B0C9B71A8641F2986E989B7A4CB14B"/>
    <w:rsid w:val="00D3591D"/>
    <w:pPr>
      <w:spacing w:after="160" w:line="259" w:lineRule="auto"/>
    </w:pPr>
  </w:style>
  <w:style w:type="paragraph" w:customStyle="1" w:styleId="3138381D30714BCF97879A3E7CA560DD">
    <w:name w:val="3138381D30714BCF97879A3E7CA560DD"/>
    <w:rsid w:val="00A8564B"/>
    <w:pPr>
      <w:spacing w:after="160" w:line="259" w:lineRule="auto"/>
    </w:pPr>
  </w:style>
  <w:style w:type="paragraph" w:customStyle="1" w:styleId="BCF4C52C8DAA49AEA83A596A873DD15D">
    <w:name w:val="BCF4C52C8DAA49AEA83A596A873DD15D"/>
    <w:rsid w:val="00DE69FA"/>
    <w:pPr>
      <w:spacing w:after="160" w:line="259" w:lineRule="auto"/>
    </w:pPr>
  </w:style>
  <w:style w:type="paragraph" w:customStyle="1" w:styleId="72899AF0C3EF4E6BB22CC28386078479">
    <w:name w:val="72899AF0C3EF4E6BB22CC28386078479"/>
    <w:rsid w:val="00DE69FA"/>
    <w:pPr>
      <w:spacing w:after="160" w:line="259" w:lineRule="auto"/>
    </w:pPr>
  </w:style>
  <w:style w:type="paragraph" w:customStyle="1" w:styleId="F129CBE75E51479F80D39D5590A6DCE6">
    <w:name w:val="F129CBE75E51479F80D39D5590A6DCE6"/>
    <w:rsid w:val="00DE69FA"/>
    <w:pPr>
      <w:spacing w:after="160" w:line="259" w:lineRule="auto"/>
    </w:pPr>
  </w:style>
  <w:style w:type="paragraph" w:customStyle="1" w:styleId="E709BD3B2AC84A378E68A94B98CEC8A0">
    <w:name w:val="E709BD3B2AC84A378E68A94B98CEC8A0"/>
    <w:rsid w:val="00DE69FA"/>
    <w:pPr>
      <w:spacing w:after="160" w:line="259" w:lineRule="auto"/>
    </w:pPr>
  </w:style>
  <w:style w:type="paragraph" w:customStyle="1" w:styleId="4CA6C39F43FA42E28AE42A15BBE27485">
    <w:name w:val="4CA6C39F43FA42E28AE42A15BBE27485"/>
    <w:rsid w:val="00DE6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GOPRO-1830562155-17369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https://gemeenschapsonderwijs.sharepoint.com/sites/prodoc/_layouts/15/DocIdRedir.aspx?ID=GOPRO-1830562155-17369</Url>
      <Description>GOPRO-1830562155-17369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8C13C6E-5A3E-4286-B2B1-B531B089B53A}">
  <ds:schemaRefs>
    <ds:schemaRef ds:uri="http://schemas.microsoft.com/office/2006/metadata/properties"/>
    <ds:schemaRef ds:uri="http://schemas.microsoft.com/office/infopath/2007/PartnerControls"/>
    <ds:schemaRef ds:uri="97984b01-9ba4-40b1-963f-ebc00efa9482"/>
    <ds:schemaRef ds:uri="c53716ae-3d57-4c76-a869-2aa7d018ec5a"/>
  </ds:schemaRefs>
</ds:datastoreItem>
</file>

<file path=customXml/itemProps2.xml><?xml version="1.0" encoding="utf-8"?>
<ds:datastoreItem xmlns:ds="http://schemas.openxmlformats.org/officeDocument/2006/customXml" ds:itemID="{BF06281A-6EFE-439C-868C-09FBE6AD5538}">
  <ds:schemaRefs>
    <ds:schemaRef ds:uri="http://schemas.microsoft.com/sharepoint/v3/contenttype/forms"/>
  </ds:schemaRefs>
</ds:datastoreItem>
</file>

<file path=customXml/itemProps3.xml><?xml version="1.0" encoding="utf-8"?>
<ds:datastoreItem xmlns:ds="http://schemas.openxmlformats.org/officeDocument/2006/customXml" ds:itemID="{6E0F2AB8-4B5E-45C4-8A26-C41F2C0566EA}"/>
</file>

<file path=customXml/itemProps4.xml><?xml version="1.0" encoding="utf-8"?>
<ds:datastoreItem xmlns:ds="http://schemas.openxmlformats.org/officeDocument/2006/customXml" ds:itemID="{31E007D7-1A6E-C647-B3EE-7FBF7DA28C0B}">
  <ds:schemaRefs>
    <ds:schemaRef ds:uri="http://schemas.openxmlformats.org/officeDocument/2006/bibliography"/>
  </ds:schemaRefs>
</ds:datastoreItem>
</file>

<file path=customXml/itemProps5.xml><?xml version="1.0" encoding="utf-8"?>
<ds:datastoreItem xmlns:ds="http://schemas.openxmlformats.org/officeDocument/2006/customXml" ds:itemID="{FB04E718-70C5-49F2-B34C-B3B2CDC2342B}"/>
</file>

<file path=docProps/app.xml><?xml version="1.0" encoding="utf-8"?>
<Properties xmlns="http://schemas.openxmlformats.org/officeDocument/2006/extended-properties" xmlns:vt="http://schemas.openxmlformats.org/officeDocument/2006/docPropsVTypes">
  <Template>C:\Users\Luc\AppData\Local\Microsoft\Windows\Temporary Internet Files\Content.Outlook\IOIAEGSJ\VIK Blanco (Stramien)_V2.dotx</Template>
  <TotalTime>1</TotalTime>
  <Pages>4</Pages>
  <Words>799</Words>
  <Characters>5006</Characters>
  <Application>Microsoft Office Word</Application>
  <DocSecurity>0</DocSecurity>
  <Lines>41</Lines>
  <Paragraphs>11</Paragraphs>
  <ScaleCrop>false</ScaleCrop>
  <Company>GO!</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Lastoestel - TIG</dc:title>
  <dc:creator>Manuela Pannier</dc:creator>
  <cp:lastModifiedBy>Robrecht Van Loo</cp:lastModifiedBy>
  <cp:revision>8</cp:revision>
  <cp:lastPrinted>2015-05-13T05:48:00Z</cp:lastPrinted>
  <dcterms:created xsi:type="dcterms:W3CDTF">2020-03-04T08:50:00Z</dcterms:created>
  <dcterms:modified xsi:type="dcterms:W3CDTF">2024-01-30T09:55:00Z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1a906963-a8e3-40c3-b581-c19cbcd2baa4</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