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0D836F9E" w:rsidR="00384B8E" w:rsidRPr="002B001F" w:rsidRDefault="00E80877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Keramische kookplaat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 w:val="restart"/>
            <w:vAlign w:val="center"/>
          </w:tcPr>
          <w:p w14:paraId="25E6FA17" w14:textId="271B6773" w:rsidR="00DA1C79" w:rsidRDefault="00BA2B14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noProof/>
              </w:rPr>
              <w:drawing>
                <wp:inline distT="0" distB="0" distL="0" distR="0" wp14:anchorId="50B6B70E" wp14:editId="39F35CAB">
                  <wp:extent cx="1257300" cy="617220"/>
                  <wp:effectExtent l="0" t="0" r="0" b="0"/>
                  <wp:docPr id="6" name="Afbeelding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Afbeelding 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0206"/>
      </w:tblGrid>
      <w:tr w:rsidR="00DA1C79" w14:paraId="18749F5A" w14:textId="77777777" w:rsidTr="00DA1C79">
        <w:trPr>
          <w:trHeight w:hRule="exact" w:val="454"/>
          <w:jc w:val="center"/>
        </w:trPr>
        <w:tc>
          <w:tcPr>
            <w:tcW w:w="10206" w:type="dxa"/>
            <w:shd w:val="clear" w:color="auto" w:fill="C3004A"/>
            <w:vAlign w:val="center"/>
          </w:tcPr>
          <w:p w14:paraId="2F638867" w14:textId="77777777" w:rsidR="00DA1C79" w:rsidRDefault="00DA1C79" w:rsidP="00E42DD6">
            <w:pPr>
              <w:pStyle w:val="Kop2"/>
              <w:ind w:left="720"/>
              <w:outlineLvl w:val="1"/>
            </w:pPr>
            <w:r>
              <w:t>Toepasselijke pictogrammen</w:t>
            </w:r>
          </w:p>
        </w:tc>
      </w:tr>
    </w:tbl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6"/>
        <w:gridCol w:w="2516"/>
        <w:gridCol w:w="2516"/>
        <w:gridCol w:w="2517"/>
      </w:tblGrid>
      <w:tr w:rsidR="00BA2B14" w14:paraId="28A08291" w14:textId="7ADA10D9" w:rsidTr="00BA2B14">
        <w:trPr>
          <w:trHeight w:val="1716"/>
          <w:jc w:val="center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462CF" w14:textId="357844EB" w:rsidR="00BA2B14" w:rsidRDefault="00BA2B14" w:rsidP="00BA2B14">
            <w:pPr>
              <w:jc w:val="center"/>
              <w:rPr>
                <w:rFonts w:asciiTheme="minorHAnsi" w:hAnsiTheme="minorHAnsi"/>
                <w:b/>
                <w:noProof/>
                <w:lang w:eastAsia="nl-BE"/>
              </w:rPr>
            </w:pPr>
            <w:r>
              <w:rPr>
                <w:b/>
                <w:noProof/>
                <w:lang w:eastAsia="nl-BE"/>
              </w:rPr>
              <w:drawing>
                <wp:inline distT="0" distB="0" distL="0" distR="0" wp14:anchorId="4B9D6208" wp14:editId="581EED09">
                  <wp:extent cx="487680" cy="487680"/>
                  <wp:effectExtent l="0" t="0" r="7620" b="7620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" cy="487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F7D15" w14:textId="564D86D3" w:rsidR="00BA2B14" w:rsidRDefault="00BA2B14" w:rsidP="00BA2B14">
            <w:pPr>
              <w:jc w:val="center"/>
              <w:rPr>
                <w:rFonts w:asciiTheme="minorHAnsi" w:hAnsiTheme="minorHAnsi"/>
                <w:b/>
                <w:noProof/>
                <w:lang w:eastAsia="nl-BE"/>
              </w:rPr>
            </w:pPr>
            <w:r>
              <w:rPr>
                <w:rFonts w:asciiTheme="minorHAnsi" w:hAnsiTheme="minorHAnsi"/>
                <w:b/>
                <w:noProof/>
                <w:lang w:eastAsia="nl-BE"/>
              </w:rPr>
              <w:drawing>
                <wp:inline distT="0" distB="0" distL="0" distR="0" wp14:anchorId="287C7BDC" wp14:editId="39283387">
                  <wp:extent cx="670560" cy="572770"/>
                  <wp:effectExtent l="0" t="0" r="0" b="0"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572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07837" w14:textId="43480205" w:rsidR="00BA2B14" w:rsidRDefault="00BA2B14" w:rsidP="00BA2B14">
            <w:pPr>
              <w:jc w:val="center"/>
              <w:rPr>
                <w:rFonts w:asciiTheme="minorHAnsi" w:hAnsiTheme="minorHAnsi"/>
                <w:b/>
                <w:noProof/>
                <w:lang w:eastAsia="nl-BE"/>
              </w:rPr>
            </w:pPr>
            <w:r>
              <w:rPr>
                <w:noProof/>
                <w:lang w:eastAsia="nl-BE"/>
              </w:rPr>
              <w:drawing>
                <wp:inline distT="0" distB="0" distL="0" distR="0" wp14:anchorId="6FC6A492" wp14:editId="148453D4">
                  <wp:extent cx="495300" cy="495300"/>
                  <wp:effectExtent l="0" t="0" r="0" b="0"/>
                  <wp:docPr id="10" name="Afbeelding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554BD" w14:textId="652CDD94" w:rsidR="00BA2B14" w:rsidRDefault="00BA2B14" w:rsidP="00BA2B14">
            <w:pPr>
              <w:jc w:val="center"/>
              <w:rPr>
                <w:noProof/>
                <w:lang w:eastAsia="nl-BE"/>
              </w:rPr>
            </w:pPr>
            <w:r>
              <w:rPr>
                <w:b/>
                <w:noProof/>
                <w:lang w:eastAsia="nl-BE"/>
              </w:rPr>
              <w:pict w14:anchorId="5AAACAA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27" o:spid="_x0000_i1099" type="#_x0000_t75" style="width:42pt;height:42pt;visibility:visible">
                  <v:imagedata r:id="rId14" o:title=""/>
                </v:shape>
              </w:pict>
            </w:r>
          </w:p>
        </w:tc>
      </w:tr>
      <w:tr w:rsidR="00BA2B14" w14:paraId="37646A27" w14:textId="1F508C89" w:rsidTr="00BA2B14">
        <w:trPr>
          <w:trHeight w:hRule="exact" w:val="1007"/>
          <w:jc w:val="center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DAB13" w14:textId="77777777" w:rsidR="00BA2B14" w:rsidRDefault="00BA2B14" w:rsidP="00BA2B14">
            <w:pPr>
              <w:jc w:val="center"/>
              <w:rPr>
                <w:rFonts w:asciiTheme="minorHAnsi" w:hAnsiTheme="minorHAnsi" w:cs="Arial"/>
                <w:lang w:val="nl-NL" w:eastAsia="nl-NL"/>
              </w:rPr>
            </w:pPr>
            <w:r>
              <w:rPr>
                <w:rFonts w:ascii="Arial Narrow" w:hAnsi="Arial Narrow" w:cs="Arial"/>
              </w:rPr>
              <w:t>Veilige werkkledij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8CCCB" w14:textId="77777777" w:rsidR="00BA2B14" w:rsidRDefault="00BA2B14" w:rsidP="00BA2B1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="Arial Narrow" w:hAnsi="Arial Narrow" w:cs="Arial"/>
              </w:rPr>
              <w:t>Handleiding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3E58E" w14:textId="77777777" w:rsidR="00BA2B14" w:rsidRDefault="00BA2B14" w:rsidP="00BA2B14">
            <w:pPr>
              <w:jc w:val="center"/>
              <w:rPr>
                <w:rFonts w:ascii="Arial Narrow" w:hAnsi="Arial Narrow" w:cs="Arial"/>
              </w:rPr>
            </w:pPr>
          </w:p>
          <w:p w14:paraId="62053445" w14:textId="22B1F5EA" w:rsidR="00BA2B14" w:rsidRDefault="00BA2B14" w:rsidP="00BA2B14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Haarnet verplicht / samenbinden van lange haren</w:t>
            </w:r>
          </w:p>
          <w:p w14:paraId="7CB316ED" w14:textId="77777777" w:rsidR="00BA2B14" w:rsidRDefault="00BA2B14" w:rsidP="00BA2B14">
            <w:pPr>
              <w:jc w:val="center"/>
              <w:rPr>
                <w:rFonts w:ascii="Arial Narrow" w:hAnsi="Arial Narrow" w:cs="Arial"/>
              </w:rPr>
            </w:pPr>
          </w:p>
          <w:p w14:paraId="7D837675" w14:textId="77777777" w:rsidR="00BA2B14" w:rsidRDefault="00BA2B14" w:rsidP="00BA2B1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="Arial Narrow" w:hAnsi="Arial Narrow" w:cs="Arial"/>
              </w:rPr>
              <w:t>Haarnet verplicht / samenbinden van lange haren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D551B" w14:textId="77777777" w:rsidR="00BA2B14" w:rsidRDefault="00BA2B14" w:rsidP="00BA2B14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02C2E3F" w14:textId="1CF69439" w:rsidR="00BA2B14" w:rsidRDefault="00BA2B14" w:rsidP="00BA2B14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5F1E8ED" w14:textId="583133A0" w:rsidR="00BA2B14" w:rsidRDefault="00BA2B14" w:rsidP="00BA2B1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2C816F77" w14:textId="0E62F970" w:rsidR="00BA2B14" w:rsidRDefault="00BA2B14" w:rsidP="00BA2B1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7C9DF7E0" w14:textId="7BFA9010" w:rsidR="00BA2B14" w:rsidRDefault="00BA2B14" w:rsidP="00BA2B1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Voor ieder gebruik het toestel controleren op mogelijke zichtbare gebreken. Bij twijfel het toestel niet opstarten, en advies inwinnen.</w:t>
                </w:r>
              </w:p>
              <w:p w14:paraId="533B4FCC" w14:textId="79FA6A0C" w:rsidR="00BA2B14" w:rsidRDefault="00BA2B14" w:rsidP="00BA2B1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sieraden.</w:t>
                </w:r>
              </w:p>
              <w:p w14:paraId="25713607" w14:textId="5A87C011" w:rsidR="00BA2B14" w:rsidRDefault="00BA2B14" w:rsidP="00BA2B1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loshangende kledij.</w:t>
                </w:r>
              </w:p>
              <w:p w14:paraId="03327A1F" w14:textId="45E2DBD7" w:rsidR="00BA2B14" w:rsidRDefault="00BA2B14" w:rsidP="00BA2B1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Bind lang haar op of draag een haarnetje.</w:t>
                </w:r>
              </w:p>
              <w:p w14:paraId="4283A6FE" w14:textId="6C4A856B" w:rsidR="00BA2B14" w:rsidRDefault="00BA2B14" w:rsidP="00BA2B1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het apparaat uitsluitend om dranken en voedsel te bereiden.</w:t>
                </w:r>
              </w:p>
              <w:p w14:paraId="4FAA2CCD" w14:textId="071E99D3" w:rsidR="00BA2B14" w:rsidRDefault="00BA2B14" w:rsidP="00BA2B1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het apparaat steeds onder toezicht, houdt alle kookprocessen steeds ononderbroken in het oog.</w:t>
                </w:r>
              </w:p>
              <w:p w14:paraId="4E858CBD" w14:textId="6652431F" w:rsidR="00BA2B14" w:rsidRDefault="00BA2B14" w:rsidP="00BA2B1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Verlies hete oliën en vetten nooit uit het oog.</w:t>
                </w:r>
              </w:p>
              <w:p w14:paraId="73EE3F99" w14:textId="77777777" w:rsidR="00ED4549" w:rsidRDefault="00BA2B14" w:rsidP="00BA2B1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Probeer nooit om een vuur met water te blussen, schakel het toestel uit en doof de vlammen met een deksel of een brandblusdeken.</w:t>
                </w:r>
              </w:p>
              <w:p w14:paraId="377DD127" w14:textId="035F23D4" w:rsidR="002B001F" w:rsidRDefault="002B001F" w:rsidP="00ED4549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1822884" w14:textId="4EF062FE" w:rsidR="002B001F" w:rsidRDefault="00ED4549" w:rsidP="00337138">
                <w:pPr>
                  <w:pStyle w:val="Lijstalinea"/>
                  <w:numPr>
                    <w:ilvl w:val="0"/>
                    <w:numId w:val="31"/>
                  </w:numPr>
                </w:pPr>
                <w:r w:rsidRPr="00ED4549">
                  <w:t>Ingebouwd toestel.</w:t>
                </w: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4E82C90" w14:textId="4AA299B8" w:rsidR="00ED4549" w:rsidRDefault="00ED4549" w:rsidP="00ED454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Bewaar nooit voorwerpen op de kookplaat.</w:t>
                </w:r>
              </w:p>
              <w:p w14:paraId="0A027D09" w14:textId="42F679D6" w:rsidR="00ED4549" w:rsidRDefault="00ED4549" w:rsidP="00ED454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Bewaar nooit voorwerpen of spuitbussen in laden direct onder de kookplaat.</w:t>
                </w:r>
              </w:p>
              <w:p w14:paraId="1C838B54" w14:textId="74E06070" w:rsidR="00ED4549" w:rsidRDefault="00ED4549" w:rsidP="00ED454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Gebruik nooit </w:t>
                </w:r>
                <w:proofErr w:type="spellStart"/>
                <w:r>
                  <w:t>kookplaatbeschermroosters</w:t>
                </w:r>
                <w:proofErr w:type="spellEnd"/>
                <w:r>
                  <w:t>.</w:t>
                </w:r>
              </w:p>
              <w:p w14:paraId="7D84CCCF" w14:textId="6C687CD0" w:rsidR="00ED4549" w:rsidRDefault="00ED4549" w:rsidP="00ED454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Zorg ervoor dat de kookzone en de bodem van de pan steeds droog zijn.</w:t>
                </w:r>
              </w:p>
              <w:p w14:paraId="397FF97E" w14:textId="77777777" w:rsidR="00ED4549" w:rsidRDefault="00ED4549" w:rsidP="00ED454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pannen met een vlakke bodem en met de juiste grootte.</w:t>
                </w:r>
              </w:p>
              <w:p w14:paraId="5D52E7AC" w14:textId="793676FE" w:rsidR="002B001F" w:rsidRDefault="002B001F" w:rsidP="00ED4549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2387D19" w14:textId="33EF8FC7" w:rsidR="00ED4549" w:rsidRDefault="00ED4549" w:rsidP="00ED454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Het kookvlak wordt zeer heet, leg nooit brandbare voorwerpen op het kookvlak of in de directe omgeving.</w:t>
                </w:r>
              </w:p>
              <w:p w14:paraId="5C24049E" w14:textId="248C740A" w:rsidR="00ED4549" w:rsidRDefault="00ED4549" w:rsidP="00ED454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Bewaar nooit voorwerpen op de kookplaat.</w:t>
                </w:r>
              </w:p>
              <w:p w14:paraId="6CD207C0" w14:textId="7AD7AD5A" w:rsidR="00ED4549" w:rsidRDefault="00ED4549" w:rsidP="00ED454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Bewaar nooit voorwerpen of spuitbussen in laden direct onder de kookplaat.</w:t>
                </w:r>
              </w:p>
              <w:p w14:paraId="50802F3C" w14:textId="24B8F98C" w:rsidR="00ED4549" w:rsidRDefault="00ED4549" w:rsidP="00ED454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Dek de kookplaat nooit af, ook levensmiddelen kunnen vuur vatten.</w:t>
                </w:r>
              </w:p>
              <w:p w14:paraId="60A0EC95" w14:textId="22FB0340" w:rsidR="00ED4549" w:rsidRDefault="00ED4549" w:rsidP="00ED454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Wanneer de kookplaat opwarmt doch de indicatie niet functioneert, schakel de zekering in de elektriciteitskat uit en verwittig de hersteller.</w:t>
                </w:r>
              </w:p>
              <w:p w14:paraId="18A0FD87" w14:textId="4B1619DD" w:rsidR="00ED4549" w:rsidRDefault="00ED4549" w:rsidP="00ED454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Scheurt het oppervlak, schakel dan het apparaat uit en laat het herstellen.</w:t>
                </w:r>
              </w:p>
              <w:p w14:paraId="732ADF02" w14:textId="3C29565B" w:rsidR="00ED4549" w:rsidRDefault="00ED4549" w:rsidP="00ED454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Nooit pannen zonder inhoud op een hete kookzone zetten of laten </w:t>
                </w:r>
                <w:proofErr w:type="spellStart"/>
                <w:r>
                  <w:t>droogkoken</w:t>
                </w:r>
                <w:proofErr w:type="spellEnd"/>
                <w:r>
                  <w:t>.</w:t>
                </w:r>
              </w:p>
              <w:p w14:paraId="4EBA4E0E" w14:textId="4A06DF4F" w:rsidR="00ED4549" w:rsidRDefault="00ED4549" w:rsidP="00ED454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Laat geen harde of puntige voorwerpen op de kookplaat vallen.</w:t>
                </w:r>
              </w:p>
              <w:p w14:paraId="6F64F909" w14:textId="77777777" w:rsidR="00ED4549" w:rsidRDefault="00ED4549" w:rsidP="00ED454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geen beschermfolie op de kookplaat, noch aluminiumfolie of kunststoffen vormen.</w:t>
                </w:r>
              </w:p>
              <w:p w14:paraId="28AC3661" w14:textId="5116B685" w:rsidR="002B001F" w:rsidRDefault="002B001F" w:rsidP="00ED4549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72035E7" w14:textId="36D85D2C" w:rsidR="00ED4549" w:rsidRDefault="00ED4549" w:rsidP="00ED454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het toestel uit en laat het afkoelen.</w:t>
                </w:r>
              </w:p>
              <w:p w14:paraId="720B2319" w14:textId="77777777" w:rsidR="00ED4549" w:rsidRDefault="00ED4549" w:rsidP="00ED454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</w:t>
                </w:r>
                <w:r>
                  <w:t>uim de werkpost op.</w:t>
                </w:r>
              </w:p>
              <w:p w14:paraId="3D52AB7F" w14:textId="60F6AB01" w:rsidR="002B001F" w:rsidRDefault="002B001F" w:rsidP="00ED4549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3E1DF94" w14:textId="77777777" w:rsidR="00ED4549" w:rsidRDefault="00ED4549" w:rsidP="00ED4549">
                <w:pPr>
                  <w:pStyle w:val="Lijstalinea"/>
                  <w:numPr>
                    <w:ilvl w:val="0"/>
                    <w:numId w:val="23"/>
                  </w:numPr>
                </w:pPr>
                <w:r w:rsidRPr="00ED4549">
                  <w:t>Reinig het apparaat conform de handleiding, nooit met een stoomreiniger of een hogedrukreiniger</w:t>
                </w:r>
                <w:r w:rsidRPr="00ED4549">
                  <w:t xml:space="preserve"> </w:t>
                </w:r>
              </w:p>
              <w:p w14:paraId="2DD6CF6E" w14:textId="1626A703" w:rsidR="00ED4549" w:rsidRDefault="00ED4549" w:rsidP="00ED454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Reparaties van beschadigde elektriciteitsleidingen en het apparaat zelf mogen uitsluitend door bevoegde technici uitgevoerd worden.</w:t>
                </w:r>
              </w:p>
              <w:p w14:paraId="24E08A9A" w14:textId="02F38B9F" w:rsidR="00ED4549" w:rsidRDefault="00ED4549" w:rsidP="00ED454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Bij defect het toestel los koppelen van de elektriciteit door de zekering in de elektriciteitskast uit te schakelen.</w:t>
                </w:r>
              </w:p>
              <w:p w14:paraId="69CF3221" w14:textId="77777777" w:rsidR="00ED4549" w:rsidRDefault="00ED4549" w:rsidP="00ED454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Registreer het onderhoud en elke herstelling.</w:t>
                </w:r>
              </w:p>
              <w:p w14:paraId="5822D645" w14:textId="15A804DC" w:rsidR="002B001F" w:rsidRDefault="002B001F" w:rsidP="00ED4549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088E1" w14:textId="77777777" w:rsidR="00751779" w:rsidRDefault="00751779" w:rsidP="00384B8E">
      <w:pPr>
        <w:spacing w:after="0" w:line="240" w:lineRule="auto"/>
      </w:pPr>
      <w:r>
        <w:separator/>
      </w:r>
    </w:p>
  </w:endnote>
  <w:endnote w:type="continuationSeparator" w:id="0">
    <w:p w14:paraId="0E2F09A6" w14:textId="77777777" w:rsidR="00751779" w:rsidRDefault="00751779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3BD62474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BA2B14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453A3" w14:textId="77777777" w:rsidR="00751779" w:rsidRDefault="00751779" w:rsidP="00384B8E">
      <w:pPr>
        <w:spacing w:after="0" w:line="240" w:lineRule="auto"/>
      </w:pPr>
      <w:r>
        <w:separator/>
      </w:r>
    </w:p>
  </w:footnote>
  <w:footnote w:type="continuationSeparator" w:id="0">
    <w:p w14:paraId="2B550F51" w14:textId="77777777" w:rsidR="00751779" w:rsidRDefault="00751779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2B001F"/>
    <w:rsid w:val="00304562"/>
    <w:rsid w:val="00384B8E"/>
    <w:rsid w:val="00403D6F"/>
    <w:rsid w:val="004A0771"/>
    <w:rsid w:val="004D295F"/>
    <w:rsid w:val="00514E40"/>
    <w:rsid w:val="005A6A14"/>
    <w:rsid w:val="005B7FD3"/>
    <w:rsid w:val="00717C00"/>
    <w:rsid w:val="00751779"/>
    <w:rsid w:val="007712A5"/>
    <w:rsid w:val="0077422F"/>
    <w:rsid w:val="007821D8"/>
    <w:rsid w:val="00782624"/>
    <w:rsid w:val="007E4FCE"/>
    <w:rsid w:val="00801101"/>
    <w:rsid w:val="0080216B"/>
    <w:rsid w:val="008366B7"/>
    <w:rsid w:val="009264AB"/>
    <w:rsid w:val="00964F00"/>
    <w:rsid w:val="0099111B"/>
    <w:rsid w:val="009B00D4"/>
    <w:rsid w:val="00B359A9"/>
    <w:rsid w:val="00B80CF9"/>
    <w:rsid w:val="00BA2B14"/>
    <w:rsid w:val="00C0378F"/>
    <w:rsid w:val="00DA1C79"/>
    <w:rsid w:val="00DB4946"/>
    <w:rsid w:val="00E30957"/>
    <w:rsid w:val="00E42DD6"/>
    <w:rsid w:val="00E80877"/>
    <w:rsid w:val="00ED4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22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722143"/>
    <w:rsid w:val="009122B1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GOPRO-1830562155-17365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https://gemeenschapsonderwijs.sharepoint.com/sites/prodoc/_layouts/15/DocIdRedir.aspx?ID=GOPRO-1830562155-17365</Url>
      <Description>GOPRO-1830562155-17365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F4B015DE-0350-4DD9-98FF-E752E2F42B78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C86239-ACEC-43BF-8EAF-8107B316A5CD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17</TotalTime>
  <Pages>1</Pages>
  <Words>488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Kookplaat - keramisch</dc:title>
  <dc:subject/>
  <dc:creator>Luc Hermie</dc:creator>
  <cp:keywords/>
  <dc:description/>
  <cp:lastModifiedBy>Luc Hermie</cp:lastModifiedBy>
  <cp:revision>4</cp:revision>
  <dcterms:created xsi:type="dcterms:W3CDTF">2024-01-31T08:29:00Z</dcterms:created>
  <dcterms:modified xsi:type="dcterms:W3CDTF">2024-02-07T11:38:00Z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5e36881f-e24d-493a-9d6a-ee98996f5555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