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header.xml" ContentType="application/vnd.openxmlformats-officedocument.wordprocessingml.header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F07CD9" w:rsidR="004910C3" w:rsidP="004910C3" w:rsidRDefault="004910C3" w14:paraId="2C58EF0F" wp14:textId="77777777">
      <w:pPr>
        <w:rPr>
          <w:rFonts w:cs="Arial"/>
        </w:rPr>
      </w:pPr>
      <w:r w:rsidRPr="00C07BAB">
        <w:rPr>
          <w:noProof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59776" behindDoc="1" locked="0" layoutInCell="1" allowOverlap="1" wp14:anchorId="657AF220" wp14:editId="38A7AF89">
                <wp:simplePos x="0" y="0"/>
                <wp:positionH relativeFrom="page">
                  <wp:posOffset>-231775</wp:posOffset>
                </wp:positionH>
                <wp:positionV relativeFrom="page">
                  <wp:posOffset>278765</wp:posOffset>
                </wp:positionV>
                <wp:extent cx="7416165" cy="975360"/>
                <wp:effectExtent l="0" t="209550" r="13335" b="20574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1C3ED8C">
              <v:shape id="AutoShape 2" style="position:absolute;margin-left:-18.25pt;margin-top:21.95pt;width:583.95pt;height:76.8pt;rotation:-3;z-index:-25165670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T9/sQ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" w14:anchorId="0EC9BA39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C07BAB">
        <w:rPr>
          <w:noProof/>
          <w:lang w:val="nl-BE" w:eastAsia="nl-BE"/>
        </w:rPr>
        <w:drawing>
          <wp:anchor xmlns:wp14="http://schemas.microsoft.com/office/word/2010/wordprocessingDrawing" distT="0" distB="0" distL="114300" distR="114300" simplePos="0" relativeHeight="251658752" behindDoc="1" locked="0" layoutInCell="1" allowOverlap="1" wp14:anchorId="1405E28E" wp14:editId="40D11583">
            <wp:simplePos x="0" y="0"/>
            <wp:positionH relativeFrom="page">
              <wp:posOffset>4387850</wp:posOffset>
            </wp:positionH>
            <wp:positionV relativeFrom="page">
              <wp:posOffset>216535</wp:posOffset>
            </wp:positionV>
            <wp:extent cx="2311400" cy="568960"/>
            <wp:effectExtent l="0" t="0" r="0" b="254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07BAB">
        <w:rPr>
          <w:noProof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0800" behindDoc="1" locked="0" layoutInCell="1" allowOverlap="1" wp14:anchorId="303317B6" wp14:editId="332161C8">
                <wp:simplePos x="0" y="0"/>
                <wp:positionH relativeFrom="page">
                  <wp:posOffset>-307340</wp:posOffset>
                </wp:positionH>
                <wp:positionV relativeFrom="page">
                  <wp:posOffset>130809</wp:posOffset>
                </wp:positionV>
                <wp:extent cx="7412355" cy="1050925"/>
                <wp:effectExtent l="0" t="133350" r="17145" b="149225"/>
                <wp:wrapNone/>
                <wp:docPr id="2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3FE16FA">
              <v:shape id="AutoShape 1" style="position:absolute;margin-left:-24.2pt;margin-top:10.3pt;width:583.65pt;height:82.75pt;rotation:-2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" w14:anchorId="0E39A30D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07CD9">
        <w:rPr>
          <w:rFonts w:cs="Arial"/>
        </w:rPr>
        <w:t xml:space="preserve">Gemeenschappelijke </w:t>
      </w:r>
      <w:r>
        <w:rPr>
          <w:rFonts w:cs="Arial"/>
        </w:rPr>
        <w:t>p</w:t>
      </w:r>
      <w:r w:rsidRPr="00F07CD9">
        <w:rPr>
          <w:rFonts w:cs="Arial"/>
        </w:rPr>
        <w:t>reventiedienst</w:t>
      </w:r>
    </w:p>
    <w:p xmlns:wp14="http://schemas.microsoft.com/office/word/2010/wordml" w:rsidRPr="00B3017E" w:rsidR="004910C3" w:rsidP="004910C3" w:rsidRDefault="004910C3" w14:paraId="4E29D17F" wp14:textId="77777777">
      <w:pPr>
        <w:rPr>
          <w:rFonts w:cs="Arial"/>
          <w:b/>
        </w:rPr>
      </w:pPr>
      <w:r>
        <w:rPr>
          <w:rFonts w:cs="Arial"/>
        </w:rPr>
        <w:t>Veiligheidsinstructiekaart</w:t>
      </w:r>
    </w:p>
    <w:p xmlns:wp14="http://schemas.microsoft.com/office/word/2010/wordml" w:rsidR="004910C3" w:rsidP="004910C3" w:rsidRDefault="004910C3" w14:paraId="672A6659" wp14:textId="77777777">
      <w:pPr>
        <w:rPr>
          <w:rFonts w:cs="Arial"/>
        </w:rPr>
      </w:pPr>
    </w:p>
    <w:p xmlns:wp14="http://schemas.microsoft.com/office/word/2010/wordml" w:rsidR="004910C3" w:rsidP="004910C3" w:rsidRDefault="004910C3" w14:paraId="0A37501D" wp14:textId="77777777">
      <w:pPr>
        <w:tabs>
          <w:tab w:val="left" w:pos="8580"/>
        </w:tabs>
        <w:rPr>
          <w:rFonts w:cs="Arial"/>
        </w:rPr>
      </w:pPr>
      <w:r>
        <w:rPr>
          <w:rFonts w:cs="Arial"/>
        </w:rPr>
        <w:tab/>
      </w:r>
    </w:p>
    <w:p xmlns:wp14="http://schemas.microsoft.com/office/word/2010/wordml" w:rsidR="004910C3" w:rsidP="004910C3" w:rsidRDefault="004910C3" w14:paraId="5DAB6C7B" wp14:textId="77777777">
      <w:pPr>
        <w:tabs>
          <w:tab w:val="left" w:pos="8580"/>
        </w:tabs>
        <w:rPr>
          <w:rFonts w:cs="Arial"/>
        </w:rPr>
      </w:pPr>
    </w:p>
    <w:p xmlns:wp14="http://schemas.microsoft.com/office/word/2010/wordml" w:rsidR="00FC7525" w:rsidP="00F1130F" w:rsidRDefault="00FC7525" w14:paraId="02EB378F" wp14:textId="77777777">
      <w:pPr>
        <w:tabs>
          <w:tab w:val="left" w:pos="8580"/>
        </w:tabs>
        <w:rPr>
          <w:rFonts w:cs="Arial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895"/>
      </w:tblGrid>
      <w:tr xmlns:wp14="http://schemas.microsoft.com/office/word/2010/wordml" w:rsidRPr="00F21695" w:rsidR="00FC7525" w:rsidTr="0037687E" w14:paraId="74076BD7" wp14:textId="77777777">
        <w:trPr>
          <w:trHeight w:val="754" w:hRule="exact"/>
        </w:trPr>
        <w:tc>
          <w:tcPr>
            <w:tcW w:w="10031" w:type="dxa"/>
            <w:gridSpan w:val="3"/>
            <w:shd w:val="clear" w:color="auto" w:fill="C3004A"/>
            <w:vAlign w:val="center"/>
          </w:tcPr>
          <w:p w:rsidRPr="00B3017E" w:rsidR="00FC7525" w:rsidP="00985DED" w:rsidRDefault="008D40BC" w14:paraId="2882A5C6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>
              <w:rPr>
                <w:rFonts w:cs="Arial"/>
                <w:b/>
                <w:color w:val="FFFFFF"/>
                <w:sz w:val="20"/>
                <w:lang w:val="nl"/>
              </w:rPr>
              <w:t xml:space="preserve">VEILIGHEIDSINSTRUCTIEKAART </w:t>
            </w:r>
            <w:r w:rsidR="00013984">
              <w:rPr>
                <w:rFonts w:cs="Arial"/>
                <w:b/>
                <w:color w:val="FFFFFF"/>
                <w:sz w:val="20"/>
                <w:lang w:val="nl"/>
              </w:rPr>
              <w:t>A1</w:t>
            </w:r>
            <w:r w:rsidR="00C14DF1">
              <w:rPr>
                <w:rFonts w:cs="Arial"/>
                <w:b/>
                <w:color w:val="FFFFFF"/>
                <w:sz w:val="20"/>
                <w:lang w:val="nl"/>
              </w:rPr>
              <w:t>2</w:t>
            </w:r>
          </w:p>
          <w:p w:rsidRPr="00F21695" w:rsidR="00FC7525" w:rsidP="00C14DF1" w:rsidRDefault="000D5151" w14:paraId="2595A12D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0D5151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Combimotor met Kettingzaag</w:t>
            </w:r>
          </w:p>
        </w:tc>
      </w:tr>
      <w:tr xmlns:wp14="http://schemas.microsoft.com/office/word/2010/wordml" w:rsidRPr="00F21695" w:rsidR="00FC7525" w:rsidTr="0037687E" w14:paraId="55EA19D6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C7525" w:rsidP="005F03E5" w:rsidRDefault="00013984" w14:paraId="17DF914E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Merk:</w:t>
            </w:r>
          </w:p>
        </w:tc>
        <w:tc>
          <w:tcPr>
            <w:tcW w:w="5220" w:type="dxa"/>
            <w:vAlign w:val="center"/>
          </w:tcPr>
          <w:p w:rsidRPr="002F45C6" w:rsidR="00FC7525" w:rsidP="00891C39" w:rsidRDefault="00FC7525" w14:paraId="6A05A809" wp14:textId="77777777">
            <w:pPr>
              <w:rPr>
                <w:rFonts w:cs="Arial"/>
                <w:sz w:val="20"/>
              </w:rPr>
            </w:pPr>
          </w:p>
        </w:tc>
        <w:tc>
          <w:tcPr>
            <w:tcW w:w="2895" w:type="dxa"/>
            <w:vMerge w:val="restart"/>
          </w:tcPr>
          <w:p w:rsidR="00660044" w:rsidP="00F21695" w:rsidRDefault="00660044" w14:paraId="5A39BBE3" wp14:textId="77777777">
            <w:pPr>
              <w:jc w:val="center"/>
              <w:rPr>
                <w:rFonts w:cs="Arial"/>
                <w:szCs w:val="22"/>
              </w:rPr>
            </w:pPr>
          </w:p>
          <w:p w:rsidRPr="00F21695" w:rsidR="00FC7525" w:rsidP="00F21695" w:rsidRDefault="00660044" w14:paraId="41C8F396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091BE175" wp14:editId="7777777">
                  <wp:extent cx="1531328" cy="723900"/>
                  <wp:effectExtent l="0" t="0" r="0" b="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328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F21695" w:rsidR="00FC7525" w:rsidTr="0037687E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C7525" w:rsidP="00985DED" w:rsidRDefault="00013984" w14:paraId="14BBD63B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Type:</w:t>
            </w:r>
          </w:p>
        </w:tc>
        <w:tc>
          <w:tcPr>
            <w:tcW w:w="5220" w:type="dxa"/>
          </w:tcPr>
          <w:p w:rsidRPr="009D5EAE" w:rsidR="00FC7525" w:rsidP="00694DD0" w:rsidRDefault="00FC7525" w14:paraId="72A3D3EC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0D0B940D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C7525" w:rsidTr="0037687E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C7525" w:rsidP="005F03E5" w:rsidRDefault="00013984" w14:paraId="2E2CDB5A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Serienummer:</w:t>
            </w:r>
          </w:p>
        </w:tc>
        <w:tc>
          <w:tcPr>
            <w:tcW w:w="5220" w:type="dxa"/>
          </w:tcPr>
          <w:p w:rsidRPr="00F21695" w:rsidR="00FC7525" w:rsidP="00694DD0" w:rsidRDefault="00FC7525" w14:paraId="0E27B00A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60061E4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C7525" w:rsidTr="0037687E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="00FC7525" w:rsidP="005F03E5" w:rsidRDefault="00013984" w14:paraId="4BDCE058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Afdeling:</w:t>
            </w:r>
          </w:p>
        </w:tc>
        <w:tc>
          <w:tcPr>
            <w:tcW w:w="5220" w:type="dxa"/>
          </w:tcPr>
          <w:p w:rsidR="00FC7525" w:rsidP="00E41481" w:rsidRDefault="00FC7525" w14:paraId="44EAFD9C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4B94D5A5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C7525" w:rsidTr="0037687E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="00FC7525" w:rsidP="005F03E5" w:rsidRDefault="00013984" w14:paraId="40226980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Lokaal / locatie:</w:t>
            </w:r>
          </w:p>
        </w:tc>
        <w:tc>
          <w:tcPr>
            <w:tcW w:w="5220" w:type="dxa"/>
          </w:tcPr>
          <w:p w:rsidR="00FC7525" w:rsidP="003B7A2D" w:rsidRDefault="00FC7525" w14:paraId="3DEEC669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3656B9AB" wp14:textId="77777777">
            <w:pPr>
              <w:rPr>
                <w:rFonts w:cs="Arial"/>
              </w:rPr>
            </w:pPr>
          </w:p>
        </w:tc>
      </w:tr>
    </w:tbl>
    <w:p xmlns:wp14="http://schemas.microsoft.com/office/word/2010/wordml" w:rsidR="00FC7525" w:rsidP="00677F90" w:rsidRDefault="00FC7525" w14:paraId="45FB0818" wp14:textId="77777777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10031"/>
      </w:tblGrid>
      <w:tr xmlns:wp14="http://schemas.microsoft.com/office/word/2010/wordml" w:rsidRPr="00F21695" w:rsidR="00FC7525" w:rsidTr="0037687E" w14:paraId="1170A808" wp14:textId="77777777">
        <w:tc>
          <w:tcPr>
            <w:tcW w:w="10031" w:type="dxa"/>
          </w:tcPr>
          <w:p w:rsidR="00FC7525" w:rsidP="00B00F6F" w:rsidRDefault="00013984" w14:paraId="404EB14B" wp14:textId="77777777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Uitsluitend te gebruiken voor  werkzaamheden die bepaald zijn in de gebruikershandleiding.</w:t>
            </w:r>
          </w:p>
          <w:p w:rsidRPr="00F21695" w:rsidR="00FC7525" w:rsidP="004A4E3C" w:rsidRDefault="00013984" w14:paraId="7A951CDD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 xml:space="preserve">Deze veiligheidsinstructiekaart is opgemaakt voor werknemers + gelijkgestelden. </w:t>
            </w:r>
          </w:p>
        </w:tc>
      </w:tr>
    </w:tbl>
    <w:p xmlns:wp14="http://schemas.microsoft.com/office/word/2010/wordml" w:rsidR="00FC7525" w:rsidP="00677F90" w:rsidRDefault="00FC7525" w14:paraId="049F31CB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134"/>
        <w:gridCol w:w="1134"/>
        <w:gridCol w:w="1276"/>
        <w:gridCol w:w="992"/>
        <w:gridCol w:w="1134"/>
        <w:gridCol w:w="1559"/>
        <w:gridCol w:w="1418"/>
      </w:tblGrid>
      <w:tr xmlns:wp14="http://schemas.microsoft.com/office/word/2010/wordml" w:rsidR="00E610C7" w:rsidTr="00E93E68" w14:paraId="2C064148" wp14:textId="77777777">
        <w:trPr>
          <w:trHeight w:val="565" w:hRule="exact"/>
        </w:trPr>
        <w:tc>
          <w:tcPr>
            <w:tcW w:w="10065" w:type="dxa"/>
            <w:gridSpan w:val="8"/>
            <w:shd w:val="clear" w:color="auto" w:fill="C3004A"/>
          </w:tcPr>
          <w:p w:rsidRPr="00B3017E" w:rsidR="00E610C7" w:rsidP="00E93E68" w:rsidRDefault="00E610C7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>
              <w:rPr>
                <w:rFonts w:cs="Arial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xmlns:wp14="http://schemas.microsoft.com/office/word/2010/wordml" w:rsidR="00E610C7" w:rsidTr="00E93E68" w14:paraId="5FB97DED" wp14:textId="77777777">
        <w:trPr>
          <w:trHeight w:val="1601"/>
        </w:trPr>
        <w:tc>
          <w:tcPr>
            <w:tcW w:w="1418" w:type="dxa"/>
            <w:vAlign w:val="center"/>
          </w:tcPr>
          <w:p w:rsidRPr="00635BCF" w:rsidR="00E610C7" w:rsidP="00E93E68" w:rsidRDefault="00E610C7" w14:paraId="53128261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F23976D" wp14:editId="6374E1AD">
                  <wp:extent cx="552450" cy="552450"/>
                  <wp:effectExtent l="0" t="0" r="0" b="0"/>
                  <wp:docPr id="7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Pr="00635BCF" w:rsidR="00E610C7" w:rsidP="00E93E68" w:rsidRDefault="00E610C7" w14:paraId="62486C05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60282B7" wp14:editId="795D6A4A">
                  <wp:extent cx="600075" cy="600075"/>
                  <wp:effectExtent l="0" t="0" r="9525" b="9525"/>
                  <wp:docPr id="9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Pr="00635BCF" w:rsidR="00E610C7" w:rsidP="00E93E68" w:rsidRDefault="00E610C7" w14:paraId="4101652C" wp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FC3817C" wp14:editId="5A4B3B67">
                  <wp:extent cx="599704" cy="599704"/>
                  <wp:effectExtent l="0" t="0" r="0" b="0"/>
                  <wp:docPr id="10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488" cy="600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E610C7" w:rsidP="00607DCE" w:rsidRDefault="00607DCE" w14:paraId="715E3F4D" wp14:textId="77777777">
            <w:pPr>
              <w:jc w:val="center"/>
              <w:rPr>
                <w:b/>
                <w:noProof/>
                <w:lang w:val="nl-BE" w:eastAsia="nl-BE"/>
              </w:rPr>
            </w:pPr>
            <w:r>
              <w:rPr>
                <w:b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4656" behindDoc="0" locked="0" layoutInCell="1" allowOverlap="1" wp14:anchorId="4BFBDDDC" wp14:editId="187B0F00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154305</wp:posOffset>
                  </wp:positionV>
                  <wp:extent cx="552450" cy="552450"/>
                  <wp:effectExtent l="0" t="0" r="0" b="0"/>
                  <wp:wrapSquare wrapText="bothSides"/>
                  <wp:docPr id="13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Align w:val="center"/>
          </w:tcPr>
          <w:p w:rsidRPr="00635BCF" w:rsidR="00E610C7" w:rsidP="00E93E68" w:rsidRDefault="00E610C7" w14:paraId="4B99056E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noProof/>
                <w:color w:val="0000FF"/>
                <w:sz w:val="27"/>
                <w:szCs w:val="27"/>
                <w:lang w:val="nl-BE" w:eastAsia="nl-BE"/>
              </w:rPr>
              <w:drawing>
                <wp:inline xmlns:wp14="http://schemas.microsoft.com/office/word/2010/wordprocessingDrawing" distT="0" distB="0" distL="0" distR="0" wp14:anchorId="4773226D" wp14:editId="26FC82D8">
                  <wp:extent cx="559559" cy="559559"/>
                  <wp:effectExtent l="0" t="0" r="0" b="0"/>
                  <wp:docPr id="16" name="Afbeelding 16" descr="https://encrypted-tbn3.gstatic.com/images?q=tbn:ANd9GcTOxRN2cHHDIpFRuOArusJhmoP8JUCmeUVYofWh431ulfqV_Bib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TOxRN2cHHDIpFRuOArusJhmoP8JUCmeUVYofWh431ulfqV_Bib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94" cy="559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Pr="008A66E6" w:rsidR="00E610C7" w:rsidP="00E93E68" w:rsidRDefault="00537D0D" w14:paraId="1299C43A" wp14:textId="77777777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74C0DD6" wp14:editId="0BBB85F0">
                  <wp:extent cx="523875" cy="523875"/>
                  <wp:effectExtent l="0" t="0" r="9525" b="9525"/>
                  <wp:docPr id="19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:rsidRPr="00635BCF" w:rsidR="00E610C7" w:rsidP="00E93E68" w:rsidRDefault="00E610C7" w14:paraId="09054162" wp14:textId="77777777">
            <w:pPr>
              <w:jc w:val="center"/>
              <w:rPr>
                <w:b/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6704" behindDoc="0" locked="0" layoutInCell="1" allowOverlap="1" wp14:anchorId="0AB260C5" wp14:editId="78371D29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81915</wp:posOffset>
                  </wp:positionV>
                  <wp:extent cx="673100" cy="571500"/>
                  <wp:effectExtent l="0" t="0" r="0" b="0"/>
                  <wp:wrapSquare wrapText="bothSides"/>
                  <wp:docPr id="1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vAlign w:val="center"/>
          </w:tcPr>
          <w:p w:rsidR="00E610C7" w:rsidP="00E93E68" w:rsidRDefault="00E610C7" w14:paraId="3BE6BE3B" wp14:textId="77777777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noProof/>
                <w:sz w:val="16"/>
                <w:szCs w:val="16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7728" behindDoc="0" locked="0" layoutInCell="1" allowOverlap="1" wp14:anchorId="7566A58D" wp14:editId="7DEA1592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-36830</wp:posOffset>
                  </wp:positionV>
                  <wp:extent cx="798195" cy="955040"/>
                  <wp:effectExtent l="0" t="0" r="1905" b="0"/>
                  <wp:wrapNone/>
                  <wp:docPr id="18" name="Afbeelding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195" cy="95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610C7" w:rsidP="00E93E68" w:rsidRDefault="00E610C7" w14:paraId="4DDBEF00" wp14:textId="77777777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E610C7" w:rsidP="00E93E68" w:rsidRDefault="00E610C7" w14:paraId="3461D779" wp14:textId="7777777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xmlns:wp14="http://schemas.microsoft.com/office/word/2010/wordml" w:rsidRPr="003B0E2B" w:rsidR="00E610C7" w:rsidTr="00E93E68" w14:paraId="51BDEFFD" wp14:textId="77777777">
        <w:trPr>
          <w:trHeight w:val="1094" w:hRule="exact"/>
        </w:trPr>
        <w:tc>
          <w:tcPr>
            <w:tcW w:w="1418" w:type="dxa"/>
            <w:vAlign w:val="center"/>
          </w:tcPr>
          <w:p w:rsidRPr="003E2AED" w:rsidR="00E610C7" w:rsidP="00E93E68" w:rsidRDefault="00E610C7" w14:paraId="1425D0F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Geschikte werkkledij</w:t>
            </w:r>
          </w:p>
        </w:tc>
        <w:tc>
          <w:tcPr>
            <w:tcW w:w="1134" w:type="dxa"/>
            <w:vAlign w:val="center"/>
          </w:tcPr>
          <w:p w:rsidRPr="003E2AED" w:rsidR="00E610C7" w:rsidP="00E93E68" w:rsidRDefault="00E610C7" w14:paraId="3EF8F6E4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Veiligheidsbril</w:t>
            </w:r>
          </w:p>
        </w:tc>
        <w:tc>
          <w:tcPr>
            <w:tcW w:w="1134" w:type="dxa"/>
            <w:vAlign w:val="center"/>
          </w:tcPr>
          <w:p w:rsidRPr="003E2AED" w:rsidR="00E610C7" w:rsidP="00E93E68" w:rsidRDefault="00E610C7" w14:paraId="4EFB256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Veiligheids-</w:t>
            </w:r>
          </w:p>
          <w:p w:rsidRPr="003E2AED" w:rsidR="00E610C7" w:rsidP="00E93E68" w:rsidRDefault="00E610C7" w14:paraId="7E3CB853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Schoen</w:t>
            </w:r>
          </w:p>
        </w:tc>
        <w:tc>
          <w:tcPr>
            <w:tcW w:w="1276" w:type="dxa"/>
          </w:tcPr>
          <w:p w:rsidR="00E610C7" w:rsidP="00E93E68" w:rsidRDefault="00E610C7" w14:paraId="3CF2D8B6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E610C7" w:rsidP="00E93E68" w:rsidRDefault="00E610C7" w14:paraId="0FB78278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Pr="003E2AED" w:rsidR="00E610C7" w:rsidP="00E93E68" w:rsidRDefault="00E610C7" w14:paraId="04E1CBA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Gehoor-bescherming</w:t>
            </w:r>
          </w:p>
        </w:tc>
        <w:tc>
          <w:tcPr>
            <w:tcW w:w="992" w:type="dxa"/>
            <w:vAlign w:val="center"/>
          </w:tcPr>
          <w:p w:rsidRPr="003E2AED" w:rsidR="00E610C7" w:rsidP="00E93E68" w:rsidRDefault="00E610C7" w14:paraId="4F7D7F7B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Helm</w:t>
            </w:r>
          </w:p>
        </w:tc>
        <w:tc>
          <w:tcPr>
            <w:tcW w:w="1134" w:type="dxa"/>
            <w:vAlign w:val="center"/>
          </w:tcPr>
          <w:p w:rsidR="00E610C7" w:rsidP="00537D0D" w:rsidRDefault="00537D0D" w14:paraId="3CA4A533" wp14:textId="77777777">
            <w:pPr>
              <w:jc w:val="center"/>
              <w:rPr>
                <w:rFonts w:cs="Arial"/>
                <w:sz w:val="16"/>
                <w:szCs w:val="16"/>
              </w:rPr>
            </w:pPr>
            <w:r w:rsidRPr="002F3266">
              <w:rPr>
                <w:rFonts w:ascii="Arial Narrow" w:hAnsi="Arial Narrow" w:cs="Arial"/>
                <w:b/>
                <w:sz w:val="16"/>
                <w:szCs w:val="16"/>
              </w:rPr>
              <w:t>Geschikte handschoenen</w:t>
            </w:r>
            <w:r>
              <w:rPr>
                <w:noProof/>
                <w:lang w:val="nl-BE" w:eastAsia="nl-BE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Pr="003E2AED" w:rsidR="00E610C7" w:rsidP="00E93E68" w:rsidRDefault="00E610C7" w14:paraId="55225474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Handleiding</w:t>
            </w:r>
          </w:p>
        </w:tc>
        <w:tc>
          <w:tcPr>
            <w:tcW w:w="1418" w:type="dxa"/>
            <w:vAlign w:val="center"/>
          </w:tcPr>
          <w:p w:rsidRPr="003E2AED" w:rsidR="00E610C7" w:rsidP="00E93E68" w:rsidRDefault="00E610C7" w14:paraId="0852B52C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Toestel uit de buurt houden van elektrische kabel</w:t>
            </w:r>
          </w:p>
        </w:tc>
      </w:tr>
    </w:tbl>
    <w:p xmlns:wp14="http://schemas.microsoft.com/office/word/2010/wordml" w:rsidRPr="00D340B7" w:rsidR="004F6785" w:rsidP="00D340B7" w:rsidRDefault="004F6785" w14:paraId="1FC39945" wp14:textId="77777777">
      <w:pPr>
        <w:rPr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065"/>
      </w:tblGrid>
      <w:tr xmlns:wp14="http://schemas.microsoft.com/office/word/2010/wordml" w:rsidRPr="0023545B" w:rsidR="00FC7525" w:rsidTr="0037687E" w14:paraId="47EA770B" wp14:textId="77777777">
        <w:trPr>
          <w:trHeight w:val="454" w:hRule="exact"/>
        </w:trPr>
        <w:tc>
          <w:tcPr>
            <w:tcW w:w="10065" w:type="dxa"/>
            <w:shd w:val="clear" w:color="auto" w:fill="C3004A"/>
            <w:vAlign w:val="center"/>
          </w:tcPr>
          <w:p w:rsidRPr="00B3017E" w:rsidR="00FC7525" w:rsidP="00EE4707" w:rsidRDefault="00013984" w14:paraId="50BCBE2B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Voorkomingsmaatregelen</w:t>
            </w:r>
          </w:p>
        </w:tc>
      </w:tr>
    </w:tbl>
    <w:p xmlns:wp14="http://schemas.microsoft.com/office/word/2010/wordml" w:rsidR="00FC7525" w:rsidP="00677F90" w:rsidRDefault="00FC7525" w14:paraId="0562CB0E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363"/>
      </w:tblGrid>
      <w:tr xmlns:wp14="http://schemas.microsoft.com/office/word/2010/wordml" w:rsidRPr="0023545B" w:rsidR="00FC7525" w:rsidTr="00C14DF1" w14:paraId="6DE55251" wp14:textId="77777777">
        <w:tc>
          <w:tcPr>
            <w:tcW w:w="1702" w:type="dxa"/>
            <w:vAlign w:val="center"/>
          </w:tcPr>
          <w:p w:rsidRPr="00C23204" w:rsidR="00FC7525" w:rsidP="00CA0EB0" w:rsidRDefault="00013984" w14:paraId="77EA6A95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Algemene</w:t>
            </w:r>
          </w:p>
          <w:p w:rsidRPr="00C23204" w:rsidR="00FC7525" w:rsidP="00B90B69" w:rsidRDefault="00C14DF1" w14:paraId="1F1D21E0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v</w:t>
            </w:r>
            <w:r w:rsidR="00013984">
              <w:rPr>
                <w:rFonts w:cs="Arial"/>
                <w:b/>
                <w:sz w:val="24"/>
                <w:szCs w:val="24"/>
                <w:lang w:val="nl"/>
              </w:rPr>
              <w:t>eiligheids</w:t>
            </w:r>
            <w:r>
              <w:rPr>
                <w:rFonts w:cs="Arial"/>
                <w:b/>
                <w:sz w:val="24"/>
                <w:szCs w:val="24"/>
                <w:lang w:val="nl"/>
              </w:rPr>
              <w:t>-</w:t>
            </w:r>
            <w:r w:rsidR="00013984">
              <w:rPr>
                <w:rFonts w:cs="Arial"/>
                <w:b/>
                <w:sz w:val="24"/>
                <w:szCs w:val="24"/>
                <w:lang w:val="nl"/>
              </w:rPr>
              <w:t>voorschriften</w:t>
            </w:r>
          </w:p>
        </w:tc>
        <w:tc>
          <w:tcPr>
            <w:tcW w:w="8363" w:type="dxa"/>
          </w:tcPr>
          <w:p w:rsidRPr="00537D0D" w:rsidR="00E610C7" w:rsidP="00E610C7" w:rsidRDefault="00E610C7" w14:paraId="222BD6AB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37D0D">
              <w:rPr>
                <w:sz w:val="20"/>
              </w:rPr>
              <w:t>Machine uitsluitend te bedienen door 1 persoon met voldoende opleiding en dit onder toezicht.</w:t>
            </w:r>
          </w:p>
          <w:p w:rsidRPr="00537D0D" w:rsidR="00E610C7" w:rsidP="00E610C7" w:rsidRDefault="00E610C7" w14:paraId="76FC3EEB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37D0D">
              <w:rPr>
                <w:sz w:val="20"/>
              </w:rPr>
              <w:t>Toestel mag niet gebruikt worden onder de 16 jaar, leerlingen mogen het toestel enkel onder permanent toezicht gebruiken.</w:t>
            </w:r>
          </w:p>
          <w:p w:rsidRPr="00537D0D" w:rsidR="00E610C7" w:rsidP="00E610C7" w:rsidRDefault="00E610C7" w14:paraId="2B477E2F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37D0D">
              <w:rPr>
                <w:sz w:val="20"/>
              </w:rPr>
              <w:t>Lees steeds aandachtig de handleiding van de beide toestellen (combimotor en combigereedschap) en volg de door de leverancier aanbevolen veiligheids- en onderhoudsrichtlijnen.</w:t>
            </w:r>
          </w:p>
          <w:p w:rsidRPr="00537D0D" w:rsidR="00E610C7" w:rsidP="00E610C7" w:rsidRDefault="00E610C7" w14:paraId="2232E329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37D0D">
              <w:rPr>
                <w:sz w:val="20"/>
              </w:rPr>
              <w:t xml:space="preserve">Draag tijdens de werken steeds een fluo-vest en zorg dat </w:t>
            </w:r>
            <w:r w:rsidR="00AD5979">
              <w:rPr>
                <w:sz w:val="20"/>
              </w:rPr>
              <w:t xml:space="preserve">er </w:t>
            </w:r>
            <w:bookmarkStart w:name="_GoBack" w:id="0"/>
            <w:bookmarkEnd w:id="0"/>
            <w:r w:rsidRPr="00537D0D">
              <w:rPr>
                <w:sz w:val="20"/>
              </w:rPr>
              <w:t xml:space="preserve">personen in de buurt zijn met GSM. </w:t>
            </w:r>
          </w:p>
          <w:p w:rsidRPr="00537D0D" w:rsidR="00E610C7" w:rsidP="00E610C7" w:rsidRDefault="00E610C7" w14:paraId="363E2BC3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37D0D">
              <w:rPr>
                <w:sz w:val="20"/>
              </w:rPr>
              <w:t xml:space="preserve">Draag nauwsluitende kleding, “combipak”, het dragen van een stofjas is verboden.  </w:t>
            </w:r>
          </w:p>
          <w:p w:rsidRPr="00537D0D" w:rsidR="00E610C7" w:rsidP="00E610C7" w:rsidRDefault="00E610C7" w14:paraId="1E663552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37D0D">
              <w:rPr>
                <w:sz w:val="20"/>
              </w:rPr>
              <w:t>Geen kleding, sjaal, das, sieraden dragen die in het toestel kunnen worden getrokken.</w:t>
            </w:r>
          </w:p>
          <w:p w:rsidRPr="00537D0D" w:rsidR="00E610C7" w:rsidP="00E610C7" w:rsidRDefault="00E610C7" w14:paraId="665E0277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37D0D">
              <w:rPr>
                <w:sz w:val="20"/>
              </w:rPr>
              <w:t xml:space="preserve">Lang haar in een paardenstaart dragen en vastzetten(,muts, helm) </w:t>
            </w:r>
          </w:p>
          <w:p w:rsidRPr="00537D0D" w:rsidR="00E71777" w:rsidP="00E610C7" w:rsidRDefault="00E610C7" w14:paraId="4711FD10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37D0D">
              <w:rPr>
                <w:sz w:val="20"/>
              </w:rPr>
              <w:t>Gebruik het toestel enkel voor de door de fabrikant voorgeschreven doeleinden.</w:t>
            </w:r>
          </w:p>
          <w:p w:rsidRPr="00C23204" w:rsidR="00E610C7" w:rsidP="000F4405" w:rsidRDefault="00E610C7" w14:paraId="138399A2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37D0D">
              <w:rPr>
                <w:sz w:val="20"/>
              </w:rPr>
              <w:t xml:space="preserve">De hoogsnoeier alleen gebruiken voor het snoeien </w:t>
            </w:r>
          </w:p>
        </w:tc>
      </w:tr>
    </w:tbl>
    <w:p xmlns:wp14="http://schemas.microsoft.com/office/word/2010/wordml" w:rsidRPr="00C14DF1" w:rsidR="00FC7525" w:rsidP="00677F90" w:rsidRDefault="00FC7525" w14:paraId="34CE0A41" wp14:textId="77777777">
      <w:pPr>
        <w:rPr>
          <w:rFonts w:cs="Arial"/>
          <w:b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363"/>
      </w:tblGrid>
      <w:tr xmlns:wp14="http://schemas.microsoft.com/office/word/2010/wordml" w:rsidRPr="0023545B" w:rsidR="00FC7525" w:rsidTr="000F4405" w14:paraId="33C2C7FC" wp14:textId="77777777">
        <w:trPr>
          <w:trHeight w:val="269"/>
        </w:trPr>
        <w:tc>
          <w:tcPr>
            <w:tcW w:w="1702" w:type="dxa"/>
            <w:vAlign w:val="center"/>
          </w:tcPr>
          <w:p w:rsidRPr="00C23204" w:rsidR="00FC7525" w:rsidP="00CA0EB0" w:rsidRDefault="00013984" w14:paraId="159DC049" wp14:textId="77777777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8363" w:type="dxa"/>
          </w:tcPr>
          <w:p w:rsidRPr="00537D0D" w:rsidR="00E610C7" w:rsidP="00E610C7" w:rsidRDefault="00E610C7" w14:paraId="66F34269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37D0D">
              <w:rPr>
                <w:sz w:val="20"/>
              </w:rPr>
              <w:t xml:space="preserve">Bij transport het toestel steeds uitzetten </w:t>
            </w:r>
          </w:p>
          <w:p w:rsidRPr="00537D0D" w:rsidR="00E610C7" w:rsidP="00E610C7" w:rsidRDefault="00E610C7" w14:paraId="6EA5933D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37D0D">
              <w:rPr>
                <w:sz w:val="20"/>
              </w:rPr>
              <w:t>In auto’s of andere voervoermiddelen: het motorapparaat tegen omvallen, beschadiging en tegen het weglekken van benzine beveiligen.</w:t>
            </w:r>
          </w:p>
          <w:p w:rsidRPr="00537D0D" w:rsidR="00E610C7" w:rsidP="00E610C7" w:rsidRDefault="00E610C7" w14:paraId="64421AFB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37D0D">
              <w:rPr>
                <w:sz w:val="20"/>
              </w:rPr>
              <w:t>Het toestel niet bijvullen voor het transport met brandstof.</w:t>
            </w:r>
          </w:p>
          <w:p w:rsidRPr="00537D0D" w:rsidR="00E610C7" w:rsidP="00E610C7" w:rsidRDefault="00E610C7" w14:paraId="4B9135D6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37D0D">
              <w:rPr>
                <w:sz w:val="20"/>
              </w:rPr>
              <w:t>Motorapparaat uitgebalanceerd aan de steel dragen – messen naar achteren gericht</w:t>
            </w:r>
          </w:p>
          <w:p w:rsidRPr="00537D0D" w:rsidR="00E610C7" w:rsidP="00E610C7" w:rsidRDefault="00E610C7" w14:paraId="3DE5E305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37D0D">
              <w:rPr>
                <w:sz w:val="20"/>
              </w:rPr>
              <w:t>Hete machineonderdelen en het aandrijfhuis niet aanraken</w:t>
            </w:r>
          </w:p>
          <w:p w:rsidRPr="0098302B" w:rsidR="00FD0948" w:rsidP="00E610C7" w:rsidRDefault="00E610C7" w14:paraId="7125433D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37D0D">
              <w:rPr>
                <w:sz w:val="20"/>
              </w:rPr>
              <w:t>Altijd de kettingbeschermer aanbrengen ook bij h</w:t>
            </w:r>
            <w:r w:rsidR="000F4405">
              <w:rPr>
                <w:sz w:val="20"/>
              </w:rPr>
              <w:t>et vervoer over korte afstanden</w:t>
            </w:r>
          </w:p>
        </w:tc>
      </w:tr>
    </w:tbl>
    <w:p xmlns:wp14="http://schemas.microsoft.com/office/word/2010/wordml" w:rsidR="00FC7525" w:rsidP="00677F90" w:rsidRDefault="00FC7525" w14:paraId="62EBF3C5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363"/>
      </w:tblGrid>
      <w:tr xmlns:wp14="http://schemas.microsoft.com/office/word/2010/wordml" w:rsidRPr="0023545B" w:rsidR="00FC7525" w:rsidTr="00C14DF1" w14:paraId="22DC64A5" wp14:textId="77777777">
        <w:trPr>
          <w:trHeight w:val="271"/>
        </w:trPr>
        <w:tc>
          <w:tcPr>
            <w:tcW w:w="1702" w:type="dxa"/>
            <w:vAlign w:val="center"/>
          </w:tcPr>
          <w:p w:rsidRPr="00C23204" w:rsidR="00FC7525" w:rsidP="00CA0EB0" w:rsidRDefault="00013984" w14:paraId="2B2E5E52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8363" w:type="dxa"/>
          </w:tcPr>
          <w:p w:rsidRPr="00F2345D" w:rsidR="00E610C7" w:rsidP="006015B9" w:rsidRDefault="00E610C7" w14:paraId="163FCA4E" wp14:textId="77777777">
            <w:pPr>
              <w:pStyle w:val="Lijstalinea"/>
              <w:numPr>
                <w:ilvl w:val="0"/>
                <w:numId w:val="26"/>
              </w:numPr>
              <w:rPr>
                <w:rFonts w:eastAsia="Arial Unicode MS" w:cs="Arial"/>
                <w:sz w:val="20"/>
              </w:rPr>
            </w:pPr>
            <w:r w:rsidRPr="00F2345D">
              <w:rPr>
                <w:rFonts w:eastAsia="Arial Unicode MS" w:cs="Arial"/>
                <w:sz w:val="20"/>
              </w:rPr>
              <w:t>Kijk rond de machine alvorens deze in werking te stellen, zorg voor voldoende zicht.</w:t>
            </w:r>
          </w:p>
          <w:p w:rsidRPr="007B1498" w:rsidR="00E610C7" w:rsidP="00E610C7" w:rsidRDefault="00E610C7" w14:paraId="6C180F69" wp14:textId="77777777">
            <w:pPr>
              <w:pStyle w:val="Lijstalinea"/>
              <w:numPr>
                <w:ilvl w:val="0"/>
                <w:numId w:val="26"/>
              </w:numPr>
              <w:tabs>
                <w:tab w:val="num" w:pos="431"/>
                <w:tab w:val="left" w:pos="8971"/>
              </w:tabs>
              <w:rPr>
                <w:rFonts w:eastAsia="Arial Unicode MS" w:cs="Arial"/>
                <w:sz w:val="20"/>
              </w:rPr>
            </w:pPr>
            <w:r w:rsidRPr="00F2345D">
              <w:rPr>
                <w:rFonts w:eastAsia="Arial Unicode MS" w:cs="Arial"/>
                <w:sz w:val="20"/>
              </w:rPr>
              <w:t>Oefen bij gebruik van het draagstel steeds voor noodgevallen</w:t>
            </w:r>
            <w:r w:rsidR="000F4405">
              <w:rPr>
                <w:rFonts w:eastAsia="Arial Unicode MS" w:cs="Arial"/>
                <w:sz w:val="20"/>
              </w:rPr>
              <w:t>,</w:t>
            </w:r>
            <w:r w:rsidRPr="00F2345D">
              <w:rPr>
                <w:rFonts w:eastAsia="Arial Unicode MS" w:cs="Arial"/>
                <w:sz w:val="20"/>
              </w:rPr>
              <w:t xml:space="preserve"> het snel loskoppelen en neerzetten van het apparaat. Tijdens het oefenen het apparaat niet op de grond gooien, om beschadigingen te voorkomen.</w:t>
            </w:r>
          </w:p>
          <w:p w:rsidRPr="004F217D" w:rsidR="00E610C7" w:rsidP="00E610C7" w:rsidRDefault="00E610C7" w14:paraId="4B9082AD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4F217D">
              <w:rPr>
                <w:sz w:val="20"/>
              </w:rPr>
              <w:t>Controleren of het motorapparaat in goede staat verkeert – het betreffende hoofdstuk in de handleidingen van de combimotor en het combigereedschap in acht nemen:</w:t>
            </w:r>
          </w:p>
          <w:p w:rsidRPr="00E610C7" w:rsidR="00E610C7" w:rsidP="00E610C7" w:rsidRDefault="00E610C7" w14:paraId="11BAB572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E610C7">
              <w:rPr>
                <w:sz w:val="20"/>
              </w:rPr>
              <w:t>Correct gemonteerd zaagblad</w:t>
            </w:r>
          </w:p>
          <w:p w:rsidRPr="00E610C7" w:rsidR="00E610C7" w:rsidP="00E610C7" w:rsidRDefault="00E610C7" w14:paraId="720814E6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E610C7">
              <w:rPr>
                <w:sz w:val="20"/>
              </w:rPr>
              <w:t>Correct gespannen zaagketting</w:t>
            </w:r>
          </w:p>
          <w:p w:rsidRPr="000F4405" w:rsidR="00E610C7" w:rsidP="008A284E" w:rsidRDefault="00E610C7" w14:paraId="2E830BF0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0F4405">
              <w:rPr>
                <w:sz w:val="20"/>
              </w:rPr>
              <w:t>Geen wijzigingen aan de bedieningselementen en de veiligheidsinrichtingen aanbrengen</w:t>
            </w:r>
          </w:p>
          <w:p w:rsidRPr="00B43664" w:rsidR="006806D5" w:rsidP="00B43664" w:rsidRDefault="00E610C7" w14:paraId="3B13DCBC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E610C7">
              <w:rPr>
                <w:sz w:val="20"/>
              </w:rPr>
              <w:t>De handgrepen moeten schoon en droog, vrij van olie en vuil zijn belangrijk voor een veilige bediening van het motorapparaat</w:t>
            </w:r>
            <w:r w:rsidRPr="00B43664" w:rsidR="00E71777">
              <w:rPr>
                <w:sz w:val="19"/>
                <w:szCs w:val="19"/>
              </w:rPr>
              <w:t xml:space="preserve"> </w:t>
            </w:r>
          </w:p>
        </w:tc>
      </w:tr>
    </w:tbl>
    <w:p xmlns:wp14="http://schemas.microsoft.com/office/word/2010/wordml" w:rsidR="00FC7525" w:rsidP="00677F90" w:rsidRDefault="00FC7525" w14:paraId="6D98A12B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363"/>
      </w:tblGrid>
      <w:tr xmlns:wp14="http://schemas.microsoft.com/office/word/2010/wordml" w:rsidRPr="00DA222F" w:rsidR="00B43664" w:rsidTr="00C14DF1" w14:paraId="574CD477" wp14:textId="77777777">
        <w:trPr>
          <w:trHeight w:val="1081"/>
        </w:trPr>
        <w:tc>
          <w:tcPr>
            <w:tcW w:w="1702" w:type="dxa"/>
            <w:vAlign w:val="center"/>
          </w:tcPr>
          <w:p w:rsidRPr="00C23204" w:rsidR="00B43664" w:rsidP="00E93E68" w:rsidRDefault="00B43664" w14:paraId="73E09FD4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 xml:space="preserve">Het opstarten </w:t>
            </w:r>
          </w:p>
        </w:tc>
        <w:tc>
          <w:tcPr>
            <w:tcW w:w="8363" w:type="dxa"/>
          </w:tcPr>
          <w:p w:rsidRPr="000F4405" w:rsidR="00B43664" w:rsidP="00B43664" w:rsidRDefault="00B43664" w14:paraId="299D4101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  <w:u w:val="single"/>
              </w:rPr>
            </w:pPr>
            <w:r w:rsidRPr="000F4405">
              <w:rPr>
                <w:rFonts w:cs="Arial"/>
                <w:sz w:val="20"/>
                <w:u w:val="single"/>
              </w:rPr>
              <w:t>Voor het starten gelden in principe de instructies voor de combimotor, resp. van de basismotor!</w:t>
            </w:r>
          </w:p>
          <w:p w:rsidRPr="00AF3BE6" w:rsidR="00B43664" w:rsidP="00B43664" w:rsidRDefault="00B43664" w14:paraId="49142C22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Minstens op 3m van de plek waar werd getankt – niet in een afgesloten ruimte.</w:t>
            </w:r>
          </w:p>
          <w:p w:rsidRPr="00AF3BE6" w:rsidR="00B43664" w:rsidP="00B43664" w:rsidRDefault="00B43664" w14:paraId="0CD81394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Alleen op een vlakke ondergrond, een stabiele en veilige houding aannemen, het</w:t>
            </w:r>
            <w:r>
              <w:rPr>
                <w:rFonts w:cs="Arial"/>
                <w:sz w:val="20"/>
              </w:rPr>
              <w:t xml:space="preserve"> motorapparaat goed vasthouden.</w:t>
            </w:r>
            <w:r w:rsidRPr="00AF3BE6">
              <w:rPr>
                <w:rFonts w:cs="Arial"/>
                <w:sz w:val="20"/>
              </w:rPr>
              <w:t xml:space="preserve"> </w:t>
            </w:r>
          </w:p>
          <w:p w:rsidRPr="00AF3BE6" w:rsidR="00B43664" w:rsidP="00B43664" w:rsidRDefault="00B43664" w14:paraId="056581DD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Het werktuig mag geen voorwerpen en ook de grond niet raken, omdat dit tijdens het starten mee kan bewegen.</w:t>
            </w:r>
          </w:p>
          <w:p w:rsidRPr="00AF3BE6" w:rsidR="00B43664" w:rsidP="00B43664" w:rsidRDefault="00B43664" w14:paraId="4C8D0EBF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Contact met het werktuig voorkomen!</w:t>
            </w:r>
          </w:p>
          <w:p w:rsidR="00B43664" w:rsidP="00B43664" w:rsidRDefault="00B43664" w14:paraId="6FC138B0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 xml:space="preserve">De motor niet 'los uit de hand' starten – starten zoals in de handleiding staat beschreven. </w:t>
            </w:r>
          </w:p>
          <w:p w:rsidRPr="001A1ED5" w:rsidR="00B43664" w:rsidP="001A1ED5" w:rsidRDefault="00B43664" w14:paraId="3D9B965E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FC6FD4">
              <w:rPr>
                <w:rFonts w:cs="Arial"/>
                <w:sz w:val="20"/>
              </w:rPr>
              <w:t>Het werktuig draait nog even door nadat de gashendel wordt losgelaten – naloopeffect.</w:t>
            </w:r>
          </w:p>
          <w:p w:rsidRPr="00F2345D" w:rsidR="00B43664" w:rsidP="00B43664" w:rsidRDefault="00B43664" w14:paraId="45D91BAA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F2345D">
              <w:rPr>
                <w:rFonts w:cs="Arial"/>
                <w:sz w:val="20"/>
              </w:rPr>
              <w:t>Licht ontvlambare materialen (bijv.</w:t>
            </w:r>
            <w:r w:rsidR="008D40BC">
              <w:rPr>
                <w:rFonts w:cs="Arial"/>
                <w:sz w:val="20"/>
              </w:rPr>
              <w:t xml:space="preserve"> </w:t>
            </w:r>
            <w:r w:rsidRPr="00F2345D">
              <w:rPr>
                <w:rFonts w:cs="Arial"/>
                <w:sz w:val="20"/>
              </w:rPr>
              <w:t>houtspanen, boomschors, droog gras, benzine) uit de buurt van de hete uitlaatgassen en de hete uitlaatdemper houden</w:t>
            </w:r>
          </w:p>
          <w:p w:rsidR="00B43664" w:rsidP="00B43664" w:rsidRDefault="00B43664" w14:paraId="341B772A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Neem een veilige houding aan.</w:t>
            </w:r>
          </w:p>
          <w:p w:rsidRPr="00C14DF1" w:rsidR="006015B9" w:rsidP="006015B9" w:rsidRDefault="00B43664" w14:paraId="2626BD91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Het apparaat met de linkerhand</w:t>
            </w:r>
            <w:r>
              <w:rPr>
                <w:rFonts w:cs="Arial"/>
                <w:sz w:val="20"/>
              </w:rPr>
              <w:t xml:space="preserve"> </w:t>
            </w:r>
            <w:r w:rsidRPr="00AF3BE6">
              <w:rPr>
                <w:rFonts w:cs="Arial"/>
                <w:sz w:val="20"/>
              </w:rPr>
              <w:t>stevig op de grond drukken</w:t>
            </w:r>
          </w:p>
          <w:p w:rsidRPr="00607DCE" w:rsidR="00B43664" w:rsidP="00286713" w:rsidRDefault="00B43664" w14:paraId="69206746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  <w:u w:val="single"/>
              </w:rPr>
            </w:pPr>
            <w:r w:rsidRPr="00607DCE">
              <w:rPr>
                <w:rFonts w:cs="Arial"/>
                <w:sz w:val="20"/>
              </w:rPr>
              <w:t>De voet of de knie niet op de steel (maaiboom) plaatsen!</w:t>
            </w:r>
          </w:p>
          <w:p w:rsidRPr="00AF3BE6" w:rsidR="00B43664" w:rsidP="00607DCE" w:rsidRDefault="00B43664" w14:paraId="2946DB82" wp14:textId="77777777">
            <w:pPr>
              <w:ind w:left="781"/>
              <w:rPr>
                <w:sz w:val="18"/>
                <w:szCs w:val="18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29B6D06" wp14:editId="5FB257D1">
                  <wp:extent cx="1508181" cy="871776"/>
                  <wp:effectExtent l="0" t="0" r="0" b="5080"/>
                  <wp:docPr id="20" name="Afbeelding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/>
                          <a:srcRect b="51524"/>
                          <a:stretch/>
                        </pic:blipFill>
                        <pic:spPr bwMode="auto">
                          <a:xfrm>
                            <a:off x="0" y="0"/>
                            <a:ext cx="1517403" cy="877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7DFE88E" wp14:editId="43E9848D">
                  <wp:extent cx="1500203" cy="872116"/>
                  <wp:effectExtent l="0" t="0" r="5080" b="4445"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/>
                          <a:srcRect t="51247"/>
                          <a:stretch/>
                        </pic:blipFill>
                        <pic:spPr bwMode="auto">
                          <a:xfrm>
                            <a:off x="0" y="0"/>
                            <a:ext cx="1507283" cy="8762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xmlns:wp14="http://schemas.microsoft.com/office/word/2010/wordml" w:rsidR="00B43664" w:rsidP="00677F90" w:rsidRDefault="00B43664" w14:paraId="5997CC1D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363"/>
      </w:tblGrid>
      <w:tr xmlns:wp14="http://schemas.microsoft.com/office/word/2010/wordml" w:rsidRPr="0023545B" w:rsidR="00FC7525" w:rsidTr="00C14DF1" w14:paraId="4DEB6511" wp14:textId="77777777">
        <w:trPr>
          <w:trHeight w:val="1081"/>
        </w:trPr>
        <w:tc>
          <w:tcPr>
            <w:tcW w:w="1702" w:type="dxa"/>
            <w:vAlign w:val="center"/>
          </w:tcPr>
          <w:p w:rsidRPr="00C23204" w:rsidR="00FC7525" w:rsidP="00CA0EB0" w:rsidRDefault="00013984" w14:paraId="0322AA3E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8363" w:type="dxa"/>
          </w:tcPr>
          <w:p w:rsidRPr="00400294" w:rsidR="00B43664" w:rsidP="00B43664" w:rsidRDefault="00B43664" w14:paraId="35BC4A2C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400294">
              <w:rPr>
                <w:rFonts w:cs="Arial"/>
                <w:sz w:val="20"/>
              </w:rPr>
              <w:t>Altijd voor een stabiele en veilige houding zorgen.</w:t>
            </w:r>
          </w:p>
          <w:p w:rsidRPr="00400294" w:rsidR="00B43664" w:rsidP="00B43664" w:rsidRDefault="00B43664" w14:paraId="13405046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400294">
              <w:rPr>
                <w:rFonts w:cs="Arial"/>
                <w:sz w:val="20"/>
              </w:rPr>
              <w:t>Het motorapparaat altijd met beide handen op de handgrepen vasthouden.</w:t>
            </w:r>
          </w:p>
          <w:p w:rsidR="00B43664" w:rsidP="00B43664" w:rsidRDefault="00B43664" w14:paraId="50891A57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400294">
              <w:rPr>
                <w:rFonts w:cs="Arial"/>
                <w:sz w:val="20"/>
              </w:rPr>
              <w:t xml:space="preserve">Rechterhand op de bedieningshandgreep, linkerhand op de handgreep op de steel – geldt ook voor linkshandigen. </w:t>
            </w:r>
          </w:p>
          <w:p w:rsidRPr="00400294" w:rsidR="00B43664" w:rsidP="00B43664" w:rsidRDefault="00B43664" w14:paraId="7FF53034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400294">
              <w:rPr>
                <w:rFonts w:cs="Arial"/>
                <w:sz w:val="20"/>
              </w:rPr>
              <w:t>De handgrepen stevig met de duimen omklemmen.</w:t>
            </w:r>
          </w:p>
          <w:p w:rsidR="00B43664" w:rsidP="00B43664" w:rsidRDefault="00B43664" w14:paraId="59C9DC18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400294">
              <w:rPr>
                <w:rFonts w:cs="Arial"/>
                <w:sz w:val="20"/>
              </w:rPr>
              <w:t>Het apparaat kan aan een riem worden gedragen die het gewicht van de machine draagt.</w:t>
            </w:r>
          </w:p>
          <w:p w:rsidR="00B43664" w:rsidP="00B43664" w:rsidRDefault="00B43664" w14:paraId="3EF90C93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CC6B21">
              <w:rPr>
                <w:rFonts w:cs="Arial"/>
                <w:sz w:val="20"/>
              </w:rPr>
              <w:t>Bij dreigend gevaar, resp.in geval van nood direct de motor afzetten – combischuif/stopschakelaar/stopknop in stand 0, resp. STOP plaatsen.</w:t>
            </w:r>
          </w:p>
          <w:p w:rsidR="00B43664" w:rsidP="00B43664" w:rsidRDefault="00B43664" w14:paraId="4B751EFA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CC6B21">
              <w:rPr>
                <w:rFonts w:cs="Arial"/>
                <w:sz w:val="20"/>
              </w:rPr>
              <w:t>Dit motorapparaat is niet geïsoleerd. Afstand houden ten opzichte van stroom geleidende kabels – levensgevaar door stroomschok!</w:t>
            </w:r>
          </w:p>
          <w:p w:rsidRPr="00CC6B21" w:rsidR="00B43664" w:rsidP="00B43664" w:rsidRDefault="00B43664" w14:paraId="54682381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CC6B21">
              <w:rPr>
                <w:rFonts w:cs="Arial"/>
                <w:sz w:val="20"/>
              </w:rPr>
              <w:t>Binnen een straal van 15 m mogen zich geen andere personen ophouden</w:t>
            </w:r>
          </w:p>
          <w:p w:rsidRPr="00CC6B21" w:rsidR="00B43664" w:rsidP="00B43664" w:rsidRDefault="00B43664" w14:paraId="6B125EA7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CC6B21">
              <w:rPr>
                <w:rFonts w:cs="Arial"/>
                <w:sz w:val="20"/>
              </w:rPr>
              <w:t xml:space="preserve">Binnen een straal van </w:t>
            </w:r>
            <w:r>
              <w:rPr>
                <w:rFonts w:cs="Arial"/>
                <w:sz w:val="20"/>
              </w:rPr>
              <w:t>1</w:t>
            </w:r>
            <w:r w:rsidRPr="00CC6B21">
              <w:rPr>
                <w:rFonts w:cs="Arial"/>
                <w:sz w:val="20"/>
              </w:rPr>
              <w:t xml:space="preserve">5m afstand mogen zich ook geen andere voorwerpen (auto's, </w:t>
            </w:r>
            <w:r>
              <w:rPr>
                <w:rFonts w:cs="Arial"/>
                <w:sz w:val="20"/>
              </w:rPr>
              <w:t>…</w:t>
            </w:r>
            <w:r w:rsidRPr="00CC6B21">
              <w:rPr>
                <w:rFonts w:cs="Arial"/>
                <w:sz w:val="20"/>
              </w:rPr>
              <w:t xml:space="preserve">) bevinden </w:t>
            </w:r>
          </w:p>
          <w:p w:rsidR="00B43664" w:rsidP="00B43664" w:rsidRDefault="00B43664" w14:paraId="50664D41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CC6B21">
              <w:rPr>
                <w:rFonts w:cs="Arial"/>
                <w:sz w:val="20"/>
              </w:rPr>
              <w:t>Het aandrijfmechanisme (aandrijfkop) wordt tijdens het gebruik heet. De aandrijfkop niet aanraken</w:t>
            </w:r>
          </w:p>
          <w:p w:rsidR="001A1ED5" w:rsidP="00EC551E" w:rsidRDefault="00B43664" w14:paraId="35EA052C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1A1ED5">
              <w:rPr>
                <w:rFonts w:cs="Arial"/>
                <w:sz w:val="20"/>
              </w:rPr>
              <w:t>Let op bij gladheid, regen, sneeuw, op hellingen, in oneffen terrein enz</w:t>
            </w:r>
            <w:r w:rsidR="008D40BC">
              <w:rPr>
                <w:rFonts w:cs="Arial"/>
                <w:sz w:val="20"/>
              </w:rPr>
              <w:t>.</w:t>
            </w:r>
          </w:p>
          <w:p w:rsidRPr="001A1ED5" w:rsidR="00B43664" w:rsidP="00EC551E" w:rsidRDefault="00B43664" w14:paraId="1A1B9B5B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1A1ED5">
              <w:rPr>
                <w:rFonts w:cs="Arial"/>
                <w:sz w:val="20"/>
              </w:rPr>
              <w:t>Gevallen takken, struikgewas en afgeknipt materiaal uit het werkgebied verwijderen.</w:t>
            </w:r>
          </w:p>
          <w:p w:rsidR="00B43664" w:rsidP="00B43664" w:rsidRDefault="00B43664" w14:paraId="01BBD3F0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Let o</w:t>
            </w:r>
            <w:r w:rsidRPr="00CC6B21">
              <w:rPr>
                <w:rFonts w:cs="Arial"/>
                <w:sz w:val="20"/>
              </w:rPr>
              <w:t xml:space="preserve">p </w:t>
            </w:r>
            <w:r>
              <w:rPr>
                <w:rFonts w:cs="Arial"/>
                <w:sz w:val="20"/>
              </w:rPr>
              <w:t xml:space="preserve">voor obstakels </w:t>
            </w:r>
            <w:r w:rsidRPr="00CC6B21">
              <w:rPr>
                <w:rFonts w:cs="Arial"/>
                <w:sz w:val="20"/>
              </w:rPr>
              <w:t>: boomstr</w:t>
            </w:r>
            <w:r w:rsidR="001A1ED5">
              <w:rPr>
                <w:rFonts w:cs="Arial"/>
                <w:sz w:val="20"/>
              </w:rPr>
              <w:t>onken, wortels</w:t>
            </w:r>
          </w:p>
          <w:p w:rsidRPr="001A1ED5" w:rsidR="00B43664" w:rsidP="00ED5EFC" w:rsidRDefault="001A1ED5" w14:paraId="30BCCF74" wp14:textId="77777777">
            <w:pPr>
              <w:pStyle w:val="Lijstalinea"/>
              <w:numPr>
                <w:ilvl w:val="1"/>
                <w:numId w:val="30"/>
              </w:numPr>
              <w:rPr>
                <w:rFonts w:cs="Arial"/>
                <w:sz w:val="20"/>
              </w:rPr>
            </w:pPr>
            <w:r w:rsidRPr="001A1ED5">
              <w:rPr>
                <w:rFonts w:cs="Arial"/>
                <w:sz w:val="20"/>
              </w:rPr>
              <w:t>Werken in de hoogte steeds op een veilige manier uitvoeren</w:t>
            </w:r>
          </w:p>
          <w:p w:rsidR="00B43664" w:rsidP="00B43664" w:rsidRDefault="00B43664" w14:paraId="1A930CD7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346486">
              <w:rPr>
                <w:rFonts w:cs="Arial"/>
                <w:sz w:val="20"/>
              </w:rPr>
              <w:t xml:space="preserve">Bij gebruik van gehoorbeschermers moet extra omzichtig en bedachtzaam worden </w:t>
            </w:r>
            <w:r w:rsidRPr="00346486">
              <w:rPr>
                <w:rFonts w:cs="Arial"/>
                <w:sz w:val="20"/>
              </w:rPr>
              <w:t>gewerkt – omdat geluiden die op gevaar wijzen (schreeuwen, alarmsignalen e.d.) minder goed hoorbaar zijn.</w:t>
            </w:r>
          </w:p>
          <w:p w:rsidRPr="00346486" w:rsidR="00B43664" w:rsidP="00B43664" w:rsidRDefault="00B43664" w14:paraId="6D763BF9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346486">
              <w:rPr>
                <w:rFonts w:cs="Arial"/>
                <w:sz w:val="20"/>
              </w:rPr>
              <w:t xml:space="preserve">Bij draaiende motor de </w:t>
            </w:r>
            <w:r w:rsidR="007C47A0">
              <w:rPr>
                <w:rFonts w:cs="Arial"/>
                <w:sz w:val="20"/>
              </w:rPr>
              <w:t>ketting</w:t>
            </w:r>
            <w:r w:rsidRPr="00346486">
              <w:rPr>
                <w:rFonts w:cs="Arial"/>
                <w:sz w:val="20"/>
              </w:rPr>
              <w:t xml:space="preserve"> niet aanraken. </w:t>
            </w:r>
          </w:p>
          <w:p w:rsidR="00B43664" w:rsidP="00B43664" w:rsidRDefault="00B43664" w14:paraId="6574BA87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346486">
              <w:rPr>
                <w:rFonts w:cs="Arial"/>
                <w:sz w:val="20"/>
              </w:rPr>
              <w:t xml:space="preserve">Als de </w:t>
            </w:r>
            <w:r w:rsidR="007C47A0">
              <w:rPr>
                <w:rFonts w:cs="Arial"/>
                <w:sz w:val="20"/>
              </w:rPr>
              <w:t>ketting</w:t>
            </w:r>
            <w:r w:rsidRPr="00346486">
              <w:rPr>
                <w:rFonts w:cs="Arial"/>
                <w:sz w:val="20"/>
              </w:rPr>
              <w:t xml:space="preserve"> door een voorwerp word</w:t>
            </w:r>
            <w:r w:rsidR="007C47A0">
              <w:rPr>
                <w:rFonts w:cs="Arial"/>
                <w:sz w:val="20"/>
              </w:rPr>
              <w:t>t</w:t>
            </w:r>
            <w:r w:rsidRPr="00346486">
              <w:rPr>
                <w:rFonts w:cs="Arial"/>
                <w:sz w:val="20"/>
              </w:rPr>
              <w:t xml:space="preserve"> geblokkeerd, de motor direct afzetten – dan pas het voorwerp verwijderen!</w:t>
            </w:r>
          </w:p>
          <w:p w:rsidR="007C47A0" w:rsidP="007C47A0" w:rsidRDefault="007C47A0" w14:paraId="41533D21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7C47A0">
              <w:rPr>
                <w:rFonts w:cs="Arial"/>
                <w:sz w:val="20"/>
              </w:rPr>
              <w:t>Bij het gebruik van een draagstel erop letten dat de uitlaatgassen niet naar het lichaam van degene die hiermee werkt zijn gericht, maar aan de zijkant langs hem he</w:t>
            </w:r>
            <w:r w:rsidR="001A1ED5">
              <w:rPr>
                <w:rFonts w:cs="Arial"/>
                <w:sz w:val="20"/>
              </w:rPr>
              <w:t>en worden geleid</w:t>
            </w:r>
          </w:p>
          <w:p w:rsidR="007C47A0" w:rsidP="007C47A0" w:rsidRDefault="007C47A0" w14:paraId="3073A82F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7C47A0">
              <w:rPr>
                <w:rFonts w:cs="Arial"/>
                <w:sz w:val="20"/>
              </w:rPr>
              <w:t xml:space="preserve">Het motorapparaat schuin houden, niet direct onder de af te zagen tak staan. Een hoek van 60°ten opzichte van de grond niet </w:t>
            </w:r>
            <w:r>
              <w:rPr>
                <w:rFonts w:cs="Arial"/>
                <w:sz w:val="20"/>
              </w:rPr>
              <w:t>o</w:t>
            </w:r>
            <w:r w:rsidRPr="007C47A0">
              <w:rPr>
                <w:rFonts w:cs="Arial"/>
                <w:sz w:val="20"/>
              </w:rPr>
              <w:t xml:space="preserve">verschrijden. </w:t>
            </w:r>
          </w:p>
          <w:p w:rsidR="008D40BC" w:rsidP="008D40BC" w:rsidRDefault="007C47A0" w14:paraId="4375B86B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7C47A0">
              <w:rPr>
                <w:rFonts w:cs="Arial"/>
                <w:sz w:val="20"/>
              </w:rPr>
              <w:t xml:space="preserve">Het zaagblad bij de haak tegen de tak plaatsen en de zaagsnede aanbrengen. </w:t>
            </w:r>
          </w:p>
          <w:p w:rsidRPr="008D40BC" w:rsidR="006015B9" w:rsidP="008D40BC" w:rsidRDefault="006015B9" w14:paraId="63200A16" wp14:textId="77777777">
            <w:pPr>
              <w:pStyle w:val="Lijstalinea"/>
              <w:rPr>
                <w:rFonts w:cs="Arial"/>
                <w:sz w:val="20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5680" behindDoc="0" locked="0" layoutInCell="1" allowOverlap="1" wp14:anchorId="00E75628" wp14:editId="45E0F8B3">
                  <wp:simplePos x="0" y="0"/>
                  <wp:positionH relativeFrom="column">
                    <wp:posOffset>1416050</wp:posOffset>
                  </wp:positionH>
                  <wp:positionV relativeFrom="paragraph">
                    <wp:posOffset>26670</wp:posOffset>
                  </wp:positionV>
                  <wp:extent cx="1184910" cy="687705"/>
                  <wp:effectExtent l="0" t="0" r="0" b="0"/>
                  <wp:wrapSquare wrapText="bothSides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910" cy="687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6015B9" w:rsidR="006015B9" w:rsidP="006015B9" w:rsidRDefault="006015B9" w14:paraId="110FFD37" wp14:textId="77777777">
            <w:pPr>
              <w:ind w:left="360"/>
              <w:rPr>
                <w:rFonts w:cs="Arial"/>
                <w:sz w:val="20"/>
              </w:rPr>
            </w:pPr>
          </w:p>
          <w:p w:rsidRPr="006015B9" w:rsidR="006015B9" w:rsidP="006015B9" w:rsidRDefault="006015B9" w14:paraId="6B699379" wp14:textId="77777777">
            <w:pPr>
              <w:pStyle w:val="Lijstalinea"/>
              <w:rPr>
                <w:rFonts w:cs="Arial"/>
                <w:sz w:val="20"/>
              </w:rPr>
            </w:pPr>
          </w:p>
          <w:p w:rsidRPr="006015B9" w:rsidR="006015B9" w:rsidP="006015B9" w:rsidRDefault="006015B9" w14:paraId="3FE9F23F" wp14:textId="77777777">
            <w:pPr>
              <w:ind w:left="360"/>
              <w:rPr>
                <w:rFonts w:cs="Arial"/>
                <w:sz w:val="20"/>
              </w:rPr>
            </w:pPr>
          </w:p>
          <w:p w:rsidRPr="006015B9" w:rsidR="006015B9" w:rsidP="006015B9" w:rsidRDefault="006015B9" w14:paraId="1F72F646" wp14:textId="77777777">
            <w:pPr>
              <w:ind w:left="360"/>
              <w:rPr>
                <w:rFonts w:cs="Arial"/>
                <w:sz w:val="20"/>
              </w:rPr>
            </w:pPr>
          </w:p>
          <w:p w:rsidR="007C47A0" w:rsidP="007C47A0" w:rsidRDefault="007C47A0" w14:paraId="32E52401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7C47A0">
              <w:rPr>
                <w:rFonts w:cs="Arial"/>
                <w:sz w:val="20"/>
              </w:rPr>
              <w:t>De zaagketting met vol gas in de zaagsnede aanbrengen.</w:t>
            </w:r>
          </w:p>
          <w:p w:rsidR="001A1ED5" w:rsidP="000E650B" w:rsidRDefault="007C47A0" w14:paraId="275946A9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1A1ED5">
              <w:rPr>
                <w:rFonts w:cs="Arial"/>
                <w:sz w:val="20"/>
              </w:rPr>
              <w:t xml:space="preserve">Alleen met een goed geslepen en correct gespannen zaagketting werken </w:t>
            </w:r>
          </w:p>
          <w:p w:rsidRPr="001A1ED5" w:rsidR="007C47A0" w:rsidP="000E650B" w:rsidRDefault="007C47A0" w14:paraId="2D981349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1A1ED5">
              <w:rPr>
                <w:rFonts w:cs="Arial"/>
                <w:sz w:val="20"/>
              </w:rPr>
              <w:t>De zaagsnede van boven naar beneden aanbrengen – voorkomt het vastklemmen van de zaag in de zaagsnede.</w:t>
            </w:r>
          </w:p>
          <w:p w:rsidRPr="001A1ED5" w:rsidR="007C47A0" w:rsidP="001A5B07" w:rsidRDefault="007C47A0" w14:paraId="683A1DED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1A1ED5">
              <w:rPr>
                <w:rFonts w:cs="Arial"/>
                <w:sz w:val="20"/>
              </w:rPr>
              <w:t xml:space="preserve">Bij dikke, zware takken een ontlastingszaagsnede aanbrengen (zie </w:t>
            </w:r>
            <w:r w:rsidR="001A1ED5">
              <w:rPr>
                <w:rFonts w:cs="Arial"/>
                <w:sz w:val="20"/>
              </w:rPr>
              <w:t>handleiding</w:t>
            </w:r>
            <w:r w:rsidRPr="001A1ED5">
              <w:rPr>
                <w:rFonts w:cs="Arial"/>
                <w:sz w:val="20"/>
              </w:rPr>
              <w:t>).</w:t>
            </w:r>
          </w:p>
          <w:p w:rsidR="007C47A0" w:rsidP="007C47A0" w:rsidRDefault="007C47A0" w14:paraId="7CDFD05A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7C47A0">
              <w:rPr>
                <w:rFonts w:cs="Arial"/>
                <w:sz w:val="20"/>
              </w:rPr>
              <w:t>Onder spanning staande takken alleen uiterst voorzichtig doorzagen Altijd eerst aan de drukzijde een ontlastingszaagsnede aanbrengen, vervolgens aan de trekzijde de zaagsnede aanbrengen – voorkomt het vastklemmen van de zaag in de zaagsnede.</w:t>
            </w:r>
          </w:p>
          <w:p w:rsidRPr="007C47A0" w:rsidR="007C47A0" w:rsidP="007C47A0" w:rsidRDefault="007C47A0" w14:paraId="523EFFFA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7C47A0">
              <w:rPr>
                <w:rFonts w:cs="Arial"/>
                <w:sz w:val="20"/>
              </w:rPr>
              <w:t>Het motorapparaat alleen met een draaiende zaagketting uit de zaagsnede trekken.</w:t>
            </w:r>
          </w:p>
          <w:p w:rsidR="007C47A0" w:rsidP="007C47A0" w:rsidRDefault="007C47A0" w14:paraId="0217445B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537D0D">
              <w:rPr>
                <w:rFonts w:cs="Arial"/>
                <w:sz w:val="20"/>
              </w:rPr>
              <w:t>Het motorapparaat alleen gebruiken om</w:t>
            </w:r>
            <w:r w:rsidR="00537D0D">
              <w:rPr>
                <w:rFonts w:cs="Arial"/>
                <w:sz w:val="20"/>
              </w:rPr>
              <w:t xml:space="preserve"> </w:t>
            </w:r>
            <w:r w:rsidRPr="00537D0D">
              <w:rPr>
                <w:rFonts w:cs="Arial"/>
                <w:sz w:val="20"/>
              </w:rPr>
              <w:t>te snoeien, niet om te vellen</w:t>
            </w:r>
            <w:r w:rsidR="00537D0D">
              <w:rPr>
                <w:rFonts w:cs="Arial"/>
                <w:sz w:val="20"/>
              </w:rPr>
              <w:t>.</w:t>
            </w:r>
          </w:p>
          <w:p w:rsidRPr="00537D0D" w:rsidR="00537D0D" w:rsidP="001A1ED5" w:rsidRDefault="00537D0D" w14:paraId="6F6F3752" wp14:textId="77777777">
            <w:pPr>
              <w:pStyle w:val="Lijstalinea"/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 w:rsidRPr="00537D0D">
              <w:rPr>
                <w:rFonts w:cs="Arial"/>
                <w:sz w:val="20"/>
              </w:rPr>
              <w:t>Geen andere voorwerpen met de zaagketting in aanraking laten komen: stenen, spijkers enz. kunnen worden weggeslingerd en de zaagketting beschadigen.</w:t>
            </w:r>
          </w:p>
        </w:tc>
      </w:tr>
    </w:tbl>
    <w:p xmlns:wp14="http://schemas.microsoft.com/office/word/2010/wordml" w:rsidR="00FC7525" w:rsidP="00677F90" w:rsidRDefault="00FC7525" w14:paraId="08CE6F91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363"/>
      </w:tblGrid>
      <w:tr xmlns:wp14="http://schemas.microsoft.com/office/word/2010/wordml" w:rsidRPr="0023545B" w:rsidR="00FC7525" w:rsidTr="00C14DF1" w14:paraId="3FD2A848" wp14:textId="77777777">
        <w:trPr>
          <w:trHeight w:val="521"/>
        </w:trPr>
        <w:tc>
          <w:tcPr>
            <w:tcW w:w="1702" w:type="dxa"/>
            <w:vAlign w:val="center"/>
          </w:tcPr>
          <w:p w:rsidRPr="00C23204" w:rsidR="00FC7525" w:rsidP="00CA0EB0" w:rsidRDefault="00013984" w14:paraId="7FF7BA5B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8363" w:type="dxa"/>
          </w:tcPr>
          <w:p w:rsidRPr="00346486" w:rsidR="00537D0D" w:rsidP="00537D0D" w:rsidRDefault="00537D0D" w14:paraId="38949C0C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346486">
              <w:rPr>
                <w:rFonts w:cs="Arial"/>
                <w:sz w:val="20"/>
              </w:rPr>
              <w:t>Zet de machine uit, verwijder alle vuil en laat de machine bedrijfsklaar achter op de daartoe bestemde plaats die afgesloten is voor onbevoegden.</w:t>
            </w:r>
          </w:p>
          <w:p w:rsidRPr="00346486" w:rsidR="00537D0D" w:rsidP="00537D0D" w:rsidRDefault="00537D0D" w14:paraId="45E81F39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346486">
              <w:rPr>
                <w:sz w:val="20"/>
              </w:rPr>
              <w:t>Herstelwerkzaamheden gebeuren door een vakman.</w:t>
            </w:r>
          </w:p>
          <w:p w:rsidRPr="00C23204" w:rsidR="006955B7" w:rsidP="00537D0D" w:rsidRDefault="00537D0D" w14:paraId="2FB7D4DB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346486">
              <w:rPr>
                <w:sz w:val="20"/>
              </w:rPr>
              <w:t>Het toestel niet bijvullen met brandstof.</w:t>
            </w:r>
          </w:p>
        </w:tc>
      </w:tr>
    </w:tbl>
    <w:p xmlns:wp14="http://schemas.microsoft.com/office/word/2010/wordml" w:rsidRPr="006015B9" w:rsidR="00FC7525" w:rsidP="0034340B" w:rsidRDefault="00FC7525" w14:paraId="61CDCEAD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363"/>
      </w:tblGrid>
      <w:tr xmlns:wp14="http://schemas.microsoft.com/office/word/2010/wordml" w:rsidRPr="0023545B" w:rsidR="00FC7525" w:rsidTr="00C14DF1" w14:paraId="3D12639C" wp14:textId="77777777">
        <w:trPr>
          <w:trHeight w:val="644"/>
        </w:trPr>
        <w:tc>
          <w:tcPr>
            <w:tcW w:w="1702" w:type="dxa"/>
            <w:vAlign w:val="center"/>
          </w:tcPr>
          <w:p w:rsidRPr="00C23204" w:rsidR="00FC7525" w:rsidP="000D397C" w:rsidRDefault="00013984" w14:paraId="370EBC9A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8363" w:type="dxa"/>
          </w:tcPr>
          <w:p w:rsidRPr="00242865" w:rsidR="00537D0D" w:rsidP="00537D0D" w:rsidRDefault="00537D0D" w14:paraId="4076073D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242865">
              <w:rPr>
                <w:sz w:val="20"/>
              </w:rPr>
              <w:t xml:space="preserve">Onderhoud </w:t>
            </w:r>
            <w:r>
              <w:rPr>
                <w:sz w:val="20"/>
              </w:rPr>
              <w:t>het gereedschap</w:t>
            </w:r>
            <w:r w:rsidRPr="00242865">
              <w:rPr>
                <w:sz w:val="20"/>
              </w:rPr>
              <w:t xml:space="preserve"> goed. Dit is van groot </w:t>
            </w:r>
            <w:r>
              <w:rPr>
                <w:sz w:val="20"/>
              </w:rPr>
              <w:t xml:space="preserve">belang voor de kwaliteit en de </w:t>
            </w:r>
            <w:r w:rsidRPr="00242865">
              <w:rPr>
                <w:sz w:val="20"/>
              </w:rPr>
              <w:t>veiligheid van het werk.</w:t>
            </w:r>
          </w:p>
          <w:p w:rsidR="00537D0D" w:rsidP="00537D0D" w:rsidRDefault="00537D0D" w14:paraId="7E2C6136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242865">
              <w:rPr>
                <w:sz w:val="20"/>
              </w:rPr>
              <w:t xml:space="preserve">Alleen die onderhouds- en reparatiewerkzaamheden uitvoeren die in de handleiding staan beschreven, deze worden uitgevoerd door een bevoegd persoon. </w:t>
            </w:r>
          </w:p>
          <w:p w:rsidRPr="00242865" w:rsidR="00537D0D" w:rsidP="00537D0D" w:rsidRDefault="00537D0D" w14:paraId="2925E85D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242865">
              <w:rPr>
                <w:sz w:val="20"/>
              </w:rPr>
              <w:t>Alle andere werkzaamheden laten uitvoeren door een geautoriseerde dealer.</w:t>
            </w:r>
          </w:p>
          <w:p w:rsidR="00537D0D" w:rsidP="00537D0D" w:rsidRDefault="00537D0D" w14:paraId="5D97C9A5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242865">
              <w:rPr>
                <w:sz w:val="20"/>
              </w:rPr>
              <w:t>Draag beschermhandschoenen bij het vervangen van het snijdgereedschap en reinigen van de machine.</w:t>
            </w:r>
          </w:p>
          <w:p w:rsidR="00537D0D" w:rsidP="00537D0D" w:rsidRDefault="00537D0D" w14:paraId="37BBD3AE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242865">
              <w:rPr>
                <w:sz w:val="20"/>
              </w:rPr>
              <w:t>Voor het schoonmaken van de machine mag nooit benzine of licht ontvlambare producten gebruikt worden</w:t>
            </w:r>
            <w:r>
              <w:rPr>
                <w:sz w:val="20"/>
              </w:rPr>
              <w:t>.</w:t>
            </w:r>
          </w:p>
          <w:p w:rsidR="00537D0D" w:rsidP="00537D0D" w:rsidRDefault="00537D0D" w14:paraId="1F381AEC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37D0D">
              <w:rPr>
                <w:sz w:val="20"/>
              </w:rPr>
              <w:t>Zaagketting, zaagblad en kettingtandwiel tijdig verwisselen.</w:t>
            </w:r>
          </w:p>
          <w:p w:rsidRPr="00242865" w:rsidR="00537D0D" w:rsidP="00537D0D" w:rsidRDefault="00537D0D" w14:paraId="237F34D3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242865">
              <w:rPr>
                <w:sz w:val="20"/>
              </w:rPr>
              <w:t>Er mogen geen wijzigingen aan het toestel worden aangebracht.</w:t>
            </w:r>
          </w:p>
          <w:p w:rsidRPr="00242865" w:rsidR="00537D0D" w:rsidP="00537D0D" w:rsidRDefault="00537D0D" w14:paraId="63B934BB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242865">
              <w:rPr>
                <w:sz w:val="20"/>
              </w:rPr>
              <w:t>Herstellingen – en onderhoudswerkzaamheden mogen alleen worden uitgevoerd als de motor stilstaat en de bougiestekker werd losgetrokken en de combischakelaar/stopschakelaar in stand STOP, resp. 0 staat.</w:t>
            </w:r>
          </w:p>
          <w:p w:rsidRPr="00242865" w:rsidR="00537D0D" w:rsidP="00537D0D" w:rsidRDefault="00537D0D" w14:paraId="7D89F24B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242865">
              <w:rPr>
                <w:sz w:val="20"/>
              </w:rPr>
              <w:t>Vervang de veiligheidsstickers als deze onleesbaar zijn geworden.</w:t>
            </w:r>
          </w:p>
          <w:p w:rsidRPr="00537D0D" w:rsidR="00FC7525" w:rsidP="001A1ED5" w:rsidRDefault="00537D0D" w14:paraId="214637A9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242865">
              <w:rPr>
                <w:sz w:val="20"/>
              </w:rPr>
              <w:t>De tankdop regelmatig op lekkage controleren.</w:t>
            </w:r>
          </w:p>
        </w:tc>
      </w:tr>
    </w:tbl>
    <w:p xmlns:wp14="http://schemas.microsoft.com/office/word/2010/wordml" w:rsidR="00FC7525" w:rsidP="00677F90" w:rsidRDefault="00FC7525" w14:paraId="6BB9E253" wp14:textId="77777777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083"/>
      </w:tblGrid>
      <w:tr xmlns:wp14="http://schemas.microsoft.com/office/word/2010/wordml" w:rsidRPr="00B3017E" w:rsidR="00FC7525" w:rsidTr="00FD0948" w14:paraId="7AE615C8" wp14:textId="77777777">
        <w:trPr>
          <w:trHeight w:val="413" w:hRule="exact"/>
        </w:trPr>
        <w:tc>
          <w:tcPr>
            <w:tcW w:w="10065" w:type="dxa"/>
            <w:gridSpan w:val="3"/>
            <w:shd w:val="clear" w:color="auto" w:fill="C3004A"/>
            <w:vAlign w:val="center"/>
          </w:tcPr>
          <w:p w:rsidRPr="00B3017E" w:rsidR="00FC7525" w:rsidP="00985DED" w:rsidRDefault="00013984" w14:paraId="483779A9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Visum</w:t>
            </w:r>
          </w:p>
        </w:tc>
      </w:tr>
      <w:tr xmlns:wp14="http://schemas.microsoft.com/office/word/2010/wordml" w:rsidR="00FC7525" w:rsidTr="00607DCE" w14:paraId="4E5F9E66" wp14:textId="77777777">
        <w:trPr>
          <w:trHeight w:val="1227" w:hRule="exact"/>
        </w:trPr>
        <w:tc>
          <w:tcPr>
            <w:tcW w:w="3382" w:type="dxa"/>
          </w:tcPr>
          <w:p w:rsidRPr="00C23204" w:rsidR="00FC7525" w:rsidP="00677F90" w:rsidRDefault="00013984" w14:paraId="223C895E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Hiërarchische lijn</w:t>
            </w:r>
          </w:p>
          <w:p w:rsidRPr="00C23204" w:rsidR="00FC7525" w:rsidP="00677F90" w:rsidRDefault="00013984" w14:paraId="1DB13E44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Handtekening:</w:t>
            </w:r>
          </w:p>
        </w:tc>
        <w:tc>
          <w:tcPr>
            <w:tcW w:w="3600" w:type="dxa"/>
          </w:tcPr>
          <w:p w:rsidRPr="00C23204" w:rsidR="00FC7525" w:rsidP="00677F90" w:rsidRDefault="00013984" w14:paraId="42A0564E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Pre</w:t>
            </w:r>
            <w:r w:rsidR="008D40BC">
              <w:rPr>
                <w:rFonts w:cs="Arial"/>
                <w:sz w:val="20"/>
                <w:lang w:val="nl"/>
              </w:rPr>
              <w:t>ventieadviseur-arbeidsarts</w:t>
            </w:r>
          </w:p>
          <w:p w:rsidRPr="00C23204" w:rsidR="00FC7525" w:rsidP="00E41481" w:rsidRDefault="00013984" w14:paraId="3021C7AF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 xml:space="preserve">Handtekening: </w:t>
            </w:r>
          </w:p>
        </w:tc>
        <w:tc>
          <w:tcPr>
            <w:tcW w:w="3083" w:type="dxa"/>
          </w:tcPr>
          <w:p w:rsidRPr="00C23204" w:rsidR="00FC7525" w:rsidP="00677F90" w:rsidRDefault="00013984" w14:paraId="0A4CC438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Preventieadviseur</w:t>
            </w:r>
          </w:p>
          <w:p w:rsidRPr="00C23204" w:rsidR="00FC7525" w:rsidP="00E41481" w:rsidRDefault="00013984" w14:paraId="64C041B1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 xml:space="preserve">Handtekening: </w:t>
            </w:r>
          </w:p>
        </w:tc>
      </w:tr>
      <w:tr xmlns:wp14="http://schemas.microsoft.com/office/word/2010/wordml" w:rsidR="00FC7525" w:rsidTr="006015B9" w14:paraId="5089AB5D" wp14:textId="77777777">
        <w:trPr>
          <w:trHeight w:val="648" w:hRule="exact"/>
        </w:trPr>
        <w:tc>
          <w:tcPr>
            <w:tcW w:w="3382" w:type="dxa"/>
            <w:vAlign w:val="center"/>
          </w:tcPr>
          <w:p w:rsidRPr="00C23204" w:rsidR="00FC7525" w:rsidP="00C14DF1" w:rsidRDefault="00013984" w14:paraId="5097742D" wp14:textId="77777777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  <w:tc>
          <w:tcPr>
            <w:tcW w:w="3600" w:type="dxa"/>
            <w:vAlign w:val="center"/>
          </w:tcPr>
          <w:p w:rsidRPr="00C23204" w:rsidR="00FC7525" w:rsidP="00C14DF1" w:rsidRDefault="00013984" w14:paraId="0D900520" wp14:textId="77777777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  <w:tc>
          <w:tcPr>
            <w:tcW w:w="3083" w:type="dxa"/>
            <w:vAlign w:val="center"/>
          </w:tcPr>
          <w:p w:rsidRPr="00C23204" w:rsidR="00FC7525" w:rsidP="00C14DF1" w:rsidRDefault="00013984" w14:paraId="02F7A996" wp14:textId="77777777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</w:tr>
    </w:tbl>
    <w:p xmlns:wp14="http://schemas.microsoft.com/office/word/2010/wordml" w:rsidR="00FC7525" w:rsidP="00607DCE" w:rsidRDefault="00FC7525" w14:paraId="23DE523C" wp14:textId="77777777"/>
    <w:sectPr w:rsidR="00FC7525" w:rsidSect="00013984">
      <w:footerReference w:type="default" r:id="rId20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6ac0389ef3e04c1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E1184E" w:rsidP="00F21695" w:rsidRDefault="00E1184E" w14:paraId="07547A01" wp14:textId="77777777">
      <w:r>
        <w:separator/>
      </w:r>
    </w:p>
  </w:endnote>
  <w:endnote w:type="continuationSeparator" w:id="0">
    <w:p xmlns:wp14="http://schemas.microsoft.com/office/word/2010/wordml" w:rsidR="00E1184E" w:rsidP="00F21695" w:rsidRDefault="00E1184E" w14:paraId="5043CB0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FC7525" w:rsidRDefault="00013984" w14:paraId="328BDB84" wp14:textId="77777777">
    <w:pPr>
      <w:pStyle w:val="Voettekst"/>
      <w:jc w:val="right"/>
      <w:rPr>
        <w:rFonts w:cs="Arial"/>
        <w:b/>
        <w:sz w:val="18"/>
        <w:szCs w:val="18"/>
      </w:rPr>
    </w:pPr>
    <w:r>
      <w:rPr>
        <w:rFonts w:cs="Arial"/>
        <w:sz w:val="18"/>
        <w:szCs w:val="18"/>
        <w:lang w:val="nl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AD5979">
      <w:rPr>
        <w:rFonts w:cs="Arial"/>
        <w:b/>
        <w:noProof/>
        <w:sz w:val="18"/>
        <w:szCs w:val="18"/>
      </w:rPr>
      <w:t>3</w:t>
    </w:r>
    <w:r w:rsidRPr="00B3017E">
      <w:rPr>
        <w:rFonts w:cs="Arial"/>
        <w:b/>
        <w:sz w:val="18"/>
        <w:szCs w:val="18"/>
      </w:rPr>
      <w:fldChar w:fldCharType="end"/>
    </w:r>
    <w:r>
      <w:rPr>
        <w:rFonts w:cs="Arial"/>
        <w:sz w:val="18"/>
        <w:szCs w:val="18"/>
        <w:lang w:val="nl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AD5979">
      <w:rPr>
        <w:rFonts w:cs="Arial"/>
        <w:b/>
        <w:noProof/>
        <w:sz w:val="18"/>
        <w:szCs w:val="18"/>
      </w:rPr>
      <w:t>3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8D40BC" w:rsidRDefault="008D40BC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FC7525" w:rsidRDefault="00FC7525" w14:paraId="52E56223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E1184E" w:rsidP="00F21695" w:rsidRDefault="00E1184E" w14:paraId="07459315" wp14:textId="77777777">
      <w:r>
        <w:separator/>
      </w:r>
    </w:p>
  </w:footnote>
  <w:footnote w:type="continuationSeparator" w:id="0">
    <w:p xmlns:wp14="http://schemas.microsoft.com/office/word/2010/wordml" w:rsidR="00E1184E" w:rsidP="00F21695" w:rsidRDefault="00E1184E" w14:paraId="6537F28F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2CECE7F" w:rsidTr="62CECE7F" w14:paraId="646006DD">
      <w:trPr>
        <w:trHeight w:val="300"/>
      </w:trPr>
      <w:tc>
        <w:tcPr>
          <w:tcW w:w="3400" w:type="dxa"/>
          <w:tcMar/>
        </w:tcPr>
        <w:p w:rsidR="62CECE7F" w:rsidP="62CECE7F" w:rsidRDefault="62CECE7F" w14:paraId="582CDF0D" w14:textId="38358B09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62CECE7F" w:rsidP="62CECE7F" w:rsidRDefault="62CECE7F" w14:paraId="05E46B85" w14:textId="243162BD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62CECE7F" w:rsidP="62CECE7F" w:rsidRDefault="62CECE7F" w14:paraId="55BB5C8C" w14:textId="001A76C5">
          <w:pPr>
            <w:pStyle w:val="Koptekst"/>
            <w:bidi w:val="0"/>
            <w:ind w:right="-115"/>
            <w:jc w:val="right"/>
          </w:pPr>
        </w:p>
      </w:tc>
    </w:tr>
  </w:tbl>
  <w:p w:rsidR="62CECE7F" w:rsidP="62CECE7F" w:rsidRDefault="62CECE7F" w14:paraId="5DEF1AC1" w14:textId="6BD30B17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7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hint="default" w:ascii="Times New Roman" w:hAnsi="Times New Roman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9" w15:restartNumberingAfterBreak="0">
    <w:nsid w:val="2E5236A9"/>
    <w:multiLevelType w:val="hybridMultilevel"/>
    <w:tmpl w:val="FD704E5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1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579C4A7D"/>
    <w:multiLevelType w:val="multilevel"/>
    <w:tmpl w:val="0413001D"/>
    <w:numStyleLink w:val="Opmaakprofiel1"/>
  </w:abstractNum>
  <w:abstractNum w:abstractNumId="23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5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F916B79"/>
    <w:multiLevelType w:val="multilevel"/>
    <w:tmpl w:val="0413001D"/>
    <w:numStyleLink w:val="Opmaakprofiel1"/>
  </w:abstractNum>
  <w:abstractNum w:abstractNumId="28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9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4"/>
  </w:num>
  <w:num w:numId="2">
    <w:abstractNumId w:val="20"/>
  </w:num>
  <w:num w:numId="3">
    <w:abstractNumId w:val="27"/>
  </w:num>
  <w:num w:numId="4">
    <w:abstractNumId w:val="22"/>
  </w:num>
  <w:num w:numId="5">
    <w:abstractNumId w:val="15"/>
  </w:num>
  <w:num w:numId="6">
    <w:abstractNumId w:val="11"/>
  </w:num>
  <w:num w:numId="7">
    <w:abstractNumId w:val="23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5"/>
  </w:num>
  <w:num w:numId="19">
    <w:abstractNumId w:val="29"/>
  </w:num>
  <w:num w:numId="20">
    <w:abstractNumId w:val="13"/>
  </w:num>
  <w:num w:numId="21">
    <w:abstractNumId w:val="28"/>
  </w:num>
  <w:num w:numId="22">
    <w:abstractNumId w:val="16"/>
  </w:num>
  <w:num w:numId="23">
    <w:abstractNumId w:val="0"/>
  </w:num>
  <w:num w:numId="24">
    <w:abstractNumId w:val="21"/>
  </w:num>
  <w:num w:numId="25">
    <w:abstractNumId w:val="12"/>
  </w:num>
  <w:num w:numId="26">
    <w:abstractNumId w:val="19"/>
  </w:num>
  <w:num w:numId="27">
    <w:abstractNumId w:val="17"/>
  </w:num>
  <w:num w:numId="28">
    <w:abstractNumId w:val="14"/>
  </w:num>
  <w:num w:numId="29">
    <w:abstractNumId w:val="18"/>
  </w:num>
  <w:num w:numId="30">
    <w:abstractNumId w:val="2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3984"/>
    <w:rsid w:val="00016C91"/>
    <w:rsid w:val="000203E0"/>
    <w:rsid w:val="00041BB8"/>
    <w:rsid w:val="00041E01"/>
    <w:rsid w:val="00044836"/>
    <w:rsid w:val="000462C3"/>
    <w:rsid w:val="00050BF9"/>
    <w:rsid w:val="00071E42"/>
    <w:rsid w:val="00087C28"/>
    <w:rsid w:val="00090239"/>
    <w:rsid w:val="00097772"/>
    <w:rsid w:val="000B37CF"/>
    <w:rsid w:val="000B483B"/>
    <w:rsid w:val="000B570B"/>
    <w:rsid w:val="000C0A5C"/>
    <w:rsid w:val="000C24AD"/>
    <w:rsid w:val="000D01FB"/>
    <w:rsid w:val="000D397C"/>
    <w:rsid w:val="000D5151"/>
    <w:rsid w:val="000D679D"/>
    <w:rsid w:val="000E771F"/>
    <w:rsid w:val="000F4405"/>
    <w:rsid w:val="000F7099"/>
    <w:rsid w:val="00150C47"/>
    <w:rsid w:val="00162936"/>
    <w:rsid w:val="00186A83"/>
    <w:rsid w:val="001936D5"/>
    <w:rsid w:val="00196BF8"/>
    <w:rsid w:val="001A1ED5"/>
    <w:rsid w:val="001A6049"/>
    <w:rsid w:val="001A6AE1"/>
    <w:rsid w:val="001E3038"/>
    <w:rsid w:val="001F221A"/>
    <w:rsid w:val="0023545B"/>
    <w:rsid w:val="00236FED"/>
    <w:rsid w:val="00241B68"/>
    <w:rsid w:val="002541D5"/>
    <w:rsid w:val="0025521C"/>
    <w:rsid w:val="002607E0"/>
    <w:rsid w:val="00271564"/>
    <w:rsid w:val="002750BD"/>
    <w:rsid w:val="00293CD1"/>
    <w:rsid w:val="002B3857"/>
    <w:rsid w:val="002B56F9"/>
    <w:rsid w:val="002C33DA"/>
    <w:rsid w:val="002C4FB0"/>
    <w:rsid w:val="002E29C0"/>
    <w:rsid w:val="002E3920"/>
    <w:rsid w:val="002F45C6"/>
    <w:rsid w:val="00300A43"/>
    <w:rsid w:val="00306DBF"/>
    <w:rsid w:val="003155A6"/>
    <w:rsid w:val="00324985"/>
    <w:rsid w:val="003366EA"/>
    <w:rsid w:val="0034340B"/>
    <w:rsid w:val="003437E9"/>
    <w:rsid w:val="00345DC1"/>
    <w:rsid w:val="00352BD3"/>
    <w:rsid w:val="0036450E"/>
    <w:rsid w:val="00375864"/>
    <w:rsid w:val="0037681E"/>
    <w:rsid w:val="0037687E"/>
    <w:rsid w:val="00387359"/>
    <w:rsid w:val="003B0E2B"/>
    <w:rsid w:val="003B47FA"/>
    <w:rsid w:val="003B7A2D"/>
    <w:rsid w:val="003C1142"/>
    <w:rsid w:val="003D4CE7"/>
    <w:rsid w:val="003D64CD"/>
    <w:rsid w:val="003E2AED"/>
    <w:rsid w:val="003E31B5"/>
    <w:rsid w:val="00412174"/>
    <w:rsid w:val="00414DB8"/>
    <w:rsid w:val="0041544A"/>
    <w:rsid w:val="00466D94"/>
    <w:rsid w:val="00467EB3"/>
    <w:rsid w:val="004730FB"/>
    <w:rsid w:val="004910C3"/>
    <w:rsid w:val="00496884"/>
    <w:rsid w:val="004A4E3C"/>
    <w:rsid w:val="004C2B30"/>
    <w:rsid w:val="004D51F8"/>
    <w:rsid w:val="004E7F59"/>
    <w:rsid w:val="004F6785"/>
    <w:rsid w:val="005246C9"/>
    <w:rsid w:val="00525DAC"/>
    <w:rsid w:val="00537D0D"/>
    <w:rsid w:val="00563ECC"/>
    <w:rsid w:val="0056566F"/>
    <w:rsid w:val="005711E4"/>
    <w:rsid w:val="005A5DF0"/>
    <w:rsid w:val="005B5125"/>
    <w:rsid w:val="005C0F11"/>
    <w:rsid w:val="005F03E5"/>
    <w:rsid w:val="006015B9"/>
    <w:rsid w:val="00603503"/>
    <w:rsid w:val="00606B92"/>
    <w:rsid w:val="00607DCE"/>
    <w:rsid w:val="00625FCF"/>
    <w:rsid w:val="0062776E"/>
    <w:rsid w:val="00635118"/>
    <w:rsid w:val="00635771"/>
    <w:rsid w:val="00635BCF"/>
    <w:rsid w:val="00660044"/>
    <w:rsid w:val="00677F90"/>
    <w:rsid w:val="006806D5"/>
    <w:rsid w:val="006809EC"/>
    <w:rsid w:val="006815D5"/>
    <w:rsid w:val="0069367F"/>
    <w:rsid w:val="00694DD0"/>
    <w:rsid w:val="006955B7"/>
    <w:rsid w:val="00697907"/>
    <w:rsid w:val="006B7CFC"/>
    <w:rsid w:val="006C160D"/>
    <w:rsid w:val="006C4987"/>
    <w:rsid w:val="006D0261"/>
    <w:rsid w:val="006D2548"/>
    <w:rsid w:val="006E0EB5"/>
    <w:rsid w:val="0070674F"/>
    <w:rsid w:val="007148AB"/>
    <w:rsid w:val="00731663"/>
    <w:rsid w:val="007461B3"/>
    <w:rsid w:val="007550E9"/>
    <w:rsid w:val="00761535"/>
    <w:rsid w:val="007763BA"/>
    <w:rsid w:val="00791332"/>
    <w:rsid w:val="0079425D"/>
    <w:rsid w:val="007B53AB"/>
    <w:rsid w:val="007C47A0"/>
    <w:rsid w:val="007D4B33"/>
    <w:rsid w:val="007E6ADD"/>
    <w:rsid w:val="0080010F"/>
    <w:rsid w:val="0080045D"/>
    <w:rsid w:val="00817BB5"/>
    <w:rsid w:val="00821A61"/>
    <w:rsid w:val="0082635C"/>
    <w:rsid w:val="00853DFB"/>
    <w:rsid w:val="00862392"/>
    <w:rsid w:val="008734BA"/>
    <w:rsid w:val="00891C39"/>
    <w:rsid w:val="008A66E6"/>
    <w:rsid w:val="008B02E2"/>
    <w:rsid w:val="008B123B"/>
    <w:rsid w:val="008B5FE1"/>
    <w:rsid w:val="008D40BC"/>
    <w:rsid w:val="008E7DA7"/>
    <w:rsid w:val="008F1DCD"/>
    <w:rsid w:val="008F21CF"/>
    <w:rsid w:val="00920868"/>
    <w:rsid w:val="00966E8E"/>
    <w:rsid w:val="00977B20"/>
    <w:rsid w:val="00980DA7"/>
    <w:rsid w:val="0098302B"/>
    <w:rsid w:val="00985DED"/>
    <w:rsid w:val="009A20B9"/>
    <w:rsid w:val="009B2F16"/>
    <w:rsid w:val="009B3510"/>
    <w:rsid w:val="009C0D1F"/>
    <w:rsid w:val="009D5EAE"/>
    <w:rsid w:val="009F313C"/>
    <w:rsid w:val="00A04C3D"/>
    <w:rsid w:val="00A419B0"/>
    <w:rsid w:val="00A42586"/>
    <w:rsid w:val="00A436EB"/>
    <w:rsid w:val="00A612BD"/>
    <w:rsid w:val="00A62E13"/>
    <w:rsid w:val="00A6656A"/>
    <w:rsid w:val="00A93D09"/>
    <w:rsid w:val="00AC2593"/>
    <w:rsid w:val="00AD5979"/>
    <w:rsid w:val="00AF01D3"/>
    <w:rsid w:val="00B00F6F"/>
    <w:rsid w:val="00B07C44"/>
    <w:rsid w:val="00B12BDC"/>
    <w:rsid w:val="00B3017E"/>
    <w:rsid w:val="00B43664"/>
    <w:rsid w:val="00B54444"/>
    <w:rsid w:val="00B740B4"/>
    <w:rsid w:val="00B90B69"/>
    <w:rsid w:val="00BB1E30"/>
    <w:rsid w:val="00BB43B1"/>
    <w:rsid w:val="00BC6CB1"/>
    <w:rsid w:val="00BD6DB9"/>
    <w:rsid w:val="00BF5C63"/>
    <w:rsid w:val="00C04638"/>
    <w:rsid w:val="00C10100"/>
    <w:rsid w:val="00C14DF1"/>
    <w:rsid w:val="00C211A9"/>
    <w:rsid w:val="00C23204"/>
    <w:rsid w:val="00C6646B"/>
    <w:rsid w:val="00C8666A"/>
    <w:rsid w:val="00CA0EB0"/>
    <w:rsid w:val="00CB4DBF"/>
    <w:rsid w:val="00CD0FB0"/>
    <w:rsid w:val="00CE2340"/>
    <w:rsid w:val="00CE392D"/>
    <w:rsid w:val="00CF5633"/>
    <w:rsid w:val="00D0223E"/>
    <w:rsid w:val="00D14A2C"/>
    <w:rsid w:val="00D20485"/>
    <w:rsid w:val="00D26B1F"/>
    <w:rsid w:val="00D340B7"/>
    <w:rsid w:val="00D37D47"/>
    <w:rsid w:val="00D615CB"/>
    <w:rsid w:val="00D61726"/>
    <w:rsid w:val="00D63C50"/>
    <w:rsid w:val="00D6750D"/>
    <w:rsid w:val="00D75161"/>
    <w:rsid w:val="00D7546A"/>
    <w:rsid w:val="00D754AD"/>
    <w:rsid w:val="00D92046"/>
    <w:rsid w:val="00DD3840"/>
    <w:rsid w:val="00DE16E0"/>
    <w:rsid w:val="00E02860"/>
    <w:rsid w:val="00E0391E"/>
    <w:rsid w:val="00E04014"/>
    <w:rsid w:val="00E1184E"/>
    <w:rsid w:val="00E17DF2"/>
    <w:rsid w:val="00E219F9"/>
    <w:rsid w:val="00E256B7"/>
    <w:rsid w:val="00E36F14"/>
    <w:rsid w:val="00E41481"/>
    <w:rsid w:val="00E5208C"/>
    <w:rsid w:val="00E610C7"/>
    <w:rsid w:val="00E71777"/>
    <w:rsid w:val="00EA35A7"/>
    <w:rsid w:val="00EB3F0E"/>
    <w:rsid w:val="00EB5EA7"/>
    <w:rsid w:val="00ED295A"/>
    <w:rsid w:val="00EE4707"/>
    <w:rsid w:val="00F07CD9"/>
    <w:rsid w:val="00F1130F"/>
    <w:rsid w:val="00F21695"/>
    <w:rsid w:val="00F4363E"/>
    <w:rsid w:val="00F45630"/>
    <w:rsid w:val="00F52F38"/>
    <w:rsid w:val="00F53231"/>
    <w:rsid w:val="00F5438B"/>
    <w:rsid w:val="00F73DC3"/>
    <w:rsid w:val="00FA1E57"/>
    <w:rsid w:val="00FA48C5"/>
    <w:rsid w:val="00FC73BB"/>
    <w:rsid w:val="00FC7525"/>
    <w:rsid w:val="00FC77E9"/>
    <w:rsid w:val="00FD0948"/>
    <w:rsid w:val="00FE3F31"/>
    <w:rsid w:val="62CEC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BB8E16"/>
  <w15:docId w15:val="{83FFA827-8B77-4EA2-B3E6-283677080B4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774663"/>
    <w:pPr>
      <w:numPr>
        <w:numId w:val="1"/>
      </w:numPr>
    </w:pPr>
  </w:style>
  <w:style w:type="paragraph" w:styleId="Default" w:customStyle="1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://www.google.be/imgres?imgurl=http://www.pictogrammenwinkel.nl/images/geboden/helm.png&amp;imgrefurl=http://www.pictogrammenwinkel.nl/geboden-c-178/bordjes-c-178_179/helm-verplicht-c-178_179_181/&amp;h=225&amp;w=226&amp;tbnid=TCffXPz42qu0KM:&amp;zoom=1&amp;docid=wbGO7M01Mx-wdM&amp;ei=-ylrVIHhEJTYap6ngLAD&amp;tbm=isch&amp;ved=0CCMQMygAMAA&amp;iact=rc&amp;uact=3&amp;dur=688&amp;page=1&amp;start=0&amp;ndsp=39" TargetMode="External"/><Relationship Id="rId18" Type="http://schemas.openxmlformats.org/officeDocument/2006/relationships/image" Target="media/image11.png"/><Relationship Id="rId26" Type="http://schemas.openxmlformats.org/officeDocument/2006/relationships/customXml" Target="../customXml/item4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image" Target="media/image10.emf"/><Relationship Id="rId25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customXml" Target="../customXml/item2.xml"/><Relationship Id="R6ac0389ef3e04c10" Type="http://schemas.openxmlformats.org/officeDocument/2006/relationships/header" Target="header.xml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23" Type="http://schemas.openxmlformats.org/officeDocument/2006/relationships/customXml" Target="../customXml/item1.xml"/><Relationship Id="rId10" Type="http://schemas.openxmlformats.org/officeDocument/2006/relationships/image" Target="media/image4.wmf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GOPRO-1830562155-17346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https://gemeenschapsonderwijs.sharepoint.com/sites/prodoc/_layouts/15/DocIdRedir.aspx?ID=GOPRO-1830562155-17346</Url>
      <Description>GOPRO-1830562155-17346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E944259-388F-46EC-B97A-B7E0D04A3972}"/>
</file>

<file path=customXml/itemProps2.xml><?xml version="1.0" encoding="utf-8"?>
<ds:datastoreItem xmlns:ds="http://schemas.openxmlformats.org/officeDocument/2006/customXml" ds:itemID="{0718A17F-5ABC-447E-9108-B2CE98776C12}"/>
</file>

<file path=customXml/itemProps3.xml><?xml version="1.0" encoding="utf-8"?>
<ds:datastoreItem xmlns:ds="http://schemas.openxmlformats.org/officeDocument/2006/customXml" ds:itemID="{B29FF420-BE23-435A-B920-A70D0FB50B48}"/>
</file>

<file path=customXml/itemProps4.xml><?xml version="1.0" encoding="utf-8"?>
<ds:datastoreItem xmlns:ds="http://schemas.openxmlformats.org/officeDocument/2006/customXml" ds:itemID="{1D4C566F-3FF4-41AC-A266-6D9DF745261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Kettingzaag - combimotor</dc:title>
  <dc:creator>Luc</dc:creator>
  <cp:lastModifiedBy>bart Devos</cp:lastModifiedBy>
  <cp:revision>11</cp:revision>
  <cp:lastPrinted>2014-09-12T11:33:00Z</cp:lastPrinted>
  <dcterms:created xsi:type="dcterms:W3CDTF">2014-11-24T12:51:00Z</dcterms:created>
  <dcterms:modified xsi:type="dcterms:W3CDTF">2023-11-20T10:21:36Z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97c798fe-0f6f-4448-b430-431474ebe7a6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