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D9A" w:rsidR="00EF2D9A" w:rsidP="00EF2D9A" w:rsidRDefault="00EF2D9A" w14:paraId="4D5DDF60" wp14:textId="77777777">
      <w:pPr>
        <w:tabs>
          <w:tab w:val="center" w:pos="4703"/>
          <w:tab w:val="right" w:pos="9072"/>
          <w:tab w:val="right" w:pos="9406"/>
        </w:tabs>
        <w:rPr>
          <w:rFonts w:asciiTheme="minorHAnsi" w:hAnsiTheme="minorHAnsi"/>
          <w:sz w:val="20"/>
          <w:szCs w:val="24"/>
          <w:lang w:val="nl-BE" w:eastAsia="en-US"/>
        </w:rPr>
      </w:pP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968" behindDoc="1" locked="0" layoutInCell="1" allowOverlap="1" wp14:anchorId="4E88FFE8" wp14:editId="78CE526D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9B69129">
              <v:shape id="AutoShape 2" style="position:absolute;margin-left:-8.05pt;margin-top:14.4pt;width:583.95pt;height:76.8pt;rotation:-3;z-index:-25164851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4F25EE1B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992" behindDoc="1" locked="0" layoutInCell="1" allowOverlap="1" wp14:anchorId="1E3D1610" wp14:editId="28841E09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FC4BFCF">
              <v:shape id="AutoShape 1" style="position:absolute;margin-left:-14pt;margin-top:8.7pt;width:583.65pt;height:82.75pt;rotation:-2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" w14:anchorId="24286C3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6944" behindDoc="1" locked="0" layoutInCell="1" allowOverlap="1" wp14:anchorId="6F80F7EA" wp14:editId="41B3B223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EF2D9A" w:rsidR="00EF2D9A" w:rsidP="00EF2D9A" w:rsidRDefault="00EF2D9A" w14:paraId="45A6A303" wp14:textId="77777777">
      <w:pPr>
        <w:rPr>
          <w:rFonts w:cs="Arial" w:asciiTheme="minorHAnsi" w:hAnsiTheme="minorHAnsi"/>
        </w:rPr>
      </w:pPr>
      <w:r w:rsidRPr="00EF2D9A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EF2D9A" w:rsidR="00EF2D9A" w:rsidP="00EF2D9A" w:rsidRDefault="00EF2D9A" w14:paraId="4E29D17F" wp14:textId="77777777">
      <w:pPr>
        <w:rPr>
          <w:rFonts w:cs="Arial" w:asciiTheme="minorHAnsi" w:hAnsiTheme="minorHAnsi"/>
          <w:b/>
        </w:rPr>
      </w:pPr>
      <w:r w:rsidRPr="00EF2D9A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EF2D9A" w:rsidR="00EF2D9A" w:rsidP="00EF2D9A" w:rsidRDefault="00EF2D9A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FC7525" w:rsidP="00677F90" w:rsidRDefault="00FC7525" w14:paraId="0A37501D" wp14:textId="77777777">
      <w:pPr>
        <w:rPr>
          <w:rFonts w:cs="Arial"/>
        </w:rPr>
      </w:pPr>
    </w:p>
    <w:p xmlns:wp14="http://schemas.microsoft.com/office/word/2010/wordml" w:rsidR="00FC7525" w:rsidP="00F1130F" w:rsidRDefault="00FC752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F21695" w:rsidR="00FC7525" w:rsidTr="0037687E" w14:paraId="55983AC5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B3017E" w:rsidR="00FC7525" w:rsidP="00985DED" w:rsidRDefault="00520771" w14:paraId="26123A7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F97BA1" w:rsidR="004A3E4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4A3E4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520771" w:rsidR="00FC7525" w:rsidP="00896396" w:rsidRDefault="00896396" w14:paraId="70A3A14A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20771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A</w:t>
            </w:r>
            <w:r w:rsidRPr="00520771" w:rsidR="00450FE4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ccukettingzaag </w:t>
            </w:r>
          </w:p>
        </w:tc>
      </w:tr>
      <w:tr xmlns:wp14="http://schemas.microsoft.com/office/word/2010/wordml" w:rsidRPr="00F21695" w:rsidR="00FC7525" w:rsidTr="0037687E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17DF914E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:rsidRPr="002F45C6" w:rsidR="00FC7525" w:rsidP="00891C39" w:rsidRDefault="00FC7525" w14:paraId="02EB378F" wp14:textId="77777777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</w:tcPr>
          <w:p w:rsidR="00E51840" w:rsidP="00E51840" w:rsidRDefault="00E51840" w14:paraId="6A05A809" wp14:textId="77777777">
            <w:pPr>
              <w:rPr>
                <w:rFonts w:cs="Arial"/>
                <w:szCs w:val="22"/>
              </w:rPr>
            </w:pPr>
          </w:p>
          <w:p w:rsidRPr="00F21695" w:rsidR="00FC7525" w:rsidP="00F21695" w:rsidRDefault="00EF47AE" w14:paraId="5A39BBE3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2A4F4E85" wp14:editId="5C71AE60">
                  <wp:extent cx="1779195" cy="1083310"/>
                  <wp:effectExtent l="0" t="0" r="0" b="2540"/>
                  <wp:docPr id="8" name="Afbeelding 8" descr="Afbeeldingsresultaten voor accus kettingzz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fbeeldingsresultaten voor accus kettingzz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572" cy="108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21695" w:rsidR="00FC7525" w:rsidTr="00635AC4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985DED" w:rsidRDefault="0001398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:rsidRPr="009D5EAE" w:rsidR="00FC7525" w:rsidP="00635AC4" w:rsidRDefault="00FC7525" w14:paraId="41C8F396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635AC4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F21695" w:rsidR="00FC7525" w:rsidP="00635AC4" w:rsidRDefault="00FC7525" w14:paraId="0D0B940D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0E27B00A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635AC4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:rsidR="00FC7525" w:rsidP="00635AC4" w:rsidRDefault="00FC7525" w14:paraId="60061E4C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44EAFD9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635AC4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="00FC7525" w:rsidP="00635AC4" w:rsidRDefault="00FC7525" w14:paraId="4B94D5A5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3DEEC669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C7525" w:rsidP="00677F90" w:rsidRDefault="00FC7525" w14:paraId="3656B9AB" wp14:textId="77777777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F21695" w:rsidR="00FC7525" w:rsidTr="0037687E" w14:paraId="1170A808" wp14:textId="77777777">
        <w:tc>
          <w:tcPr>
            <w:tcW w:w="10031" w:type="dxa"/>
          </w:tcPr>
          <w:p w:rsidR="00FC7525" w:rsidP="00B00F6F" w:rsidRDefault="00013984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F21695" w:rsidR="00FC7525" w:rsidP="004A4E3C" w:rsidRDefault="00013984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C7525" w:rsidP="00677F90" w:rsidRDefault="00FC7525" w14:paraId="45FB081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8"/>
        <w:gridCol w:w="1258"/>
        <w:gridCol w:w="1258"/>
        <w:gridCol w:w="1258"/>
        <w:gridCol w:w="1258"/>
        <w:gridCol w:w="1258"/>
        <w:gridCol w:w="1258"/>
        <w:gridCol w:w="1259"/>
      </w:tblGrid>
      <w:tr xmlns:wp14="http://schemas.microsoft.com/office/word/2010/wordml" w:rsidR="00FC7525" w:rsidTr="000A37FF" w14:paraId="2C064148" wp14:textId="77777777">
        <w:trPr>
          <w:trHeight w:val="565" w:hRule="exact"/>
        </w:trPr>
        <w:tc>
          <w:tcPr>
            <w:tcW w:w="10065" w:type="dxa"/>
            <w:gridSpan w:val="8"/>
            <w:shd w:val="clear" w:color="auto" w:fill="C3004A"/>
          </w:tcPr>
          <w:p w:rsidRPr="00B3017E" w:rsidR="00FC7525" w:rsidP="00606B92" w:rsidRDefault="00013984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635AC4" w:rsidTr="00A96C34" w14:paraId="78BF2D12" wp14:textId="77777777">
        <w:trPr>
          <w:trHeight w:val="1459"/>
        </w:trPr>
        <w:tc>
          <w:tcPr>
            <w:tcW w:w="1258" w:type="dxa"/>
            <w:vAlign w:val="center"/>
          </w:tcPr>
          <w:p w:rsidRPr="00635BCF" w:rsidR="00635AC4" w:rsidP="004B5C96" w:rsidRDefault="00635AC4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635BCF" w:rsidR="00887EC8" w:rsidP="009D1FC2" w:rsidRDefault="00520771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520771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94F84FF" wp14:editId="7777777">
                  <wp:extent cx="439194" cy="439194"/>
                  <wp:effectExtent l="0" t="0" r="0" b="0"/>
                  <wp:docPr id="10" name="Afbeelding 10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470" cy="44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7EC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E7D8DD" wp14:editId="1D775228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4E3489" w:rsidR="00635AC4" w:rsidP="004B5C96" w:rsidRDefault="00635AC4" w14:paraId="62486C05" wp14:textId="77777777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="00635AC4" w:rsidP="00A96C34" w:rsidRDefault="00635AC4" w14:paraId="2CA22591" wp14:textId="77777777">
            <w:pPr>
              <w:jc w:val="center"/>
              <w:rPr>
                <w:noProof/>
                <w:lang w:val="nl-BE" w:eastAsia="nl-BE"/>
              </w:rPr>
            </w:pPr>
            <w:bookmarkStart w:name="_GoBack" w:id="0"/>
            <w:bookmarkEnd w:id="0"/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2848" behindDoc="0" locked="0" layoutInCell="1" allowOverlap="1" wp14:anchorId="7614F59A" wp14:editId="1D1F100E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:rsidRPr="004E3489" w:rsidR="00635AC4" w:rsidP="00A96C34" w:rsidRDefault="00635AC4" w14:paraId="4101652C" wp14:textId="77777777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B7AD58" wp14:editId="6081F50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8A66E6" w:rsidR="00635AC4" w:rsidP="004B5C96" w:rsidRDefault="00C60460" w14:paraId="4B99056E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EB0E39" w:rsidR="00635AC4" w:rsidP="004B5C96" w:rsidRDefault="00635AC4" w14:paraId="55BC592E" wp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:rsidR="00635AC4" w:rsidP="00A96C34" w:rsidRDefault="00C60460" w14:paraId="38A2990C" wp14:textId="77777777">
            <w:pPr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77F582EA" wp14:editId="20AC3170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-472440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3E2AED" w:rsidR="00635AC4" w:rsidTr="00A96C34" w14:paraId="10C521C4" wp14:textId="77777777">
        <w:trPr>
          <w:trHeight w:val="1139" w:hRule="exact"/>
        </w:trPr>
        <w:tc>
          <w:tcPr>
            <w:tcW w:w="1258" w:type="dxa"/>
            <w:vAlign w:val="center"/>
          </w:tcPr>
          <w:p w:rsidRPr="003E2AED" w:rsidR="00635AC4" w:rsidP="00AB4DB4" w:rsidRDefault="004A3E4B" w14:paraId="22AEA5ED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Aan de machine </w:t>
            </w:r>
            <w:r w:rsidR="00AB4DB4">
              <w:rPr>
                <w:rFonts w:ascii="Arial Narrow" w:hAnsi="Arial Narrow" w:cs="Arial"/>
                <w:sz w:val="18"/>
                <w:szCs w:val="18"/>
                <w:lang w:val="nl"/>
              </w:rPr>
              <w:t>aangepaste s</w:t>
            </w: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nijbestendige </w:t>
            </w:r>
            <w:r w:rsidR="00635AC4">
              <w:rPr>
                <w:rFonts w:ascii="Arial Narrow" w:hAnsi="Arial Narrow" w:cs="Arial"/>
                <w:sz w:val="18"/>
                <w:szCs w:val="18"/>
                <w:lang w:val="nl"/>
              </w:rPr>
              <w:t>kledij</w:t>
            </w:r>
          </w:p>
        </w:tc>
        <w:tc>
          <w:tcPr>
            <w:tcW w:w="1258" w:type="dxa"/>
            <w:vAlign w:val="center"/>
          </w:tcPr>
          <w:p w:rsidRPr="003E2AED" w:rsidR="00635AC4" w:rsidP="00AB4DB4" w:rsidRDefault="00AB4DB4" w14:paraId="2060831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Helm + volgelaat-scherm +</w:t>
            </w:r>
            <w:r w:rsidR="00887EC8">
              <w:rPr>
                <w:rFonts w:ascii="Arial Narrow" w:hAnsi="Arial Narrow" w:cs="Arial"/>
                <w:sz w:val="18"/>
                <w:szCs w:val="18"/>
              </w:rPr>
              <w:t xml:space="preserve"> veiligheidsbril </w:t>
            </w:r>
          </w:p>
        </w:tc>
        <w:tc>
          <w:tcPr>
            <w:tcW w:w="1258" w:type="dxa"/>
            <w:vAlign w:val="center"/>
          </w:tcPr>
          <w:p w:rsidRPr="003E2AED" w:rsidR="00635AC4" w:rsidP="004B5C96" w:rsidRDefault="00635AC4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635AC4" w:rsidP="004B5C96" w:rsidRDefault="00635AC4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58" w:type="dxa"/>
            <w:vAlign w:val="center"/>
          </w:tcPr>
          <w:p w:rsidRPr="00D40FD9" w:rsidR="00635AC4" w:rsidP="004B5C96" w:rsidRDefault="00635AC4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</w:tcPr>
          <w:p w:rsidR="00635AC4" w:rsidP="004B5C96" w:rsidRDefault="00635AC4" w14:paraId="1299C43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635AC4" w:rsidP="004B5C96" w:rsidRDefault="00635AC4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:rsidRPr="003E2AED" w:rsidR="00635AC4" w:rsidP="004B5C96" w:rsidRDefault="00635AC4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58" w:type="dxa"/>
            <w:vAlign w:val="center"/>
          </w:tcPr>
          <w:p w:rsidRPr="000A37FF" w:rsidR="00635AC4" w:rsidP="00AB4DB4" w:rsidRDefault="00AB4DB4" w14:paraId="136CC3C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Aan de machine aangepaste snijbestendige </w:t>
            </w:r>
            <w:r w:rsidR="000A37F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sz w:val="18"/>
                <w:szCs w:val="18"/>
              </w:rPr>
              <w:t>hand</w:t>
            </w:r>
            <w:r w:rsidRPr="000A37FF" w:rsidR="00C60460">
              <w:rPr>
                <w:rFonts w:ascii="Arial Narrow" w:hAnsi="Arial Narrow" w:cs="Arial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:rsidRPr="003E2AED" w:rsidR="00635AC4" w:rsidP="004B5C96" w:rsidRDefault="00635AC4" w14:paraId="79973AE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:rsidRPr="003E2AED" w:rsidR="00635AC4" w:rsidP="004B5C96" w:rsidRDefault="00C60460" w14:paraId="5522547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</w:tr>
    </w:tbl>
    <w:p xmlns:wp14="http://schemas.microsoft.com/office/word/2010/wordml" w:rsidRPr="00D340B7" w:rsidR="004F6785" w:rsidP="00D340B7" w:rsidRDefault="004F6785" w14:paraId="3461D779" wp14:textId="7777777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23545B" w:rsidR="00FC7525" w:rsidTr="0037687E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B3017E" w:rsidR="00FC7525" w:rsidP="00EE4707" w:rsidRDefault="00013984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xmlns:wp14="http://schemas.microsoft.com/office/word/2010/wordml" w:rsidR="00FC7525" w:rsidP="00677F90" w:rsidRDefault="00FC7525" w14:paraId="3CF2D8B6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626155F9" wp14:textId="77777777">
        <w:trPr>
          <w:trHeight w:val="3285"/>
        </w:trPr>
        <w:tc>
          <w:tcPr>
            <w:tcW w:w="1843" w:type="dxa"/>
            <w:vAlign w:val="center"/>
          </w:tcPr>
          <w:p w:rsidRPr="00C23204" w:rsidR="00FC7525" w:rsidP="00CA0EB0" w:rsidRDefault="00013984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:rsidRPr="00C23204" w:rsidR="00FC7525" w:rsidP="00B90B69" w:rsidRDefault="00520771" w14:paraId="30D126B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/>
                <w:b/>
                <w:sz w:val="24"/>
                <w:szCs w:val="24"/>
                <w:lang w:val="nl"/>
              </w:rPr>
              <w:t>-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222" w:type="dxa"/>
          </w:tcPr>
          <w:p w:rsidR="00CD5353" w:rsidP="00243B69" w:rsidRDefault="00CD5353" w14:paraId="097BD5C3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Alvorens het toestel</w:t>
            </w:r>
            <w:r w:rsidR="005F0198">
              <w:rPr>
                <w:rFonts w:cs="Arial"/>
                <w:sz w:val="20"/>
              </w:rPr>
              <w:t xml:space="preserve"> te gebruiken dient te gebruiker te beschikken over de nodige vaardigheden</w:t>
            </w:r>
            <w:r w:rsidR="009653F7">
              <w:rPr>
                <w:rFonts w:cs="Arial"/>
                <w:sz w:val="20"/>
              </w:rPr>
              <w:t xml:space="preserve"> en techniek (conform handleiding fabrikant).</w:t>
            </w:r>
          </w:p>
          <w:p w:rsidR="00BF4B6C" w:rsidP="00243B69" w:rsidRDefault="00BF4B6C" w14:paraId="76FC3EEB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mag niet gebruikt worden onder de 16 jaar, leerlingen mogen het toestel enkel onder permanent toezicht gebruiken.</w:t>
            </w:r>
          </w:p>
          <w:p w:rsidRPr="00B90B69" w:rsidR="009653F7" w:rsidP="00243B69" w:rsidRDefault="00243B69" w14:paraId="44ECFF38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Geen andere personen in de werkzone toegelaten</w:t>
            </w:r>
            <w:r w:rsidR="009653F7">
              <w:rPr>
                <w:rFonts w:cs="Arial"/>
                <w:sz w:val="20"/>
              </w:rPr>
              <w:t>.</w:t>
            </w:r>
          </w:p>
          <w:p w:rsidRPr="00CC4BD9" w:rsidR="00BF4B6C" w:rsidP="00243B69" w:rsidRDefault="00BF4B6C" w14:paraId="5CB350CB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Draag sluitende kledi</w:t>
            </w:r>
            <w:r w:rsidR="00243B69">
              <w:rPr>
                <w:rFonts w:cs="Arial"/>
                <w:sz w:val="20"/>
              </w:rPr>
              <w:t>j</w:t>
            </w:r>
            <w:r w:rsidRPr="00CC4BD9" w:rsidR="000A37FF">
              <w:rPr>
                <w:rFonts w:cs="Arial"/>
                <w:sz w:val="20"/>
              </w:rPr>
              <w:t xml:space="preserve">. </w:t>
            </w:r>
          </w:p>
          <w:p w:rsidR="00243B69" w:rsidP="00243B69" w:rsidRDefault="00BF4B6C" w14:paraId="2153D41E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Geen sjaal,</w:t>
            </w:r>
            <w:r w:rsidR="00A14EE9">
              <w:rPr>
                <w:rFonts w:cs="Arial"/>
                <w:sz w:val="20"/>
              </w:rPr>
              <w:t xml:space="preserve"> das, sie</w:t>
            </w:r>
            <w:r w:rsidR="009653F7">
              <w:rPr>
                <w:rFonts w:cs="Arial"/>
                <w:sz w:val="20"/>
              </w:rPr>
              <w:t>raden dragen</w:t>
            </w:r>
            <w:r w:rsidR="00243B69">
              <w:rPr>
                <w:rFonts w:cs="Arial"/>
                <w:sz w:val="20"/>
              </w:rPr>
              <w:t>.</w:t>
            </w:r>
          </w:p>
          <w:p w:rsidR="00243B69" w:rsidP="00243B69" w:rsidRDefault="00BF4B6C" w14:paraId="5D29558A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 xml:space="preserve">Lang haar </w:t>
            </w:r>
            <w:r w:rsidR="00243B69">
              <w:rPr>
                <w:rFonts w:cs="Arial"/>
                <w:sz w:val="20"/>
              </w:rPr>
              <w:t>opbinden of een haarnet dragen.</w:t>
            </w:r>
          </w:p>
          <w:p w:rsidRPr="00AE378F" w:rsidR="00243B69" w:rsidP="00243B69" w:rsidRDefault="00243B69" w14:paraId="4711FD10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 w:rsidRPr="0078795D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:rsidR="00AE378F" w:rsidP="00243B69" w:rsidRDefault="00243B69" w14:paraId="27CF94FE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Draag veiligheidskledij die aangepast is aan de snijsnelheid van de machine.</w:t>
            </w:r>
          </w:p>
          <w:p w:rsidR="009653F7" w:rsidP="00243B69" w:rsidRDefault="00243B69" w14:paraId="3F90A280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Werken enkel uitvoeren indien alle omstandigheden het toelaten.</w:t>
            </w:r>
          </w:p>
          <w:p w:rsidR="00AE378F" w:rsidP="00243B69" w:rsidRDefault="00243B69" w14:paraId="37A7EB7F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De gebruiker dient medisch geschikt te zijn.</w:t>
            </w:r>
          </w:p>
          <w:p w:rsidRPr="00520771" w:rsidR="009F0BC4" w:rsidP="00520771" w:rsidRDefault="00243B69" w14:paraId="312069D5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18"/>
                <w:szCs w:val="18"/>
              </w:rPr>
            </w:pPr>
            <w:r w:rsidRPr="00464EC9">
              <w:rPr>
                <w:rFonts w:cs="Arial"/>
                <w:sz w:val="18"/>
                <w:szCs w:val="18"/>
              </w:rPr>
              <w:t>Werk niet met de machine als uw aandacht is verminder</w:t>
            </w:r>
            <w:r>
              <w:rPr>
                <w:rFonts w:cs="Arial"/>
                <w:sz w:val="18"/>
                <w:szCs w:val="18"/>
              </w:rPr>
              <w:t>d</w:t>
            </w:r>
            <w:r w:rsidRPr="00464EC9">
              <w:rPr>
                <w:rFonts w:cs="Arial"/>
                <w:sz w:val="18"/>
                <w:szCs w:val="18"/>
              </w:rPr>
              <w:t>, door het gebruik van bijvoorbeeld medicatie</w:t>
            </w:r>
            <w:r>
              <w:rPr>
                <w:rFonts w:cs="Arial"/>
                <w:sz w:val="18"/>
                <w:szCs w:val="18"/>
              </w:rPr>
              <w:t>.</w:t>
            </w:r>
          </w:p>
        </w:tc>
      </w:tr>
    </w:tbl>
    <w:p xmlns:wp14="http://schemas.microsoft.com/office/word/2010/wordml" w:rsidRPr="001B056F" w:rsidR="00FC7525" w:rsidP="00677F90" w:rsidRDefault="00FC7525" w14:paraId="0FB7827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3B7B5AF5" wp14:textId="77777777">
        <w:trPr>
          <w:trHeight w:val="554"/>
        </w:trPr>
        <w:tc>
          <w:tcPr>
            <w:tcW w:w="1843" w:type="dxa"/>
            <w:vAlign w:val="center"/>
          </w:tcPr>
          <w:p w:rsidRPr="00C23204" w:rsidR="00FC7525" w:rsidP="00CA0EB0" w:rsidRDefault="00013984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222" w:type="dxa"/>
          </w:tcPr>
          <w:p w:rsidR="00243B69" w:rsidP="001B056F" w:rsidRDefault="003D07CD" w14:paraId="6BFBD6A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sz w:val="18"/>
                <w:szCs w:val="18"/>
              </w:rPr>
            </w:pPr>
            <w:r w:rsidRPr="00243B69">
              <w:rPr>
                <w:noProof/>
                <w:sz w:val="18"/>
                <w:szCs w:val="18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896" behindDoc="0" locked="0" layoutInCell="1" allowOverlap="1" wp14:anchorId="544CEAF2" wp14:editId="25DE2C0B">
                  <wp:simplePos x="0" y="0"/>
                  <wp:positionH relativeFrom="column">
                    <wp:posOffset>4005352</wp:posOffset>
                  </wp:positionH>
                  <wp:positionV relativeFrom="paragraph">
                    <wp:posOffset>5715</wp:posOffset>
                  </wp:positionV>
                  <wp:extent cx="217805" cy="163195"/>
                  <wp:effectExtent l="0" t="0" r="0" b="8255"/>
                  <wp:wrapNone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" cy="16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3B69" w:rsidR="00A9079C">
              <w:rPr>
                <w:sz w:val="18"/>
                <w:szCs w:val="18"/>
              </w:rPr>
              <w:t>De motorzaag</w:t>
            </w:r>
            <w:r w:rsidRPr="00243B69" w:rsidR="00763446">
              <w:rPr>
                <w:sz w:val="18"/>
                <w:szCs w:val="18"/>
              </w:rPr>
              <w:t xml:space="preserve"> altijd uitschakel</w:t>
            </w:r>
            <w:r w:rsidRPr="00243B69" w:rsidR="00A9079C">
              <w:rPr>
                <w:sz w:val="18"/>
                <w:szCs w:val="18"/>
              </w:rPr>
              <w:t xml:space="preserve">en, de </w:t>
            </w:r>
            <w:r w:rsidRPr="00243B69" w:rsidR="00243B69">
              <w:rPr>
                <w:sz w:val="18"/>
                <w:szCs w:val="18"/>
              </w:rPr>
              <w:t>inschakelbeveiliging in st</w:t>
            </w:r>
            <w:r w:rsidR="00243B69">
              <w:rPr>
                <w:sz w:val="18"/>
                <w:szCs w:val="18"/>
              </w:rPr>
              <w:t>a</w:t>
            </w:r>
            <w:r w:rsidRPr="00243B69" w:rsidR="00134690">
              <w:rPr>
                <w:sz w:val="18"/>
                <w:szCs w:val="18"/>
              </w:rPr>
              <w:t xml:space="preserve">nd </w:t>
            </w:r>
            <w:r w:rsidRPr="00243B69" w:rsidR="00763446">
              <w:rPr>
                <w:sz w:val="18"/>
                <w:szCs w:val="18"/>
              </w:rPr>
              <w:t xml:space="preserve"> </w:t>
            </w:r>
          </w:p>
          <w:p w:rsidRPr="00243B69" w:rsidR="00763446" w:rsidP="00243B69" w:rsidRDefault="00763446" w14:paraId="5CEBCA61" wp14:textId="77777777">
            <w:pPr>
              <w:pStyle w:val="Lijstalinea"/>
              <w:tabs>
                <w:tab w:val="left" w:pos="4032"/>
              </w:tabs>
              <w:spacing w:after="120"/>
              <w:ind w:left="714"/>
              <w:contextualSpacing w:val="0"/>
              <w:rPr>
                <w:sz w:val="18"/>
                <w:szCs w:val="18"/>
              </w:rPr>
            </w:pPr>
            <w:r w:rsidRPr="00243B69">
              <w:rPr>
                <w:sz w:val="18"/>
                <w:szCs w:val="18"/>
              </w:rPr>
              <w:t>plaatsen en</w:t>
            </w:r>
            <w:r w:rsidRPr="00243B69" w:rsidR="000A37FF">
              <w:rPr>
                <w:sz w:val="18"/>
                <w:szCs w:val="18"/>
              </w:rPr>
              <w:t xml:space="preserve"> </w:t>
            </w:r>
            <w:r w:rsidRPr="00243B69">
              <w:rPr>
                <w:sz w:val="18"/>
                <w:szCs w:val="18"/>
              </w:rPr>
              <w:t xml:space="preserve">de accu uit het </w:t>
            </w:r>
            <w:r w:rsidRPr="00243B69" w:rsidR="00887687">
              <w:rPr>
                <w:sz w:val="18"/>
                <w:szCs w:val="18"/>
              </w:rPr>
              <w:t>apparaat nemen.</w:t>
            </w:r>
          </w:p>
          <w:p w:rsidR="00763446" w:rsidP="000A37FF" w:rsidRDefault="00A9079C" w14:paraId="1FC39945" wp14:textId="77777777">
            <w:pPr>
              <w:pStyle w:val="Lijstalinea"/>
              <w:tabs>
                <w:tab w:val="left" w:pos="4032"/>
              </w:tabs>
              <w:jc w:val="center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1EDB183" wp14:editId="56BFC04C">
                  <wp:extent cx="2106778" cy="1089965"/>
                  <wp:effectExtent l="0" t="0" r="8255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5938" t="7732" r="4062" b="15370"/>
                          <a:stretch/>
                        </pic:blipFill>
                        <pic:spPr bwMode="auto">
                          <a:xfrm>
                            <a:off x="0" y="0"/>
                            <a:ext cx="2112275" cy="1092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3446" w:rsidP="00887687" w:rsidRDefault="00887687" w14:paraId="6FAA0CA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18"/>
                <w:szCs w:val="18"/>
              </w:rPr>
            </w:pPr>
            <w:r w:rsidRPr="001C0301">
              <w:rPr>
                <w:sz w:val="18"/>
                <w:szCs w:val="18"/>
              </w:rPr>
              <w:t>De motorzaag alleen aan de draagbeugel dragen – zaagblad naar achteren gericht.</w:t>
            </w:r>
          </w:p>
          <w:p w:rsidRPr="001C0301" w:rsidR="001C0301" w:rsidP="00887687" w:rsidRDefault="001C0301" w14:paraId="25564D0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Zaagblad met geschikt middel steeds afschermen.</w:t>
            </w:r>
          </w:p>
          <w:p w:rsidRPr="00763446" w:rsidR="00FD0948" w:rsidP="00763446" w:rsidRDefault="00887687" w14:paraId="29ADE46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1C0301">
              <w:rPr>
                <w:sz w:val="18"/>
                <w:szCs w:val="18"/>
              </w:rPr>
              <w:t>In auto's: de motorzaag</w:t>
            </w:r>
            <w:r w:rsidRPr="001C0301" w:rsidR="00763446">
              <w:rPr>
                <w:sz w:val="18"/>
                <w:szCs w:val="18"/>
              </w:rPr>
              <w:t xml:space="preserve"> tegen kantelen en beschadiging beveiligen.</w:t>
            </w:r>
          </w:p>
        </w:tc>
      </w:tr>
    </w:tbl>
    <w:p xmlns:wp14="http://schemas.microsoft.com/office/word/2010/wordml" w:rsidR="00FC7525" w:rsidP="00677F90" w:rsidRDefault="00FC7525" w14:paraId="0562CB0E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53FA8356" wp14:textId="77777777">
        <w:trPr>
          <w:trHeight w:val="271"/>
        </w:trPr>
        <w:tc>
          <w:tcPr>
            <w:tcW w:w="1843" w:type="dxa"/>
            <w:vAlign w:val="center"/>
          </w:tcPr>
          <w:p w:rsidRPr="00C23204" w:rsidR="00FC7525" w:rsidP="00CA0EB0" w:rsidRDefault="00013984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222" w:type="dxa"/>
          </w:tcPr>
          <w:p w:rsidRPr="00DE0405" w:rsidR="00DE0405" w:rsidP="00DE0405" w:rsidRDefault="00DE0405" w14:paraId="72F59295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Controleren of het apparaat in goede staat verkeert.</w:t>
            </w:r>
          </w:p>
          <w:p w:rsidRPr="00C84526" w:rsidR="00F2345D" w:rsidP="00C84526" w:rsidRDefault="001C0301" w14:paraId="078EB83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Snijgereedschap moet voldoende scherp zijn, en correct gemonteerd zijn.</w:t>
            </w:r>
          </w:p>
          <w:p w:rsidR="00DD2239" w:rsidP="00DD2239" w:rsidRDefault="003D07CD" w14:paraId="38983DE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 xml:space="preserve">Controleer de </w:t>
            </w:r>
            <w:r w:rsidR="001C0301">
              <w:rPr>
                <w:rFonts w:eastAsia="Arial Unicode MS" w:cs="Arial"/>
                <w:sz w:val="20"/>
              </w:rPr>
              <w:t xml:space="preserve">kettingrem en handbeschermer de </w:t>
            </w:r>
            <w:r w:rsidR="00DD2239">
              <w:rPr>
                <w:rFonts w:eastAsia="Arial Unicode MS" w:cs="Arial"/>
                <w:sz w:val="20"/>
              </w:rPr>
              <w:t xml:space="preserve"> op beschadiging</w:t>
            </w:r>
            <w:r>
              <w:rPr>
                <w:rFonts w:eastAsia="Arial Unicode MS" w:cs="Arial"/>
                <w:sz w:val="20"/>
              </w:rPr>
              <w:t>en</w:t>
            </w:r>
            <w:r w:rsidR="00DD2239">
              <w:rPr>
                <w:rFonts w:eastAsia="Arial Unicode MS" w:cs="Arial"/>
                <w:sz w:val="20"/>
              </w:rPr>
              <w:t>.</w:t>
            </w:r>
          </w:p>
          <w:p w:rsidR="00DD2239" w:rsidP="00DD2239" w:rsidRDefault="00DD2239" w14:paraId="1A688EE0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De handgrepen moeten schoon, droog, vrij van olie en vuil zijn.</w:t>
            </w:r>
          </w:p>
          <w:p w:rsidR="00DD2239" w:rsidP="00DD2239" w:rsidRDefault="00DD2239" w14:paraId="6216B20A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Accuschacht van het apparaat op corrosieaanslag controleren.</w:t>
            </w:r>
          </w:p>
          <w:p w:rsidRPr="00DD2239" w:rsidR="00DD2239" w:rsidP="00DD2239" w:rsidRDefault="00DD2239" w14:paraId="2C6D3E06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De accu moet hoorbaar vastklikken.</w:t>
            </w:r>
          </w:p>
        </w:tc>
      </w:tr>
    </w:tbl>
    <w:p xmlns:wp14="http://schemas.microsoft.com/office/word/2010/wordml" w:rsidR="00FC7525" w:rsidP="00677F90" w:rsidRDefault="00FC7525" w14:paraId="34CE0A4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DA222F" w:rsidR="00A56E85" w:rsidTr="00520771" w14:paraId="23973532" wp14:textId="77777777">
        <w:trPr>
          <w:trHeight w:val="941"/>
        </w:trPr>
        <w:tc>
          <w:tcPr>
            <w:tcW w:w="1843" w:type="dxa"/>
            <w:vAlign w:val="center"/>
          </w:tcPr>
          <w:p w:rsidRPr="00C23204" w:rsidR="00A56E85" w:rsidP="00390606" w:rsidRDefault="00A56E85" w14:paraId="73E09FD4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222" w:type="dxa"/>
          </w:tcPr>
          <w:p w:rsidRPr="009F0BC4" w:rsidR="009F0BC4" w:rsidP="00390606" w:rsidRDefault="009F0BC4" w14:paraId="0B5647A5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Zorg voor een stabiele &amp; veilige </w:t>
            </w:r>
            <w:r w:rsidR="001C0301">
              <w:rPr>
                <w:rFonts w:cs="Arial"/>
                <w:sz w:val="20"/>
              </w:rPr>
              <w:t>werkhouding</w:t>
            </w:r>
          </w:p>
          <w:p w:rsidRPr="009F0BC4" w:rsidR="009F0BC4" w:rsidP="00390606" w:rsidRDefault="009F0BC4" w14:paraId="4EA6D60F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Hou de motorzaag </w:t>
            </w:r>
            <w:r w:rsidR="001C0301">
              <w:rPr>
                <w:rFonts w:cs="Arial"/>
                <w:sz w:val="20"/>
              </w:rPr>
              <w:t>met beide handen vast</w:t>
            </w:r>
            <w:r>
              <w:rPr>
                <w:rFonts w:cs="Arial"/>
                <w:sz w:val="20"/>
              </w:rPr>
              <w:t xml:space="preserve"> en zorg ervoor dat het zaag</w:t>
            </w:r>
            <w:r w:rsidR="001C0301">
              <w:rPr>
                <w:rFonts w:cs="Arial"/>
                <w:sz w:val="20"/>
              </w:rPr>
              <w:t xml:space="preserve">blad </w:t>
            </w:r>
            <w:r>
              <w:rPr>
                <w:rFonts w:cs="Arial"/>
                <w:sz w:val="20"/>
              </w:rPr>
              <w:t>niet in aanraking komt met de grond of andere voorwerpen.</w:t>
            </w:r>
          </w:p>
          <w:p w:rsidRPr="00AF3BE6" w:rsidR="0061055B" w:rsidP="001C0301" w:rsidRDefault="001C0301" w14:paraId="7A888FFB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>De machine niet in een zaagsnede opstarten.</w:t>
            </w:r>
          </w:p>
        </w:tc>
      </w:tr>
    </w:tbl>
    <w:p xmlns:wp14="http://schemas.microsoft.com/office/word/2010/wordml" w:rsidR="00A56E85" w:rsidP="00677F90" w:rsidRDefault="00A56E85" w14:paraId="62EBF3C5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3A5167D1" wp14:textId="77777777">
        <w:trPr>
          <w:trHeight w:val="1081"/>
        </w:trPr>
        <w:tc>
          <w:tcPr>
            <w:tcW w:w="1843" w:type="dxa"/>
            <w:vAlign w:val="center"/>
          </w:tcPr>
          <w:p w:rsidRPr="00C23204" w:rsidR="00FC7525" w:rsidP="00CA0EB0" w:rsidRDefault="00013984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222" w:type="dxa"/>
          </w:tcPr>
          <w:p w:rsidR="002E3D9B" w:rsidP="000A3998" w:rsidRDefault="00C96054" w14:paraId="4FB5631D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 w:rsidRPr="00C96054">
              <w:rPr>
                <w:sz w:val="20"/>
              </w:rPr>
              <w:t>Bij dreigend gevaar, resp.</w:t>
            </w:r>
            <w:r w:rsidR="003D07CD">
              <w:rPr>
                <w:sz w:val="20"/>
              </w:rPr>
              <w:t xml:space="preserve"> </w:t>
            </w:r>
            <w:r w:rsidRPr="00C96054">
              <w:rPr>
                <w:sz w:val="20"/>
              </w:rPr>
              <w:t>in geval van nood de motorzaag direct uitschakelen,</w:t>
            </w:r>
            <w:r w:rsidR="00B66F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 w:rsidR="00243B69">
              <w:rPr>
                <w:sz w:val="20"/>
              </w:rPr>
              <w:t>inschakelbeveiliging</w:t>
            </w:r>
            <w:r>
              <w:rPr>
                <w:sz w:val="20"/>
              </w:rPr>
              <w:t xml:space="preserve"> in stand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7C930B4" wp14:editId="0C5E4794">
                  <wp:extent cx="97680" cy="127735"/>
                  <wp:effectExtent l="0" t="0" r="0" b="5715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47" cy="12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96054">
              <w:rPr>
                <w:sz w:val="20"/>
              </w:rPr>
              <w:t xml:space="preserve"> plaatsen en de accu uit de motorzaag nemen.</w:t>
            </w:r>
          </w:p>
          <w:p w:rsidR="000A3998" w:rsidP="000A3998" w:rsidRDefault="000A3998" w14:paraId="71162E6A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Het apparaat </w:t>
            </w:r>
            <w:r>
              <w:rPr>
                <w:rFonts w:cs="Arial"/>
                <w:sz w:val="20"/>
              </w:rPr>
              <w:t xml:space="preserve">niet verder gebruiken indien na uitschakelen van de machine de zaag blijft </w:t>
            </w:r>
            <w:r w:rsidRPr="002E126B">
              <w:rPr>
                <w:rFonts w:cs="Arial"/>
                <w:sz w:val="20"/>
              </w:rPr>
              <w:t>nalopen</w:t>
            </w:r>
            <w:r>
              <w:rPr>
                <w:rFonts w:cs="Arial"/>
                <w:sz w:val="20"/>
              </w:rPr>
              <w:t>.</w:t>
            </w:r>
          </w:p>
          <w:p w:rsidR="000A3998" w:rsidP="000A3998" w:rsidRDefault="000A3998" w14:paraId="6E8E4B01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Bewegende zaag nooit aanraken.</w:t>
            </w:r>
          </w:p>
          <w:p w:rsidR="001A2C0C" w:rsidP="000A3998" w:rsidRDefault="000A3998" w14:paraId="03093B82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Als de </w:t>
            </w:r>
            <w:r>
              <w:rPr>
                <w:rFonts w:cs="Arial"/>
                <w:sz w:val="20"/>
              </w:rPr>
              <w:t>zaag</w:t>
            </w:r>
            <w:r w:rsidRPr="002E126B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blokkeert de machine onmiddellijk uitschakelen.</w:t>
            </w:r>
            <w:r w:rsidRPr="002E126B">
              <w:rPr>
                <w:rFonts w:cs="Arial"/>
                <w:sz w:val="20"/>
              </w:rPr>
              <w:t xml:space="preserve"> </w:t>
            </w:r>
            <w:r w:rsidR="001A2C0C">
              <w:rPr>
                <w:sz w:val="20"/>
              </w:rPr>
              <w:t>De motorzaag niet in de regen achterlaten.</w:t>
            </w:r>
          </w:p>
          <w:p w:rsidRPr="000F2599" w:rsidR="000A3998" w:rsidP="000A3998" w:rsidRDefault="000A3998" w14:paraId="1A464478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0F2599">
              <w:rPr>
                <w:rFonts w:cs="Arial"/>
                <w:sz w:val="20"/>
              </w:rPr>
              <w:t>Bij werkzaamheden die niet vanaf de grond kunnen worden uitgevoerd steeds een geschikt arbeidsmiddel gebruiken</w:t>
            </w:r>
            <w:r>
              <w:rPr>
                <w:rFonts w:cs="Arial"/>
                <w:sz w:val="20"/>
              </w:rPr>
              <w:t>.</w:t>
            </w:r>
            <w:r w:rsidRPr="000F2599">
              <w:rPr>
                <w:rFonts w:cs="Arial"/>
                <w:sz w:val="20"/>
              </w:rPr>
              <w:t xml:space="preserve"> </w:t>
            </w:r>
          </w:p>
          <w:p w:rsidR="000A3998" w:rsidP="000A3998" w:rsidRDefault="000A3998" w14:paraId="4B7062DA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het toestel nooit bij vochtige omstandigheden.</w:t>
            </w:r>
          </w:p>
          <w:p w:rsidRPr="002E126B" w:rsidR="000A3998" w:rsidP="000A3998" w:rsidRDefault="000A3998" w14:paraId="0D39DD5B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Het apparaat nooit onbeheerd achterlaten in alle omstandigheden.</w:t>
            </w:r>
          </w:p>
          <w:p w:rsidR="000A3998" w:rsidP="000A3998" w:rsidRDefault="000A3998" w14:paraId="0E1ED680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het toestel bij voldoende licht en nooit buiten het gezichtsveld.</w:t>
            </w:r>
          </w:p>
          <w:p w:rsidR="000A3998" w:rsidP="000A3998" w:rsidRDefault="000A3998" w14:paraId="4DFF9EEE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Controleer regelmatig de toestand van de zaagketting en het smeren van de ketting.</w:t>
            </w:r>
          </w:p>
          <w:p w:rsidR="00E17028" w:rsidP="000A3998" w:rsidRDefault="00E17028" w14:paraId="6593DA9B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Werk nooit alleen</w:t>
            </w:r>
            <w:r w:rsidR="000A3998">
              <w:rPr>
                <w:sz w:val="20"/>
              </w:rPr>
              <w:t>.</w:t>
            </w:r>
          </w:p>
          <w:p w:rsidR="00DA10DD" w:rsidP="000A3998" w:rsidRDefault="00DA10DD" w14:paraId="56CCF547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 w:rsidRPr="00E17028">
              <w:rPr>
                <w:sz w:val="20"/>
              </w:rPr>
              <w:t xml:space="preserve">Voor het verwisselen van de zaagketting, de motorzaag uitschakelen, de </w:t>
            </w:r>
            <w:r w:rsidR="00243B69">
              <w:rPr>
                <w:sz w:val="20"/>
              </w:rPr>
              <w:t>inschakelbeveiliging</w:t>
            </w:r>
            <w:r w:rsidRPr="00E17028">
              <w:rPr>
                <w:sz w:val="20"/>
              </w:rPr>
              <w:t xml:space="preserve"> in</w:t>
            </w:r>
            <w:r>
              <w:rPr>
                <w:sz w:val="20"/>
              </w:rPr>
              <w:t xml:space="preserve"> stand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CB93929" wp14:editId="18D2C7D1">
                  <wp:extent cx="138989" cy="138989"/>
                  <wp:effectExtent l="0" t="0" r="0" b="0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92" cy="13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17028">
              <w:rPr>
                <w:sz w:val="20"/>
              </w:rPr>
              <w:t xml:space="preserve"> plaatsen en de accu uit de motorzaag nemen</w:t>
            </w:r>
            <w:r>
              <w:rPr>
                <w:sz w:val="20"/>
              </w:rPr>
              <w:t>.</w:t>
            </w:r>
          </w:p>
          <w:p w:rsidR="00716D4D" w:rsidP="000A3998" w:rsidRDefault="00716D4D" w14:paraId="13BFC657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Gevaar voor terugslag:</w:t>
            </w:r>
          </w:p>
          <w:p w:rsidR="00716D4D" w:rsidP="00716D4D" w:rsidRDefault="00716D4D" w14:paraId="6D98A12B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D3AC1E9" wp14:editId="722DB75F">
                  <wp:extent cx="1360627" cy="1463040"/>
                  <wp:effectExtent l="0" t="0" r="0" b="381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4767" t="9690" r="6567" b="12791"/>
                          <a:stretch/>
                        </pic:blipFill>
                        <pic:spPr bwMode="auto">
                          <a:xfrm>
                            <a:off x="0" y="0"/>
                            <a:ext cx="1359510" cy="1461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6D4D" w:rsidP="000A3998" w:rsidRDefault="00716D4D" w14:paraId="3A1A4F94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Terugslag ontstaat bv. als de zaagbladneus per ongeluk in aanraking komt met hout of een ander vast voorwerp.</w:t>
            </w:r>
          </w:p>
          <w:p w:rsidR="00716D4D" w:rsidP="00716D4D" w:rsidRDefault="00716D4D" w14:paraId="2946DB82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4E77111" wp14:editId="4DE97B8E">
                  <wp:extent cx="1470355" cy="994867"/>
                  <wp:effectExtent l="0" t="0" r="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3759" t="6499" r="20676" b="5115"/>
                          <a:stretch/>
                        </pic:blipFill>
                        <pic:spPr bwMode="auto">
                          <a:xfrm>
                            <a:off x="0" y="0"/>
                            <a:ext cx="1470327" cy="994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6D4D" w:rsidP="000A3998" w:rsidRDefault="00716D4D" w14:paraId="3AACF743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 xml:space="preserve">Zaag alleen </w:t>
            </w:r>
            <w:r w:rsidR="000A3998">
              <w:rPr>
                <w:sz w:val="20"/>
              </w:rPr>
              <w:t>op maximale snelheid</w:t>
            </w:r>
          </w:p>
          <w:p w:rsidR="00716D4D" w:rsidP="000A3998" w:rsidRDefault="00716D4D" w14:paraId="3FACF102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Zaag nooit met de zaagbladneus.</w:t>
            </w:r>
          </w:p>
          <w:p w:rsidR="00716D4D" w:rsidP="000A3998" w:rsidRDefault="00716D4D" w14:paraId="2657EE9E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 xml:space="preserve">Zaag nooit </w:t>
            </w:r>
            <w:r w:rsidR="000A3998">
              <w:rPr>
                <w:sz w:val="20"/>
              </w:rPr>
              <w:t xml:space="preserve">gelijktijdig </w:t>
            </w:r>
            <w:r>
              <w:rPr>
                <w:sz w:val="20"/>
              </w:rPr>
              <w:t>meerdere tak</w:t>
            </w:r>
            <w:r w:rsidR="000A3998">
              <w:rPr>
                <w:sz w:val="20"/>
              </w:rPr>
              <w:t>k</w:t>
            </w:r>
            <w:r>
              <w:rPr>
                <w:sz w:val="20"/>
              </w:rPr>
              <w:t>en</w:t>
            </w:r>
          </w:p>
          <w:p w:rsidR="00716D4D" w:rsidP="000A3998" w:rsidRDefault="00407ACE" w14:paraId="3A10AC38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Zorg voor een stabiele houding</w:t>
            </w:r>
          </w:p>
          <w:p w:rsidR="00716D4D" w:rsidP="000A3998" w:rsidRDefault="00716D4D" w14:paraId="4D7DF22E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Niet boven schouderhoogte zagen</w:t>
            </w:r>
          </w:p>
          <w:p w:rsidR="00716D4D" w:rsidP="000A3998" w:rsidRDefault="00407ACE" w14:paraId="2CCAF7D5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Steeds voorzichtig inzetten</w:t>
            </w:r>
          </w:p>
          <w:p w:rsidR="00716D4D" w:rsidP="000A3998" w:rsidRDefault="00716D4D" w14:paraId="035D7A36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Let op de stand van de stam en op krachten die de zaagsnede dicht kunnen drukken</w:t>
            </w:r>
          </w:p>
          <w:p w:rsidR="00716D4D" w:rsidP="000A3998" w:rsidRDefault="00716D4D" w14:paraId="7E759B81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Naar voren trekken:</w:t>
            </w:r>
          </w:p>
          <w:p w:rsidR="00716D4D" w:rsidP="00716D4D" w:rsidRDefault="00716D4D" w14:paraId="5997CC1D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E75D760" wp14:editId="49D448CE">
                  <wp:extent cx="1762963" cy="884801"/>
                  <wp:effectExtent l="0" t="0" r="889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4429" t="15244" r="6642" b="7647"/>
                          <a:stretch/>
                        </pic:blipFill>
                        <pic:spPr bwMode="auto">
                          <a:xfrm>
                            <a:off x="0" y="0"/>
                            <a:ext cx="1776703" cy="8916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7ACE" w:rsidP="00407ACE" w:rsidRDefault="00407ACE" w14:paraId="110FFD37" wp14:textId="77777777">
            <w:pPr>
              <w:pStyle w:val="Lijstalinea"/>
              <w:rPr>
                <w:sz w:val="20"/>
              </w:rPr>
            </w:pPr>
          </w:p>
          <w:p w:rsidR="00716D4D" w:rsidP="000A3998" w:rsidRDefault="00716D4D" w14:paraId="3094C289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Terugstoten:</w:t>
            </w:r>
          </w:p>
          <w:p w:rsidR="00716D4D" w:rsidP="00716D4D" w:rsidRDefault="00716D4D" w14:paraId="6B699379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95321AC" wp14:editId="753F8B0A">
                  <wp:extent cx="1733703" cy="870509"/>
                  <wp:effectExtent l="0" t="0" r="0" b="635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4123" t="5920" r="7038" b="15790"/>
                          <a:stretch/>
                        </pic:blipFill>
                        <pic:spPr bwMode="auto">
                          <a:xfrm>
                            <a:off x="0" y="0"/>
                            <a:ext cx="1737632" cy="872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7ACE" w:rsidP="00407ACE" w:rsidRDefault="00407ACE" w14:paraId="3FE9F23F" wp14:textId="77777777">
            <w:pPr>
              <w:pStyle w:val="Lijstalinea"/>
              <w:ind w:left="1440"/>
              <w:rPr>
                <w:sz w:val="20"/>
              </w:rPr>
            </w:pPr>
          </w:p>
          <w:p w:rsidRPr="00407ACE" w:rsidR="00E17028" w:rsidP="00407ACE" w:rsidRDefault="00E17028" w14:paraId="1F72F646" wp14:textId="77777777">
            <w:pPr>
              <w:rPr>
                <w:sz w:val="20"/>
              </w:rPr>
            </w:pPr>
          </w:p>
        </w:tc>
      </w:tr>
    </w:tbl>
    <w:p xmlns:wp14="http://schemas.microsoft.com/office/word/2010/wordml" w:rsidR="00FC7525" w:rsidP="00677F90" w:rsidRDefault="00FC7525" w14:paraId="08CE6F9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390606" w:rsidR="00FC7525" w:rsidTr="00520771" w14:paraId="783D0085" wp14:textId="77777777">
        <w:trPr>
          <w:trHeight w:val="521"/>
        </w:trPr>
        <w:tc>
          <w:tcPr>
            <w:tcW w:w="1843" w:type="dxa"/>
            <w:vAlign w:val="center"/>
          </w:tcPr>
          <w:p w:rsidRPr="00390606" w:rsidR="00FC7525" w:rsidP="00CA0EB0" w:rsidRDefault="00013984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222" w:type="dxa"/>
          </w:tcPr>
          <w:p w:rsidR="006955B7" w:rsidP="00D675CE" w:rsidRDefault="00D675CE" w14:paraId="77A1EF5C" wp14:textId="7777777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D675CE">
              <w:rPr>
                <w:rFonts w:cs="Arial"/>
                <w:sz w:val="20"/>
              </w:rPr>
              <w:t xml:space="preserve">Motorzaag uitschakelen, </w:t>
            </w:r>
            <w:r w:rsidR="00243B69">
              <w:rPr>
                <w:rFonts w:cs="Arial"/>
                <w:sz w:val="20"/>
              </w:rPr>
              <w:t>inschakelbeveiliging</w:t>
            </w:r>
            <w:r>
              <w:rPr>
                <w:rFonts w:cs="Arial"/>
                <w:sz w:val="20"/>
              </w:rPr>
              <w:t xml:space="preserve"> in stand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D104B89" wp14:editId="752EAEC4">
                  <wp:extent cx="96926" cy="129234"/>
                  <wp:effectExtent l="0" t="0" r="0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7" cy="13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75CE">
              <w:rPr>
                <w:rFonts w:cs="Arial"/>
                <w:sz w:val="20"/>
              </w:rPr>
              <w:t xml:space="preserve"> plaatsen, de accu uit de motorzaag nemen en de kettingbeschermer aanbrengen.</w:t>
            </w:r>
          </w:p>
          <w:p w:rsidR="00BA5FB0" w:rsidP="00D675CE" w:rsidRDefault="00BA5FB0" w14:paraId="39E2AF0D" wp14:textId="7777777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Berg de motorzaag </w:t>
            </w:r>
            <w:r w:rsidR="00407ACE">
              <w:rPr>
                <w:rFonts w:cs="Arial"/>
                <w:sz w:val="20"/>
              </w:rPr>
              <w:t>veilig op.</w:t>
            </w:r>
          </w:p>
          <w:p w:rsidRPr="00F95FAE" w:rsidR="00F95FAE" w:rsidP="00F95FAE" w:rsidRDefault="00407ACE" w14:paraId="6E5E8A29" wp14:textId="7777777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Reinig de machine.</w:t>
            </w:r>
          </w:p>
        </w:tc>
      </w:tr>
    </w:tbl>
    <w:p xmlns:wp14="http://schemas.microsoft.com/office/word/2010/wordml" w:rsidRPr="00390606" w:rsidR="00FC7525" w:rsidP="0034340B" w:rsidRDefault="00FC7525" w14:paraId="61CDCEAD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390606" w:rsidR="00FC7525" w:rsidTr="00520771" w14:paraId="7CA0D8E3" wp14:textId="77777777">
        <w:trPr>
          <w:trHeight w:val="644"/>
        </w:trPr>
        <w:tc>
          <w:tcPr>
            <w:tcW w:w="1843" w:type="dxa"/>
            <w:vAlign w:val="center"/>
          </w:tcPr>
          <w:p w:rsidRPr="00390606" w:rsidR="00FC7525" w:rsidP="000D397C" w:rsidRDefault="00013984" w14:paraId="370EBC9A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222" w:type="dxa"/>
          </w:tcPr>
          <w:p w:rsidRPr="00390606" w:rsidR="00407ACE" w:rsidP="00407ACE" w:rsidRDefault="00407ACE" w14:paraId="14D8D60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>Het apparaat niet met water afspuiten</w:t>
            </w:r>
          </w:p>
          <w:p w:rsidRPr="00390606" w:rsidR="00407ACE" w:rsidP="00407ACE" w:rsidRDefault="00407ACE" w14:paraId="22CE9E7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Vooraleer onderhoudswerkzaamheden uit te voeren de batterij verwijderen.</w:t>
            </w:r>
          </w:p>
          <w:p w:rsidRPr="008F4AD8" w:rsidR="00407ACE" w:rsidP="00407ACE" w:rsidRDefault="00407ACE" w14:paraId="36100560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Onderhoud en herstelling enkel en alleen door bevoegd personeel.</w:t>
            </w:r>
          </w:p>
          <w:p w:rsidRPr="00390606" w:rsidR="00407ACE" w:rsidP="00407ACE" w:rsidRDefault="00407ACE" w14:paraId="00E7C9A8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 xml:space="preserve">Elektrische contacten, </w:t>
            </w:r>
            <w:r>
              <w:rPr>
                <w:rFonts w:cs="Arial"/>
                <w:sz w:val="18"/>
                <w:szCs w:val="18"/>
              </w:rPr>
              <w:t>de aansluit</w:t>
            </w:r>
            <w:r w:rsidRPr="00390606">
              <w:rPr>
                <w:rFonts w:cs="Arial"/>
                <w:sz w:val="18"/>
                <w:szCs w:val="18"/>
              </w:rPr>
              <w:t>kabel en de netstek</w:t>
            </w:r>
            <w:r>
              <w:rPr>
                <w:rFonts w:cs="Arial"/>
                <w:sz w:val="18"/>
                <w:szCs w:val="18"/>
              </w:rPr>
              <w:t>k</w:t>
            </w:r>
            <w:r w:rsidRPr="00390606">
              <w:rPr>
                <w:rFonts w:cs="Arial"/>
                <w:sz w:val="18"/>
                <w:szCs w:val="18"/>
              </w:rPr>
              <w:t xml:space="preserve">er van de acculader regelmatig op </w:t>
            </w:r>
            <w:r>
              <w:rPr>
                <w:rFonts w:cs="Arial"/>
                <w:sz w:val="18"/>
                <w:szCs w:val="18"/>
              </w:rPr>
              <w:t>beschadigingen</w:t>
            </w:r>
            <w:r w:rsidRPr="00390606">
              <w:rPr>
                <w:rFonts w:cs="Arial"/>
                <w:sz w:val="18"/>
                <w:szCs w:val="18"/>
              </w:rPr>
              <w:t xml:space="preserve"> controleren.</w:t>
            </w:r>
          </w:p>
          <w:p w:rsidRPr="00390606" w:rsidR="00407ACE" w:rsidP="00407ACE" w:rsidRDefault="00407ACE" w14:paraId="6B12CB9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 xml:space="preserve">Kunststof onderdelen reinigen met een doek, gebruik geen </w:t>
            </w:r>
            <w:r>
              <w:rPr>
                <w:rFonts w:cs="Arial"/>
                <w:sz w:val="18"/>
                <w:szCs w:val="18"/>
              </w:rPr>
              <w:t>benzine of andere licht ontvlambare producten</w:t>
            </w:r>
            <w:r w:rsidRPr="00390606">
              <w:rPr>
                <w:rFonts w:cs="Arial"/>
                <w:sz w:val="18"/>
                <w:szCs w:val="18"/>
              </w:rPr>
              <w:t>.</w:t>
            </w:r>
          </w:p>
          <w:p w:rsidRPr="00390606" w:rsidR="00DA10DD" w:rsidP="00407ACE" w:rsidRDefault="00407ACE" w14:paraId="74307F8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 xml:space="preserve">De koelluchtsleuven </w:t>
            </w:r>
            <w:r>
              <w:rPr>
                <w:rFonts w:cs="Arial"/>
                <w:sz w:val="18"/>
                <w:szCs w:val="18"/>
              </w:rPr>
              <w:t>periodiek</w:t>
            </w:r>
            <w:r w:rsidRPr="00390606">
              <w:rPr>
                <w:rFonts w:cs="Arial"/>
                <w:sz w:val="18"/>
                <w:szCs w:val="18"/>
              </w:rPr>
              <w:t xml:space="preserve"> reinigen.</w:t>
            </w:r>
          </w:p>
        </w:tc>
      </w:tr>
    </w:tbl>
    <w:p xmlns:wp14="http://schemas.microsoft.com/office/word/2010/wordml" w:rsidR="00FC7525" w:rsidP="00677F90" w:rsidRDefault="00FC7525" w14:paraId="6BB9E253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xmlns:wp14="http://schemas.microsoft.com/office/word/2010/wordml" w:rsidRPr="00B3017E" w:rsidR="00FC7525" w:rsidTr="00FD0948" w14:paraId="7AE615C8" wp14:textId="77777777">
        <w:trPr>
          <w:trHeight w:val="413" w:hRule="exact"/>
        </w:trPr>
        <w:tc>
          <w:tcPr>
            <w:tcW w:w="10065" w:type="dxa"/>
            <w:gridSpan w:val="3"/>
            <w:shd w:val="clear" w:color="auto" w:fill="C3004A"/>
            <w:vAlign w:val="center"/>
          </w:tcPr>
          <w:p w:rsidRPr="00B3017E" w:rsidR="00FC7525" w:rsidP="00985DED" w:rsidRDefault="00013984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="00FC7525" w:rsidTr="00EC437E" w14:paraId="4E5F9E66" wp14:textId="77777777">
        <w:trPr>
          <w:trHeight w:val="1622" w:hRule="exact"/>
        </w:trPr>
        <w:tc>
          <w:tcPr>
            <w:tcW w:w="3382" w:type="dxa"/>
          </w:tcPr>
          <w:p w:rsidRPr="00C23204" w:rsidR="00FC7525" w:rsidP="00677F90" w:rsidRDefault="00013984" w14:paraId="223C895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:rsidRPr="00C23204" w:rsidR="00FC7525" w:rsidP="00677F90" w:rsidRDefault="00013984" w14:paraId="1DB13E44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:rsidRPr="00C23204" w:rsidR="00FC7525" w:rsidP="00677F90" w:rsidRDefault="00013984" w14:paraId="42A0564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</w:t>
            </w:r>
            <w:r w:rsidR="00520771">
              <w:rPr>
                <w:rFonts w:cs="Arial"/>
                <w:sz w:val="20"/>
                <w:lang w:val="nl"/>
              </w:rPr>
              <w:t>ventieadviseur-arbeidsarts</w:t>
            </w:r>
          </w:p>
          <w:p w:rsidRPr="00C23204" w:rsidR="00FC7525" w:rsidP="00E41481" w:rsidRDefault="00013984" w14:paraId="3021C7AF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:rsidRPr="00C23204" w:rsidR="00FC7525" w:rsidP="00677F90" w:rsidRDefault="00013984" w14:paraId="0A4CC43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:rsidRPr="00C23204" w:rsidR="00FC7525" w:rsidP="00E41481" w:rsidRDefault="00013984" w14:paraId="64C041B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="00FC7525" w:rsidTr="00FD0948" w14:paraId="5089AB5D" wp14:textId="77777777">
        <w:trPr>
          <w:trHeight w:val="793" w:hRule="exact"/>
        </w:trPr>
        <w:tc>
          <w:tcPr>
            <w:tcW w:w="3382" w:type="dxa"/>
            <w:vAlign w:val="center"/>
          </w:tcPr>
          <w:p w:rsidRPr="00C23204" w:rsidR="00FC7525" w:rsidP="00EF2D9A" w:rsidRDefault="00013984" w14:paraId="5097742D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:rsidRPr="00C23204" w:rsidR="00FC7525" w:rsidP="00EF2D9A" w:rsidRDefault="00013984" w14:paraId="0D900520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:rsidRPr="00C23204" w:rsidR="00FC7525" w:rsidP="00EF2D9A" w:rsidRDefault="00013984" w14:paraId="02F7A996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34340B" w:rsidRDefault="00FC7525" w14:paraId="23DE523C" wp14:textId="77777777"/>
    <w:sectPr w:rsidR="00FC7525" w:rsidSect="00013984">
      <w:footerReference w:type="default" r:id="rId2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0f297852ac542c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34958" w:rsidP="00F21695" w:rsidRDefault="00F34958" w14:paraId="52E56223" wp14:textId="77777777">
      <w:r>
        <w:separator/>
      </w:r>
    </w:p>
  </w:endnote>
  <w:endnote w:type="continuationSeparator" w:id="0">
    <w:p xmlns:wp14="http://schemas.microsoft.com/office/word/2010/wordml" w:rsidR="00F34958" w:rsidP="00F21695" w:rsidRDefault="00F34958" w14:paraId="07547A0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C7525" w:rsidRDefault="00013984" w14:paraId="328BDB84" wp14:textId="77777777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96C34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96C34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520771" w:rsidRDefault="00520771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FC7525" w:rsidRDefault="00FC7525" w14:paraId="6537F28F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34958" w:rsidP="00F21695" w:rsidRDefault="00F34958" w14:paraId="5043CB0F" wp14:textId="77777777">
      <w:r>
        <w:separator/>
      </w:r>
    </w:p>
  </w:footnote>
  <w:footnote w:type="continuationSeparator" w:id="0">
    <w:p xmlns:wp14="http://schemas.microsoft.com/office/word/2010/wordml" w:rsidR="00F34958" w:rsidP="00F21695" w:rsidRDefault="00F34958" w14:paraId="07459315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C545997" w:rsidTr="0C545997" w14:paraId="08A0DD5C">
      <w:trPr>
        <w:trHeight w:val="300"/>
      </w:trPr>
      <w:tc>
        <w:tcPr>
          <w:tcW w:w="3400" w:type="dxa"/>
          <w:tcMar/>
        </w:tcPr>
        <w:p w:rsidR="0C545997" w:rsidP="0C545997" w:rsidRDefault="0C545997" w14:paraId="09E6C71D" w14:textId="17AEAC2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C545997" w:rsidP="0C545997" w:rsidRDefault="0C545997" w14:paraId="325A7FCE" w14:textId="249419A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C545997" w:rsidP="0C545997" w:rsidRDefault="0C545997" w14:paraId="08099034" w14:textId="6BD9ECAD">
          <w:pPr>
            <w:pStyle w:val="Koptekst"/>
            <w:bidi w:val="0"/>
            <w:ind w:right="-115"/>
            <w:jc w:val="right"/>
          </w:pPr>
        </w:p>
      </w:tc>
    </w:tr>
  </w:tbl>
  <w:p w:rsidR="0C545997" w:rsidP="0C545997" w:rsidRDefault="0C545997" w14:paraId="79F2044C" w14:textId="40DB271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16C7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771F"/>
    <w:rsid w:val="000F7099"/>
    <w:rsid w:val="00127DFD"/>
    <w:rsid w:val="00134690"/>
    <w:rsid w:val="00150C47"/>
    <w:rsid w:val="00162936"/>
    <w:rsid w:val="00186A83"/>
    <w:rsid w:val="001936D5"/>
    <w:rsid w:val="00196BF8"/>
    <w:rsid w:val="001A2C0C"/>
    <w:rsid w:val="001A6049"/>
    <w:rsid w:val="001A6AE1"/>
    <w:rsid w:val="001B056F"/>
    <w:rsid w:val="001C0301"/>
    <w:rsid w:val="001F221A"/>
    <w:rsid w:val="0023545B"/>
    <w:rsid w:val="00236FED"/>
    <w:rsid w:val="00241B68"/>
    <w:rsid w:val="00243B69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A2D"/>
    <w:rsid w:val="003C1142"/>
    <w:rsid w:val="003C701B"/>
    <w:rsid w:val="003D07CD"/>
    <w:rsid w:val="003D4CE7"/>
    <w:rsid w:val="003D64CD"/>
    <w:rsid w:val="003E2AED"/>
    <w:rsid w:val="003E31B5"/>
    <w:rsid w:val="003E5D30"/>
    <w:rsid w:val="00407ACE"/>
    <w:rsid w:val="00412174"/>
    <w:rsid w:val="0041544A"/>
    <w:rsid w:val="00450FE4"/>
    <w:rsid w:val="004518C1"/>
    <w:rsid w:val="00466D94"/>
    <w:rsid w:val="00467EB3"/>
    <w:rsid w:val="004730FB"/>
    <w:rsid w:val="00496884"/>
    <w:rsid w:val="004A3E4B"/>
    <w:rsid w:val="004A4E3C"/>
    <w:rsid w:val="004C2B30"/>
    <w:rsid w:val="004D51F8"/>
    <w:rsid w:val="004E7F59"/>
    <w:rsid w:val="004F6785"/>
    <w:rsid w:val="00520771"/>
    <w:rsid w:val="005246C9"/>
    <w:rsid w:val="00525DAC"/>
    <w:rsid w:val="00563ECC"/>
    <w:rsid w:val="0056566F"/>
    <w:rsid w:val="005711E4"/>
    <w:rsid w:val="005A5DF0"/>
    <w:rsid w:val="005B5125"/>
    <w:rsid w:val="005C0F11"/>
    <w:rsid w:val="005F0198"/>
    <w:rsid w:val="005F03E5"/>
    <w:rsid w:val="00603503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6F4B32"/>
    <w:rsid w:val="0070674F"/>
    <w:rsid w:val="007148AB"/>
    <w:rsid w:val="00716D4D"/>
    <w:rsid w:val="00731663"/>
    <w:rsid w:val="007461B3"/>
    <w:rsid w:val="007550E9"/>
    <w:rsid w:val="00761535"/>
    <w:rsid w:val="00763446"/>
    <w:rsid w:val="007763BA"/>
    <w:rsid w:val="00783F70"/>
    <w:rsid w:val="00791332"/>
    <w:rsid w:val="007929F8"/>
    <w:rsid w:val="0079425D"/>
    <w:rsid w:val="007B53AB"/>
    <w:rsid w:val="007C19FD"/>
    <w:rsid w:val="007D4B33"/>
    <w:rsid w:val="007D5C20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87687"/>
    <w:rsid w:val="00887EC8"/>
    <w:rsid w:val="00891C39"/>
    <w:rsid w:val="00896396"/>
    <w:rsid w:val="008A66E6"/>
    <w:rsid w:val="008B02E2"/>
    <w:rsid w:val="008B123B"/>
    <w:rsid w:val="008B5FE1"/>
    <w:rsid w:val="008D4EEA"/>
    <w:rsid w:val="008E7DA7"/>
    <w:rsid w:val="008F1DCD"/>
    <w:rsid w:val="008F21CF"/>
    <w:rsid w:val="00920868"/>
    <w:rsid w:val="0092378F"/>
    <w:rsid w:val="009653F7"/>
    <w:rsid w:val="00966E8E"/>
    <w:rsid w:val="00977B20"/>
    <w:rsid w:val="00980DA7"/>
    <w:rsid w:val="0098302B"/>
    <w:rsid w:val="009838AE"/>
    <w:rsid w:val="00985DED"/>
    <w:rsid w:val="009A20B9"/>
    <w:rsid w:val="009A47EE"/>
    <w:rsid w:val="009B2F16"/>
    <w:rsid w:val="009B3510"/>
    <w:rsid w:val="009C0D1F"/>
    <w:rsid w:val="009D1FC2"/>
    <w:rsid w:val="009D5EAE"/>
    <w:rsid w:val="009F0BC4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67D5D"/>
    <w:rsid w:val="00A74E5C"/>
    <w:rsid w:val="00A9079C"/>
    <w:rsid w:val="00A93D09"/>
    <w:rsid w:val="00A96C34"/>
    <w:rsid w:val="00AB4DB4"/>
    <w:rsid w:val="00AC1BF9"/>
    <w:rsid w:val="00AC2593"/>
    <w:rsid w:val="00AE378F"/>
    <w:rsid w:val="00AF01D3"/>
    <w:rsid w:val="00AF0705"/>
    <w:rsid w:val="00B00F6F"/>
    <w:rsid w:val="00B12BDC"/>
    <w:rsid w:val="00B3013F"/>
    <w:rsid w:val="00B3017E"/>
    <w:rsid w:val="00B47396"/>
    <w:rsid w:val="00B54444"/>
    <w:rsid w:val="00B66FE7"/>
    <w:rsid w:val="00B740B4"/>
    <w:rsid w:val="00B90B69"/>
    <w:rsid w:val="00BA5FB0"/>
    <w:rsid w:val="00BB1E30"/>
    <w:rsid w:val="00BB43B1"/>
    <w:rsid w:val="00BC49D4"/>
    <w:rsid w:val="00BC6CB1"/>
    <w:rsid w:val="00BD6DB9"/>
    <w:rsid w:val="00BF4B6C"/>
    <w:rsid w:val="00BF5C63"/>
    <w:rsid w:val="00C04638"/>
    <w:rsid w:val="00C04D76"/>
    <w:rsid w:val="00C10100"/>
    <w:rsid w:val="00C211A9"/>
    <w:rsid w:val="00C23204"/>
    <w:rsid w:val="00C23478"/>
    <w:rsid w:val="00C60460"/>
    <w:rsid w:val="00C6646B"/>
    <w:rsid w:val="00C84526"/>
    <w:rsid w:val="00C8666A"/>
    <w:rsid w:val="00C96054"/>
    <w:rsid w:val="00CA0EB0"/>
    <w:rsid w:val="00CA5E04"/>
    <w:rsid w:val="00CB4DBF"/>
    <w:rsid w:val="00CD0FB0"/>
    <w:rsid w:val="00CD5353"/>
    <w:rsid w:val="00CE2340"/>
    <w:rsid w:val="00CE392D"/>
    <w:rsid w:val="00CE48E7"/>
    <w:rsid w:val="00D0223E"/>
    <w:rsid w:val="00D0416E"/>
    <w:rsid w:val="00D14A2C"/>
    <w:rsid w:val="00D20485"/>
    <w:rsid w:val="00D21016"/>
    <w:rsid w:val="00D26B1F"/>
    <w:rsid w:val="00D340B7"/>
    <w:rsid w:val="00D37D47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A10DD"/>
    <w:rsid w:val="00DA222F"/>
    <w:rsid w:val="00DA3535"/>
    <w:rsid w:val="00DD2239"/>
    <w:rsid w:val="00DD3840"/>
    <w:rsid w:val="00DE0405"/>
    <w:rsid w:val="00DE16E0"/>
    <w:rsid w:val="00E02860"/>
    <w:rsid w:val="00E0391E"/>
    <w:rsid w:val="00E04014"/>
    <w:rsid w:val="00E17028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C437E"/>
    <w:rsid w:val="00ED295A"/>
    <w:rsid w:val="00EE4707"/>
    <w:rsid w:val="00EF2D9A"/>
    <w:rsid w:val="00EF47AE"/>
    <w:rsid w:val="00F07CD9"/>
    <w:rsid w:val="00F1130F"/>
    <w:rsid w:val="00F21695"/>
    <w:rsid w:val="00F2345D"/>
    <w:rsid w:val="00F34958"/>
    <w:rsid w:val="00F4363E"/>
    <w:rsid w:val="00F45630"/>
    <w:rsid w:val="00F52F38"/>
    <w:rsid w:val="00F53231"/>
    <w:rsid w:val="00F5438B"/>
    <w:rsid w:val="00F62B5C"/>
    <w:rsid w:val="00F73DC3"/>
    <w:rsid w:val="00F95FAE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C54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AE31B3"/>
  <w15:docId w15:val="{BEBF76A9-52B3-4DE6-AFB1-85BC5F170D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31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customXml" Target="../customXml/item2.xml"/><Relationship Id="Re0f297852ac542c0" Type="http://schemas.openxmlformats.org/officeDocument/2006/relationships/header" Target="header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https://gemeenschapsonderwijs.sharepoint.com/sites/prodoc/_layouts/15/DocIdRedir.aspx?ID=GOPRO-1830562155-17344</Url>
      <Description>GOPRO-1830562155-17344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BDFCFB-B8BC-4F42-B83E-89653353C3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B5F02D-5F71-4260-85EF-7A6064E4B13A}"/>
</file>

<file path=customXml/itemProps3.xml><?xml version="1.0" encoding="utf-8"?>
<ds:datastoreItem xmlns:ds="http://schemas.openxmlformats.org/officeDocument/2006/customXml" ds:itemID="{65907D09-1B2B-4EE4-9ABE-72D23DAFEAB2}"/>
</file>

<file path=customXml/itemProps4.xml><?xml version="1.0" encoding="utf-8"?>
<ds:datastoreItem xmlns:ds="http://schemas.openxmlformats.org/officeDocument/2006/customXml" ds:itemID="{E04447A9-473A-45A9-A434-E823CBD89AFF}"/>
</file>

<file path=customXml/itemProps5.xml><?xml version="1.0" encoding="utf-8"?>
<ds:datastoreItem xmlns:ds="http://schemas.openxmlformats.org/officeDocument/2006/customXml" ds:itemID="{35ABD457-932A-45BA-92CF-8222AEB941A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accu</dc:title>
  <dc:creator>Luc</dc:creator>
  <cp:lastModifiedBy>bart Devos</cp:lastModifiedBy>
  <cp:revision>9</cp:revision>
  <cp:lastPrinted>2014-09-12T11:33:00Z</cp:lastPrinted>
  <dcterms:created xsi:type="dcterms:W3CDTF">2015-09-15T10:24:00Z</dcterms:created>
  <dcterms:modified xsi:type="dcterms:W3CDTF">2023-11-20T15:23:45Z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76891e27-21ee-4e8a-b39d-9782ed192b98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