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385" w:rsidRPr="00EE51D2" w:rsidRDefault="006E64DE" w:rsidP="006E64DE">
      <w:pPr>
        <w:pStyle w:val="Koptekst"/>
        <w:tabs>
          <w:tab w:val="right" w:pos="9072"/>
        </w:tabs>
        <w:rPr>
          <w:rFonts w:cs="Arial"/>
        </w:rPr>
      </w:pPr>
      <w:r w:rsidRPr="00EE51D2">
        <w:rPr>
          <w:rFonts w:cs="Arial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56704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EBB42" id="AutoShape 2" o:spid="_x0000_s1026" style="position:absolute;margin-left:-8.05pt;margin-top:14.4pt;width:583.95pt;height:76.8pt;rotation:-3;z-index:-25165977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path="m7415247,r-3615,639419c7411632,824638,7261483,974787,7076264,974787l,974787e" filled="f" strokecolor="#f08800" strokeweight="1pt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EE51D2">
        <w:rPr>
          <w:rFonts w:cs="Arial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C722E" id="AutoShape 1" o:spid="_x0000_s1026" style="position:absolute;margin-left:-14pt;margin-top:8.7pt;width:583.65pt;height:82.75pt;rotation:-2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path="m7408814,v939,238891,1879,477783,2818,716674c7411632,901893,7261483,1052042,7076264,1052042l,1052042e" filled="f" strokecolor="#c3004a" strokeweight="1pt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E51D2">
        <w:rPr>
          <w:rFonts w:cs="Arial"/>
          <w:noProof/>
          <w:lang w:eastAsia="nl-BE"/>
        </w:rPr>
        <w:drawing>
          <wp:anchor distT="0" distB="0" distL="114300" distR="114300" simplePos="0" relativeHeight="251655680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2385" w:rsidRPr="00EE51D2">
        <w:rPr>
          <w:rFonts w:cs="Arial"/>
          <w:noProof/>
          <w:lang w:eastAsia="nl-BE"/>
        </w:rPr>
        <w:tab/>
      </w:r>
    </w:p>
    <w:p w:rsidR="007B53AB" w:rsidRPr="00EE51D2" w:rsidRDefault="007B53AB" w:rsidP="00F07CD9">
      <w:pPr>
        <w:rPr>
          <w:rFonts w:cs="Arial"/>
        </w:rPr>
      </w:pPr>
      <w:r w:rsidRPr="00EE51D2">
        <w:rPr>
          <w:rFonts w:cs="Arial"/>
        </w:rPr>
        <w:t>Gemeenschappelijke preventiedienst</w:t>
      </w:r>
    </w:p>
    <w:p w:rsidR="007B53AB" w:rsidRPr="00EE51D2" w:rsidRDefault="007B53AB" w:rsidP="00F1130F">
      <w:pPr>
        <w:rPr>
          <w:rFonts w:cs="Arial"/>
          <w:b/>
        </w:rPr>
      </w:pPr>
      <w:r w:rsidRPr="00EE51D2">
        <w:rPr>
          <w:rFonts w:cs="Arial"/>
        </w:rPr>
        <w:t>Veiligheidsinstructiekaart</w:t>
      </w:r>
    </w:p>
    <w:p w:rsidR="007B53AB" w:rsidRPr="00EE51D2" w:rsidRDefault="007B53AB" w:rsidP="00677F90">
      <w:pPr>
        <w:rPr>
          <w:rFonts w:cs="Arial"/>
        </w:rPr>
      </w:pPr>
    </w:p>
    <w:p w:rsidR="007B53AB" w:rsidRPr="00EE51D2" w:rsidRDefault="007B53AB" w:rsidP="00F1130F">
      <w:pPr>
        <w:tabs>
          <w:tab w:val="left" w:pos="8580"/>
        </w:tabs>
        <w:rPr>
          <w:rFonts w:cs="Arial"/>
        </w:rPr>
      </w:pPr>
      <w:r w:rsidRPr="00EE51D2">
        <w:rPr>
          <w:rFonts w:cs="Arial"/>
        </w:rPr>
        <w:tab/>
      </w:r>
    </w:p>
    <w:p w:rsidR="00982385" w:rsidRPr="00EE51D2" w:rsidRDefault="00982385" w:rsidP="00F1130F">
      <w:pPr>
        <w:tabs>
          <w:tab w:val="left" w:pos="8580"/>
        </w:tabs>
        <w:rPr>
          <w:rFonts w:cs="Arial"/>
        </w:rPr>
      </w:pPr>
    </w:p>
    <w:tbl>
      <w:tblPr>
        <w:tblW w:w="0" w:type="auto"/>
        <w:tblInd w:w="-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w:rsidR="007B53AB" w:rsidRPr="00EE51D2" w:rsidTr="00FD2F80">
        <w:trPr>
          <w:trHeight w:hRule="exact" w:val="754"/>
        </w:trPr>
        <w:tc>
          <w:tcPr>
            <w:tcW w:w="10401" w:type="dxa"/>
            <w:gridSpan w:val="3"/>
            <w:shd w:val="clear" w:color="auto" w:fill="C3004A"/>
            <w:vAlign w:val="center"/>
          </w:tcPr>
          <w:p w:rsidR="00E45D2D" w:rsidRDefault="00E45D2D" w:rsidP="00E45D2D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>
              <w:rPr>
                <w:rFonts w:cs="Arial"/>
                <w:b/>
                <w:color w:val="FFFFFF"/>
                <w:sz w:val="20"/>
              </w:rPr>
              <w:t xml:space="preserve">VEILIGHEIDSINSTRUCTIEKAART – </w:t>
            </w:r>
            <w:r w:rsidR="007B53AB" w:rsidRPr="00EE51D2">
              <w:rPr>
                <w:rFonts w:cs="Arial"/>
                <w:b/>
                <w:color w:val="FFFFFF"/>
                <w:sz w:val="20"/>
              </w:rPr>
              <w:t>A1</w:t>
            </w:r>
            <w:r w:rsidR="00FD40BB" w:rsidRPr="00EE51D2">
              <w:rPr>
                <w:rFonts w:cs="Arial"/>
                <w:b/>
                <w:color w:val="FFFFFF"/>
                <w:sz w:val="20"/>
              </w:rPr>
              <w:t>2</w:t>
            </w:r>
          </w:p>
          <w:p w:rsidR="007B53AB" w:rsidRPr="00EE51D2" w:rsidRDefault="009F762C" w:rsidP="00E45D2D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EE51D2">
              <w:rPr>
                <w:rFonts w:cs="Arial"/>
                <w:b/>
                <w:color w:val="FFFFFF"/>
                <w:sz w:val="40"/>
                <w:szCs w:val="40"/>
              </w:rPr>
              <w:t>Grasmaaier</w:t>
            </w:r>
          </w:p>
        </w:tc>
      </w:tr>
      <w:tr w:rsidR="009F762C" w:rsidRPr="00EE51D2" w:rsidTr="00FD2F80">
        <w:trPr>
          <w:trHeight w:hRule="exact" w:val="397"/>
        </w:trPr>
        <w:tc>
          <w:tcPr>
            <w:tcW w:w="1948" w:type="dxa"/>
            <w:vAlign w:val="center"/>
          </w:tcPr>
          <w:p w:rsidR="009F762C" w:rsidRPr="00EE51D2" w:rsidRDefault="009F762C" w:rsidP="005F03E5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Merk: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="009F762C" w:rsidRPr="00EE51D2" w:rsidRDefault="009F762C" w:rsidP="00400A22">
            <w:pPr>
              <w:rPr>
                <w:rFonts w:cs="Arial"/>
                <w:sz w:val="20"/>
              </w:rPr>
            </w:pPr>
          </w:p>
        </w:tc>
        <w:tc>
          <w:tcPr>
            <w:tcW w:w="3233" w:type="dxa"/>
            <w:vMerge w:val="restart"/>
          </w:tcPr>
          <w:p w:rsidR="009F762C" w:rsidRPr="00EE51D2" w:rsidRDefault="009F762C" w:rsidP="00A93EAB">
            <w:pPr>
              <w:rPr>
                <w:rFonts w:cs="Arial"/>
                <w:szCs w:val="22"/>
              </w:rPr>
            </w:pPr>
            <w:r w:rsidRPr="00EE51D2">
              <w:rPr>
                <w:rFonts w:cs="Arial"/>
                <w:b/>
                <w:noProof/>
                <w:szCs w:val="22"/>
                <w:lang w:val="nl-BE" w:eastAsia="nl-BE"/>
              </w:rPr>
              <w:drawing>
                <wp:anchor distT="0" distB="0" distL="114300" distR="114300" simplePos="0" relativeHeight="251654656" behindDoc="0" locked="0" layoutInCell="1" allowOverlap="1" wp14:anchorId="1A6C28B1" wp14:editId="4261C0CD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45D2D">
              <w:rPr>
                <w:rFonts w:cs="Arial"/>
                <w:noProof/>
                <w:lang w:val="nl-BE" w:eastAsia="nl-BE"/>
              </w:rPr>
              <w:t>Foto van de machine</w:t>
            </w:r>
          </w:p>
          <w:p w:rsidR="009F762C" w:rsidRPr="00EE51D2" w:rsidRDefault="009F762C" w:rsidP="00A93EAB">
            <w:pPr>
              <w:rPr>
                <w:rFonts w:cs="Arial"/>
                <w:szCs w:val="22"/>
              </w:rPr>
            </w:pPr>
          </w:p>
          <w:p w:rsidR="009F762C" w:rsidRPr="00EE51D2" w:rsidRDefault="009F762C" w:rsidP="00A93EAB">
            <w:pPr>
              <w:rPr>
                <w:rFonts w:cs="Arial"/>
                <w:szCs w:val="22"/>
              </w:rPr>
            </w:pPr>
          </w:p>
          <w:p w:rsidR="009F762C" w:rsidRPr="00EE51D2" w:rsidRDefault="009F762C" w:rsidP="00A93EAB">
            <w:pPr>
              <w:jc w:val="center"/>
              <w:rPr>
                <w:rFonts w:cs="Arial"/>
                <w:szCs w:val="22"/>
              </w:rPr>
            </w:pPr>
          </w:p>
        </w:tc>
      </w:tr>
      <w:tr w:rsidR="009F762C" w:rsidRPr="00EE51D2" w:rsidTr="00FD2F80">
        <w:trPr>
          <w:trHeight w:hRule="exact" w:val="397"/>
        </w:trPr>
        <w:tc>
          <w:tcPr>
            <w:tcW w:w="1948" w:type="dxa"/>
            <w:vAlign w:val="center"/>
          </w:tcPr>
          <w:p w:rsidR="009F762C" w:rsidRPr="00EE51D2" w:rsidRDefault="009F762C" w:rsidP="00985DED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</w:tcPr>
          <w:p w:rsidR="009F762C" w:rsidRPr="00EE51D2" w:rsidRDefault="009F762C" w:rsidP="00400A22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="009F762C" w:rsidRPr="00EE51D2" w:rsidRDefault="009F762C" w:rsidP="00677F90">
            <w:pPr>
              <w:rPr>
                <w:rFonts w:cs="Arial"/>
              </w:rPr>
            </w:pPr>
          </w:p>
        </w:tc>
      </w:tr>
      <w:tr w:rsidR="009F762C" w:rsidRPr="00EE51D2" w:rsidTr="00FD2F80">
        <w:trPr>
          <w:trHeight w:hRule="exact" w:val="397"/>
        </w:trPr>
        <w:tc>
          <w:tcPr>
            <w:tcW w:w="1948" w:type="dxa"/>
            <w:vAlign w:val="center"/>
          </w:tcPr>
          <w:p w:rsidR="009F762C" w:rsidRPr="00EE51D2" w:rsidRDefault="009F762C" w:rsidP="005F03E5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</w:tcPr>
          <w:p w:rsidR="009F762C" w:rsidRPr="00EE51D2" w:rsidRDefault="009F762C" w:rsidP="00400A22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="009F762C" w:rsidRPr="00EE51D2" w:rsidRDefault="009F762C" w:rsidP="00677F90">
            <w:pPr>
              <w:rPr>
                <w:rFonts w:cs="Arial"/>
              </w:rPr>
            </w:pPr>
          </w:p>
        </w:tc>
      </w:tr>
      <w:tr w:rsidR="009F762C" w:rsidRPr="00EE51D2" w:rsidTr="00FD2F80">
        <w:trPr>
          <w:trHeight w:hRule="exact" w:val="397"/>
        </w:trPr>
        <w:tc>
          <w:tcPr>
            <w:tcW w:w="1948" w:type="dxa"/>
            <w:vAlign w:val="center"/>
          </w:tcPr>
          <w:p w:rsidR="009F762C" w:rsidRPr="00EE51D2" w:rsidRDefault="009F762C" w:rsidP="005F03E5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</w:tcPr>
          <w:p w:rsidR="009F762C" w:rsidRPr="00EE51D2" w:rsidRDefault="009F762C" w:rsidP="00694DD0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="009F762C" w:rsidRPr="00EE51D2" w:rsidRDefault="009F762C" w:rsidP="00677F90">
            <w:pPr>
              <w:rPr>
                <w:rFonts w:cs="Arial"/>
              </w:rPr>
            </w:pPr>
          </w:p>
        </w:tc>
      </w:tr>
      <w:tr w:rsidR="009F762C" w:rsidRPr="00EE51D2" w:rsidTr="00FD2F80">
        <w:trPr>
          <w:trHeight w:hRule="exact" w:val="397"/>
        </w:trPr>
        <w:tc>
          <w:tcPr>
            <w:tcW w:w="1948" w:type="dxa"/>
            <w:vAlign w:val="center"/>
          </w:tcPr>
          <w:p w:rsidR="009F762C" w:rsidRPr="00EE51D2" w:rsidRDefault="009F762C" w:rsidP="005F03E5">
            <w:pPr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pct10" w:color="auto" w:fill="auto"/>
          </w:tcPr>
          <w:p w:rsidR="009F762C" w:rsidRPr="00EE51D2" w:rsidRDefault="009F762C" w:rsidP="00987ADF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="009F762C" w:rsidRPr="00EE51D2" w:rsidRDefault="009F762C" w:rsidP="00677F90">
            <w:pPr>
              <w:rPr>
                <w:rFonts w:cs="Arial"/>
              </w:rPr>
            </w:pPr>
          </w:p>
        </w:tc>
      </w:tr>
    </w:tbl>
    <w:p w:rsidR="007B53AB" w:rsidRPr="00EE51D2" w:rsidRDefault="007B53AB" w:rsidP="00677F90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2"/>
      </w:tblGrid>
      <w:tr w:rsidR="007B53AB" w:rsidRPr="00EE51D2" w:rsidTr="00FD2F80">
        <w:tc>
          <w:tcPr>
            <w:tcW w:w="10412" w:type="dxa"/>
          </w:tcPr>
          <w:p w:rsidR="00B00F6F" w:rsidRPr="00EE51D2" w:rsidRDefault="00982385" w:rsidP="00B00F6F">
            <w:pPr>
              <w:jc w:val="center"/>
              <w:rPr>
                <w:rFonts w:cs="Arial"/>
                <w:b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Uitsluitend te gebruiken voor</w:t>
            </w:r>
            <w:r w:rsidR="00B00F6F" w:rsidRPr="00EE51D2">
              <w:rPr>
                <w:rFonts w:cs="Arial"/>
                <w:b/>
                <w:szCs w:val="22"/>
              </w:rPr>
              <w:t xml:space="preserve"> werkzaamheden die bepaald zijn in de gebruikershandleiding.</w:t>
            </w:r>
          </w:p>
          <w:p w:rsidR="007B53AB" w:rsidRPr="00EE51D2" w:rsidRDefault="00B00F6F" w:rsidP="004A4E3C">
            <w:pPr>
              <w:jc w:val="center"/>
              <w:rPr>
                <w:rFonts w:cs="Arial"/>
                <w:szCs w:val="22"/>
              </w:rPr>
            </w:pPr>
            <w:r w:rsidRPr="00EE51D2">
              <w:rPr>
                <w:rFonts w:cs="Arial"/>
                <w:b/>
                <w:szCs w:val="22"/>
              </w:rPr>
              <w:t>Deze veiligheidsinstructiekaart is opgemaakt voor werknemer</w:t>
            </w:r>
            <w:r w:rsidR="004A4E3C" w:rsidRPr="00EE51D2">
              <w:rPr>
                <w:rFonts w:cs="Arial"/>
                <w:b/>
                <w:szCs w:val="22"/>
              </w:rPr>
              <w:t>s</w:t>
            </w:r>
            <w:r w:rsidRPr="00EE51D2">
              <w:rPr>
                <w:rFonts w:cs="Arial"/>
                <w:b/>
                <w:szCs w:val="22"/>
              </w:rPr>
              <w:t xml:space="preserve"> + gelijkgestelden. </w:t>
            </w:r>
          </w:p>
        </w:tc>
      </w:tr>
    </w:tbl>
    <w:p w:rsidR="007B53AB" w:rsidRPr="00EE51D2" w:rsidRDefault="007B53AB" w:rsidP="00677F90">
      <w:pPr>
        <w:rPr>
          <w:rFonts w:cs="Arial"/>
          <w:sz w:val="16"/>
          <w:szCs w:val="16"/>
        </w:rPr>
      </w:pPr>
    </w:p>
    <w:tbl>
      <w:tblPr>
        <w:tblW w:w="104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00"/>
        <w:gridCol w:w="1301"/>
        <w:gridCol w:w="1300"/>
        <w:gridCol w:w="1300"/>
        <w:gridCol w:w="1301"/>
        <w:gridCol w:w="1300"/>
        <w:gridCol w:w="1301"/>
      </w:tblGrid>
      <w:tr w:rsidR="00A846FE" w:rsidRPr="00EE51D2" w:rsidTr="00A846FE">
        <w:trPr>
          <w:trHeight w:val="567"/>
        </w:trPr>
        <w:tc>
          <w:tcPr>
            <w:tcW w:w="104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004A"/>
            <w:hideMark/>
          </w:tcPr>
          <w:p w:rsidR="00A846FE" w:rsidRPr="00EE51D2" w:rsidRDefault="00A846FE" w:rsidP="00987ADF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EE51D2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F61B1D" w:rsidRPr="00EE51D2" w:rsidTr="00F17A98">
        <w:trPr>
          <w:trHeight w:val="1221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lang w:val="nl-BE" w:eastAsia="nl-BE"/>
              </w:rPr>
              <w:drawing>
                <wp:inline distT="0" distB="0" distL="0" distR="0" wp14:anchorId="0EAB6FDC" wp14:editId="61EF000B">
                  <wp:extent cx="552450" cy="552450"/>
                  <wp:effectExtent l="0" t="0" r="0" b="0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lang w:val="nl-BE" w:eastAsia="nl-BE"/>
              </w:rPr>
              <w:drawing>
                <wp:inline distT="0" distB="0" distL="0" distR="0" wp14:anchorId="28E19DE2" wp14:editId="7272B28D">
                  <wp:extent cx="600075" cy="600075"/>
                  <wp:effectExtent l="0" t="0" r="9525" b="9525"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lang w:val="nl-BE" w:eastAsia="nl-BE"/>
              </w:rPr>
              <w:drawing>
                <wp:inline distT="0" distB="0" distL="0" distR="0" wp14:anchorId="3538C80E" wp14:editId="5E5F8C3D">
                  <wp:extent cx="552450" cy="552450"/>
                  <wp:effectExtent l="0" t="0" r="0" b="0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98" w:rsidRDefault="00F61B1D" w:rsidP="00090263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Samen</w:t>
            </w:r>
            <w:r w:rsidR="00F17A98">
              <w:rPr>
                <w:rFonts w:cs="Arial"/>
                <w:sz w:val="18"/>
                <w:szCs w:val="18"/>
              </w:rPr>
              <w:t>-</w:t>
            </w:r>
          </w:p>
          <w:p w:rsidR="00F61B1D" w:rsidRPr="00EE51D2" w:rsidRDefault="00F17A98" w:rsidP="00090263">
            <w:pPr>
              <w:jc w:val="center"/>
              <w:rPr>
                <w:rFonts w:cs="Arial"/>
                <w:b/>
                <w:noProof/>
                <w:lang w:val="nl-BE" w:eastAsia="nl-BE"/>
              </w:rPr>
            </w:pPr>
            <w:r>
              <w:rPr>
                <w:rFonts w:cs="Arial"/>
                <w:sz w:val="18"/>
                <w:szCs w:val="18"/>
              </w:rPr>
              <w:t>bind</w:t>
            </w:r>
            <w:r w:rsidR="00F61B1D" w:rsidRPr="00EE51D2">
              <w:rPr>
                <w:rFonts w:cs="Arial"/>
                <w:sz w:val="18"/>
                <w:szCs w:val="18"/>
              </w:rPr>
              <w:t>en van lange haren(bij onderhoud)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lang w:val="nl-BE" w:eastAsia="nl-BE"/>
              </w:rPr>
              <w:drawing>
                <wp:inline distT="0" distB="0" distL="0" distR="0" wp14:anchorId="1293E11F" wp14:editId="4E301763">
                  <wp:extent cx="552450" cy="552450"/>
                  <wp:effectExtent l="0" t="0" r="0" b="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b/>
                <w:noProof/>
                <w:lang w:val="nl-BE" w:eastAsia="nl-BE"/>
              </w:rPr>
            </w:pPr>
            <w:r w:rsidRPr="00EE51D2">
              <w:rPr>
                <w:rFonts w:cs="Arial"/>
                <w:noProof/>
                <w:lang w:val="nl-BE" w:eastAsia="nl-BE"/>
              </w:rPr>
              <w:drawing>
                <wp:anchor distT="0" distB="0" distL="114300" distR="114300" simplePos="0" relativeHeight="251657216" behindDoc="0" locked="0" layoutInCell="1" allowOverlap="1" wp14:anchorId="25FE027D" wp14:editId="1CB240D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-316865</wp:posOffset>
                  </wp:positionV>
                  <wp:extent cx="472440" cy="401320"/>
                  <wp:effectExtent l="0" t="0" r="3810" b="0"/>
                  <wp:wrapSquare wrapText="bothSides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01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17A98" w:rsidP="00987ADF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Geschikte handschoen</w:t>
            </w:r>
            <w:r w:rsidR="00F61B1D" w:rsidRPr="00EE51D2">
              <w:rPr>
                <w:rFonts w:cs="Arial"/>
                <w:sz w:val="16"/>
                <w:szCs w:val="16"/>
              </w:rPr>
              <w:t>en bij vervangen snijgereed-schap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B1D" w:rsidRPr="00EE51D2" w:rsidRDefault="00F61B1D" w:rsidP="00CF072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E51D2">
              <w:rPr>
                <w:rFonts w:cs="Arial"/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</w:tr>
      <w:tr w:rsidR="00F61B1D" w:rsidRPr="00EE51D2" w:rsidTr="00F17A98">
        <w:trPr>
          <w:trHeight w:hRule="exact" w:val="1147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Geschikte werkkledij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Veiligheids-bril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Veiligheids-</w:t>
            </w:r>
          </w:p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Schoen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noProof/>
                <w:lang w:val="nl-BE" w:eastAsia="nl-BE"/>
              </w:rPr>
              <w:drawing>
                <wp:anchor distT="0" distB="0" distL="114300" distR="114300" simplePos="0" relativeHeight="251659264" behindDoc="0" locked="0" layoutInCell="1" allowOverlap="1" wp14:anchorId="6964925E" wp14:editId="525002FA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122499</wp:posOffset>
                  </wp:positionV>
                  <wp:extent cx="552450" cy="552450"/>
                  <wp:effectExtent l="0" t="0" r="0" b="0"/>
                  <wp:wrapSquare wrapText="bothSides"/>
                  <wp:docPr id="4" name="Afbeelding 4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A846FE">
            <w:pPr>
              <w:jc w:val="center"/>
              <w:rPr>
                <w:rFonts w:cs="Arial"/>
                <w:sz w:val="16"/>
                <w:szCs w:val="16"/>
              </w:rPr>
            </w:pPr>
            <w:r w:rsidRPr="00EE51D2">
              <w:rPr>
                <w:rFonts w:cs="Arial"/>
                <w:sz w:val="18"/>
                <w:szCs w:val="18"/>
              </w:rPr>
              <w:t>Gehoor-bescherming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Hand-</w:t>
            </w:r>
          </w:p>
          <w:p w:rsidR="00F61B1D" w:rsidRPr="00EE51D2" w:rsidRDefault="00F61B1D" w:rsidP="00987ADF">
            <w:pPr>
              <w:jc w:val="center"/>
              <w:rPr>
                <w:rFonts w:cs="Arial"/>
                <w:sz w:val="18"/>
                <w:szCs w:val="18"/>
              </w:rPr>
            </w:pPr>
            <w:r w:rsidRPr="00EE51D2">
              <w:rPr>
                <w:rFonts w:cs="Arial"/>
                <w:sz w:val="18"/>
                <w:szCs w:val="18"/>
              </w:rPr>
              <w:t>leiding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B1D" w:rsidRPr="00EE51D2" w:rsidRDefault="00F61B1D" w:rsidP="00090263">
            <w:pPr>
              <w:jc w:val="center"/>
              <w:rPr>
                <w:rFonts w:cs="Arial"/>
              </w:rPr>
            </w:pPr>
            <w:r w:rsidRPr="00EE51D2">
              <w:rPr>
                <w:rFonts w:cs="Arial"/>
                <w:noProof/>
                <w:lang w:val="nl-BE" w:eastAsia="nl-BE"/>
              </w:rPr>
              <w:drawing>
                <wp:anchor distT="0" distB="0" distL="114300" distR="114300" simplePos="0" relativeHeight="251658240" behindDoc="0" locked="0" layoutInCell="1" allowOverlap="1" wp14:anchorId="628F2110" wp14:editId="27F44066">
                  <wp:simplePos x="0" y="0"/>
                  <wp:positionH relativeFrom="margin">
                    <wp:posOffset>48895</wp:posOffset>
                  </wp:positionH>
                  <wp:positionV relativeFrom="margin">
                    <wp:posOffset>151075</wp:posOffset>
                  </wp:positionV>
                  <wp:extent cx="523875" cy="523875"/>
                  <wp:effectExtent l="0" t="0" r="9525" b="9525"/>
                  <wp:wrapSquare wrapText="bothSides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B1D" w:rsidRPr="00EE51D2" w:rsidRDefault="00F61B1D" w:rsidP="00A846FE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EE51D2">
              <w:rPr>
                <w:rFonts w:cs="Arial"/>
                <w:sz w:val="16"/>
                <w:szCs w:val="16"/>
              </w:rPr>
              <w:t>Toestel onder toezicht gebruiken vanaf 16</w:t>
            </w:r>
            <w:r w:rsidRPr="00EE51D2">
              <w:rPr>
                <w:rFonts w:cs="Arial"/>
                <w:noProof/>
                <w:lang w:val="nl-BE" w:eastAsia="nl-BE"/>
              </w:rPr>
              <w:t xml:space="preserve"> </w:t>
            </w:r>
            <w:r w:rsidRPr="00EE51D2">
              <w:rPr>
                <w:rFonts w:cs="Arial"/>
                <w:sz w:val="16"/>
                <w:szCs w:val="16"/>
              </w:rPr>
              <w:t>jaar</w:t>
            </w:r>
          </w:p>
        </w:tc>
      </w:tr>
      <w:tr w:rsidR="00A846FE" w:rsidRPr="00EE51D2" w:rsidTr="00F17A98">
        <w:trPr>
          <w:trHeight w:hRule="exact" w:val="839"/>
        </w:trPr>
        <w:tc>
          <w:tcPr>
            <w:tcW w:w="104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6FE" w:rsidRPr="00EE51D2" w:rsidRDefault="00A846FE" w:rsidP="00987ADF">
            <w:pPr>
              <w:jc w:val="center"/>
              <w:rPr>
                <w:rFonts w:cs="Arial"/>
                <w:color w:val="FF0000"/>
                <w:sz w:val="24"/>
                <w:szCs w:val="24"/>
              </w:rPr>
            </w:pPr>
            <w:r w:rsidRPr="00EE51D2">
              <w:rPr>
                <w:rFonts w:cs="Arial"/>
                <w:b/>
                <w:color w:val="FF0000"/>
                <w:sz w:val="28"/>
                <w:szCs w:val="28"/>
              </w:rPr>
              <w:t>OPGELET</w:t>
            </w:r>
            <w:r w:rsidRPr="00EE51D2">
              <w:rPr>
                <w:rFonts w:cs="Arial"/>
                <w:color w:val="FF0000"/>
                <w:sz w:val="24"/>
                <w:szCs w:val="24"/>
              </w:rPr>
              <w:t xml:space="preserve">: </w:t>
            </w:r>
          </w:p>
          <w:p w:rsidR="00A846FE" w:rsidRPr="00EE51D2" w:rsidRDefault="00A846FE" w:rsidP="00E45D2D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EE51D2">
              <w:rPr>
                <w:rFonts w:cs="Arial"/>
                <w:color w:val="FF0000"/>
                <w:sz w:val="28"/>
                <w:szCs w:val="28"/>
              </w:rPr>
              <w:t>Dit is een “éénman</w:t>
            </w:r>
            <w:r w:rsidR="00E45D2D">
              <w:rPr>
                <w:rFonts w:cs="Arial"/>
                <w:color w:val="FF0000"/>
                <w:sz w:val="28"/>
                <w:szCs w:val="28"/>
              </w:rPr>
              <w:t>s-</w:t>
            </w:r>
            <w:r w:rsidRPr="00EE51D2">
              <w:rPr>
                <w:rFonts w:cs="Arial"/>
                <w:color w:val="FF0000"/>
                <w:sz w:val="28"/>
                <w:szCs w:val="28"/>
              </w:rPr>
              <w:t>toe</w:t>
            </w:r>
            <w:r w:rsidR="00E45D2D">
              <w:rPr>
                <w:rFonts w:cs="Arial"/>
                <w:color w:val="FF0000"/>
                <w:sz w:val="28"/>
                <w:szCs w:val="28"/>
              </w:rPr>
              <w:t>st</w:t>
            </w:r>
            <w:r w:rsidRPr="00EE51D2">
              <w:rPr>
                <w:rFonts w:cs="Arial"/>
                <w:color w:val="FF0000"/>
                <w:sz w:val="28"/>
                <w:szCs w:val="28"/>
              </w:rPr>
              <w:t>el” straal 5m.</w:t>
            </w:r>
          </w:p>
        </w:tc>
      </w:tr>
    </w:tbl>
    <w:p w:rsidR="00987ADF" w:rsidRDefault="00987ADF" w:rsidP="00D340B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w:rsidR="007B53AB" w:rsidRPr="00EE51D2" w:rsidTr="00041E01">
        <w:trPr>
          <w:trHeight w:hRule="exact" w:val="454"/>
        </w:trPr>
        <w:tc>
          <w:tcPr>
            <w:tcW w:w="10402" w:type="dxa"/>
            <w:shd w:val="clear" w:color="auto" w:fill="C3004A"/>
            <w:vAlign w:val="center"/>
          </w:tcPr>
          <w:p w:rsidR="007B53AB" w:rsidRPr="00EE51D2" w:rsidRDefault="007B53AB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EE51D2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w:rsidR="00982385" w:rsidRDefault="00982385" w:rsidP="00677F90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w:rsidR="007B53AB" w:rsidRPr="00EE51D2" w:rsidTr="00F17A98">
        <w:tc>
          <w:tcPr>
            <w:tcW w:w="1702" w:type="dxa"/>
            <w:vAlign w:val="center"/>
          </w:tcPr>
          <w:p w:rsidR="007B53AB" w:rsidRPr="00EE51D2" w:rsidRDefault="007B53AB" w:rsidP="00CA0EB0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Algemene</w:t>
            </w:r>
          </w:p>
          <w:p w:rsidR="007B53AB" w:rsidRPr="00EE51D2" w:rsidRDefault="00F17A98" w:rsidP="00B90B69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v</w:t>
            </w:r>
            <w:r w:rsidR="007B53AB" w:rsidRPr="00EE51D2">
              <w:rPr>
                <w:rFonts w:cs="Arial"/>
                <w:b/>
                <w:sz w:val="24"/>
                <w:szCs w:val="24"/>
              </w:rPr>
              <w:t>eiligheids</w:t>
            </w:r>
            <w:r>
              <w:rPr>
                <w:rFonts w:cs="Arial"/>
                <w:b/>
                <w:sz w:val="24"/>
                <w:szCs w:val="24"/>
              </w:rPr>
              <w:t>-</w:t>
            </w:r>
            <w:r w:rsidR="007B53AB" w:rsidRPr="00EE51D2">
              <w:rPr>
                <w:rFonts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700" w:type="dxa"/>
          </w:tcPr>
          <w:p w:rsidR="00B90B69" w:rsidRPr="00EE51D2" w:rsidRDefault="00B90B69" w:rsidP="00B90B69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:rsidR="00B90B69" w:rsidRPr="00EE51D2" w:rsidRDefault="00B90B69" w:rsidP="00B90B69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De handleiding en veiligheidsinstructiekaart vormen steeds één geheel.</w:t>
            </w:r>
          </w:p>
          <w:p w:rsidR="00B90B69" w:rsidRPr="00EE51D2" w:rsidRDefault="007A21D3" w:rsidP="00B90B69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Controleer v</w:t>
            </w:r>
            <w:r w:rsidR="00B90B69" w:rsidRPr="00EE51D2">
              <w:rPr>
                <w:rFonts w:cs="Arial"/>
                <w:sz w:val="20"/>
              </w:rPr>
              <w:t xml:space="preserve">oor elk gebruik </w:t>
            </w:r>
            <w:r w:rsidR="0098437D" w:rsidRPr="00EE51D2">
              <w:rPr>
                <w:rFonts w:cs="Arial"/>
                <w:sz w:val="20"/>
              </w:rPr>
              <w:t>het toestel</w:t>
            </w:r>
            <w:r w:rsidR="00B90B69" w:rsidRPr="00EE51D2">
              <w:rPr>
                <w:rFonts w:cs="Arial"/>
                <w:sz w:val="20"/>
              </w:rPr>
              <w:t xml:space="preserve"> op mogelijke zichtbare gebreken. Bij twijfel niet </w:t>
            </w:r>
            <w:r w:rsidR="003074A5" w:rsidRPr="00EE51D2">
              <w:rPr>
                <w:rFonts w:cs="Arial"/>
                <w:sz w:val="20"/>
              </w:rPr>
              <w:t>gebruiken</w:t>
            </w:r>
            <w:r w:rsidR="00B90B69" w:rsidRPr="00EE51D2">
              <w:rPr>
                <w:rFonts w:cs="Arial"/>
                <w:sz w:val="20"/>
              </w:rPr>
              <w:t xml:space="preserve"> en advies inwinnen</w:t>
            </w:r>
            <w:r w:rsidR="009A20B9" w:rsidRPr="00EE51D2">
              <w:rPr>
                <w:rFonts w:cs="Arial"/>
                <w:sz w:val="20"/>
              </w:rPr>
              <w:t xml:space="preserve"> bij </w:t>
            </w:r>
            <w:r w:rsidRPr="00EE51D2">
              <w:rPr>
                <w:rFonts w:cs="Arial"/>
                <w:sz w:val="20"/>
              </w:rPr>
              <w:t xml:space="preserve">een </w:t>
            </w:r>
            <w:r w:rsidR="009A20B9" w:rsidRPr="00EE51D2">
              <w:rPr>
                <w:rFonts w:cs="Arial"/>
                <w:sz w:val="20"/>
              </w:rPr>
              <w:t>bevoegd persoon</w:t>
            </w:r>
            <w:r w:rsidR="00B90B69" w:rsidRPr="00EE51D2">
              <w:rPr>
                <w:rFonts w:cs="Arial"/>
                <w:sz w:val="20"/>
              </w:rPr>
              <w:t>.</w:t>
            </w:r>
          </w:p>
          <w:p w:rsidR="00B44EE6" w:rsidRPr="00EE51D2" w:rsidRDefault="00B44EE6" w:rsidP="00B44EE6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de machine nooit indien de gebruiker vermoeid of onwel is.</w:t>
            </w:r>
          </w:p>
          <w:p w:rsidR="00A5399B" w:rsidRPr="00EE51D2" w:rsidRDefault="00A846FE" w:rsidP="00B44EE6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Het is v</w:t>
            </w:r>
            <w:r w:rsidR="00B44EE6" w:rsidRPr="00EE51D2">
              <w:rPr>
                <w:rFonts w:cs="Arial"/>
                <w:sz w:val="20"/>
              </w:rPr>
              <w:t>erboden geneesmiddelen, drugs, alcohol of andere stoffen die het reactievermogen en/of de aandacht verslappen te gebruiken.</w:t>
            </w:r>
          </w:p>
          <w:p w:rsidR="00B44EE6" w:rsidRPr="00EE51D2" w:rsidRDefault="00B44EE6" w:rsidP="00B44EE6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Vervoer geen kinderen of andere passagiers op de machine.</w:t>
            </w:r>
          </w:p>
          <w:p w:rsidR="00B23699" w:rsidRPr="00EE51D2" w:rsidRDefault="00090263" w:rsidP="00B23699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</w:t>
            </w:r>
            <w:r w:rsidR="00B23699" w:rsidRPr="00EE51D2">
              <w:rPr>
                <w:rFonts w:cs="Arial"/>
                <w:sz w:val="20"/>
              </w:rPr>
              <w:t xml:space="preserve">eschermingsplaten en andere </w:t>
            </w:r>
            <w:r w:rsidR="006D08F8" w:rsidRPr="00EE51D2">
              <w:rPr>
                <w:rFonts w:cs="Arial"/>
                <w:sz w:val="20"/>
              </w:rPr>
              <w:t>veiligheidsinrichtingen mogen nooit gewijzigd of verwijderd worden</w:t>
            </w:r>
            <w:r w:rsidR="00B23699" w:rsidRPr="00EE51D2">
              <w:rPr>
                <w:rFonts w:cs="Arial"/>
                <w:sz w:val="20"/>
              </w:rPr>
              <w:t xml:space="preserve"> en dient men op hun goede staat te controleren </w:t>
            </w:r>
          </w:p>
          <w:p w:rsidR="00113CCD" w:rsidRPr="00EE51D2" w:rsidRDefault="00113CCD" w:rsidP="00B44EE6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enkel de toebehoren die door de fabrikant van de machine werden goedgekeurd.</w:t>
            </w:r>
          </w:p>
        </w:tc>
      </w:tr>
      <w:tr w:rsidR="004E2BB1" w:rsidRPr="00EE51D2" w:rsidTr="00F17A98">
        <w:tc>
          <w:tcPr>
            <w:tcW w:w="1702" w:type="dxa"/>
            <w:vAlign w:val="center"/>
          </w:tcPr>
          <w:p w:rsidR="004E2BB1" w:rsidRPr="00EE51D2" w:rsidRDefault="004E2BB1" w:rsidP="00400A22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700" w:type="dxa"/>
          </w:tcPr>
          <w:p w:rsidR="004E2BB1" w:rsidRPr="00EE51D2" w:rsidRDefault="004E2BB1" w:rsidP="00400A22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  <w:lang w:val="nl"/>
              </w:rPr>
              <w:t xml:space="preserve">Schakel de machine uit </w:t>
            </w:r>
          </w:p>
          <w:p w:rsidR="004E2BB1" w:rsidRPr="00EE51D2" w:rsidRDefault="004E2BB1" w:rsidP="00400A22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Zet de machine met touwen vast zodat het handvat niet buiten het voertuig steekt.</w:t>
            </w:r>
          </w:p>
          <w:p w:rsidR="004E2BB1" w:rsidRPr="00EE51D2" w:rsidRDefault="004E2BB1" w:rsidP="00400A22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Indien de machine met een helling wordt op- &amp; afgeladen, zorg er dan voor dat die voldoende sterk, breed en lang is.</w:t>
            </w:r>
          </w:p>
          <w:p w:rsidR="004E2BB1" w:rsidRPr="00EE51D2" w:rsidRDefault="004E2BB1" w:rsidP="00400A22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Til de machine altijd met min. 2</w:t>
            </w:r>
            <w:r w:rsidR="00090263" w:rsidRPr="00EE51D2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personen op.</w:t>
            </w:r>
          </w:p>
          <w:p w:rsidR="004E2BB1" w:rsidRPr="00EE51D2" w:rsidRDefault="004E2BB1" w:rsidP="00400A22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Draag de geschikte handschoenen</w:t>
            </w:r>
            <w:r w:rsidR="00B41C6F" w:rsidRPr="00EE51D2">
              <w:rPr>
                <w:rFonts w:cs="Arial"/>
                <w:sz w:val="20"/>
              </w:rPr>
              <w:t>.</w:t>
            </w:r>
          </w:p>
          <w:p w:rsidR="004E2BB1" w:rsidRPr="00EE51D2" w:rsidRDefault="004E2BB1" w:rsidP="00400A22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Wees voorzichtig tijdens het transport.</w:t>
            </w:r>
          </w:p>
        </w:tc>
      </w:tr>
    </w:tbl>
    <w:p w:rsidR="00982385" w:rsidRPr="00EE51D2" w:rsidRDefault="00982385" w:rsidP="00677F90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w:rsidR="007B53AB" w:rsidRPr="00EE51D2" w:rsidTr="00F17A98">
        <w:trPr>
          <w:trHeight w:val="1365"/>
        </w:trPr>
        <w:tc>
          <w:tcPr>
            <w:tcW w:w="1702" w:type="dxa"/>
            <w:vAlign w:val="center"/>
          </w:tcPr>
          <w:p w:rsidR="007B53AB" w:rsidRPr="00EE51D2" w:rsidRDefault="007B53AB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700" w:type="dxa"/>
          </w:tcPr>
          <w:p w:rsidR="001F17C8" w:rsidRPr="00EE51D2" w:rsidRDefault="006D08F8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Controleer het terrein waar op gewerkt moet worden en neem de nodige voorzorgsmaatregelen met het oog op de eigen veiligheid en die van anderen.</w:t>
            </w:r>
          </w:p>
          <w:p w:rsidR="006D08F8" w:rsidRPr="00EE51D2" w:rsidRDefault="006D08F8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Draag stevige antislip werkschoenen en een lange broek.</w:t>
            </w:r>
          </w:p>
          <w:p w:rsidR="004E2BB1" w:rsidRPr="00EE51D2" w:rsidRDefault="004E2BB1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Stel de hoogte van het handvat correct in.</w:t>
            </w:r>
          </w:p>
          <w:p w:rsidR="004E2BB1" w:rsidRPr="00EE51D2" w:rsidRDefault="004E2BB1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de machine bij voorkeur tussen 5 – 40°C;</w:t>
            </w:r>
          </w:p>
          <w:p w:rsidR="004E2BB1" w:rsidRPr="00EE51D2" w:rsidRDefault="004E2BB1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Vermijdt een te lange werktijd bij warm weer.</w:t>
            </w:r>
          </w:p>
          <w:p w:rsidR="006D08F8" w:rsidRPr="00EE51D2" w:rsidRDefault="006D08F8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Draag altijd </w:t>
            </w:r>
            <w:r w:rsidR="003569B5" w:rsidRPr="00EE51D2">
              <w:rPr>
                <w:rFonts w:cs="Arial"/>
                <w:sz w:val="20"/>
              </w:rPr>
              <w:t>aangepaste</w:t>
            </w:r>
            <w:r w:rsidR="003569B5" w:rsidRPr="00EE51D2">
              <w:rPr>
                <w:rFonts w:cs="Arial"/>
                <w:color w:val="FF0000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gehoorbescherming.</w:t>
            </w:r>
          </w:p>
          <w:p w:rsidR="001F17C8" w:rsidRPr="00EE51D2" w:rsidRDefault="00B8534D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Spring omzichtig met benzine om:</w:t>
            </w:r>
          </w:p>
          <w:p w:rsidR="00B8534D" w:rsidRPr="00EE51D2" w:rsidRDefault="00B8534D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brandstof bewaren </w:t>
            </w:r>
            <w:r w:rsidR="00ED1651" w:rsidRPr="00EE51D2">
              <w:rPr>
                <w:rFonts w:cs="Arial"/>
                <w:sz w:val="20"/>
              </w:rPr>
              <w:t xml:space="preserve">in </w:t>
            </w:r>
            <w:r w:rsidR="00B23699" w:rsidRPr="00EE51D2">
              <w:rPr>
                <w:rFonts w:cs="Arial"/>
                <w:sz w:val="20"/>
              </w:rPr>
              <w:t>veiligheidskannen</w:t>
            </w:r>
            <w:r w:rsidR="00ED1651" w:rsidRPr="00EE51D2">
              <w:rPr>
                <w:rFonts w:cs="Arial"/>
                <w:sz w:val="20"/>
              </w:rPr>
              <w:t xml:space="preserve"> en nooit in de zon laten staan</w:t>
            </w:r>
            <w:r w:rsidR="002C7796" w:rsidRPr="00EE51D2">
              <w:rPr>
                <w:rFonts w:cs="Arial"/>
                <w:sz w:val="20"/>
              </w:rPr>
              <w:t>.</w:t>
            </w:r>
          </w:p>
          <w:p w:rsidR="00B8534D" w:rsidRPr="00EE51D2" w:rsidRDefault="00B8534D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brandstof nooit bijvullen in gesloten ruimte, bij warme motor of</w:t>
            </w:r>
            <w:r w:rsidR="002C7796" w:rsidRPr="00EE51D2">
              <w:rPr>
                <w:rFonts w:cs="Arial"/>
                <w:sz w:val="20"/>
              </w:rPr>
              <w:t xml:space="preserve"> motor in werking.</w:t>
            </w:r>
          </w:p>
          <w:p w:rsidR="00B8534D" w:rsidRPr="00EE51D2" w:rsidRDefault="002C7796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Hou sigaretten, lucifers, open vlam, enz.</w:t>
            </w:r>
            <w:r w:rsidR="00B8534D" w:rsidRPr="00EE51D2">
              <w:rPr>
                <w:rFonts w:cs="Arial"/>
                <w:sz w:val="20"/>
              </w:rPr>
              <w:t xml:space="preserve"> </w:t>
            </w:r>
            <w:r w:rsidR="003569B5" w:rsidRPr="00EE51D2">
              <w:rPr>
                <w:rFonts w:cs="Arial"/>
                <w:sz w:val="20"/>
              </w:rPr>
              <w:t>steeds</w:t>
            </w:r>
            <w:r w:rsidR="00B8534D" w:rsidRPr="00EE51D2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uit de buurt</w:t>
            </w:r>
            <w:r w:rsidR="003569B5" w:rsidRPr="00EE51D2">
              <w:rPr>
                <w:rFonts w:cs="Arial"/>
                <w:sz w:val="20"/>
              </w:rPr>
              <w:t xml:space="preserve"> van het toestel</w:t>
            </w:r>
            <w:r w:rsidRPr="00EE51D2">
              <w:rPr>
                <w:rFonts w:cs="Arial"/>
                <w:sz w:val="20"/>
              </w:rPr>
              <w:t>.</w:t>
            </w:r>
          </w:p>
          <w:p w:rsidR="002C7796" w:rsidRPr="00EE51D2" w:rsidRDefault="002C7796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een trechter om morsen te voorkomen.</w:t>
            </w:r>
          </w:p>
          <w:p w:rsidR="00B8534D" w:rsidRPr="00EE51D2" w:rsidRDefault="002C7796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</w:t>
            </w:r>
            <w:r w:rsidR="00B8534D" w:rsidRPr="00EE51D2">
              <w:rPr>
                <w:rFonts w:cs="Arial"/>
                <w:sz w:val="20"/>
              </w:rPr>
              <w:t>er</w:t>
            </w:r>
            <w:r w:rsidR="00B41C6F" w:rsidRPr="00EE51D2">
              <w:rPr>
                <w:rFonts w:cs="Arial"/>
                <w:sz w:val="20"/>
              </w:rPr>
              <w:t>wijder</w:t>
            </w:r>
            <w:r w:rsidR="00B8534D" w:rsidRPr="00EE51D2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 xml:space="preserve">gemorste brandstof en verplaats het toestel </w:t>
            </w:r>
            <w:r w:rsidR="00B8534D" w:rsidRPr="00EE51D2">
              <w:rPr>
                <w:rFonts w:cs="Arial"/>
                <w:sz w:val="20"/>
              </w:rPr>
              <w:t xml:space="preserve">naar </w:t>
            </w:r>
            <w:r w:rsidRPr="00EE51D2">
              <w:rPr>
                <w:rFonts w:cs="Arial"/>
                <w:sz w:val="20"/>
              </w:rPr>
              <w:t xml:space="preserve">een </w:t>
            </w:r>
            <w:r w:rsidR="00B8534D" w:rsidRPr="00EE51D2">
              <w:rPr>
                <w:rFonts w:cs="Arial"/>
                <w:sz w:val="20"/>
              </w:rPr>
              <w:t>droge plaats en la</w:t>
            </w:r>
            <w:r w:rsidR="00B41C6F" w:rsidRPr="00EE51D2">
              <w:rPr>
                <w:rFonts w:cs="Arial"/>
                <w:sz w:val="20"/>
              </w:rPr>
              <w:t>a</w:t>
            </w:r>
            <w:r w:rsidR="00B8534D" w:rsidRPr="00EE51D2">
              <w:rPr>
                <w:rFonts w:cs="Arial"/>
                <w:sz w:val="20"/>
              </w:rPr>
              <w:t xml:space="preserve">t </w:t>
            </w:r>
            <w:r w:rsidRPr="00EE51D2">
              <w:rPr>
                <w:rFonts w:cs="Arial"/>
                <w:sz w:val="20"/>
              </w:rPr>
              <w:t>de nog niet verwijderde restanten drogen alvorens te starten.</w:t>
            </w:r>
          </w:p>
          <w:p w:rsidR="002C7796" w:rsidRPr="00EE51D2" w:rsidRDefault="002C7796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Vul de tank nooit verder dan 2,5 cm van de bovenkant van de tank.</w:t>
            </w:r>
          </w:p>
          <w:p w:rsidR="002C7796" w:rsidRPr="00EE51D2" w:rsidRDefault="002C7796" w:rsidP="004E2BB1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</w:t>
            </w:r>
            <w:r w:rsidR="00B8534D" w:rsidRPr="00EE51D2">
              <w:rPr>
                <w:rFonts w:cs="Arial"/>
                <w:sz w:val="20"/>
              </w:rPr>
              <w:t>op steeds goed dichtdraaien op de tank en het benzinereservoir.</w:t>
            </w:r>
          </w:p>
          <w:p w:rsidR="00B8534D" w:rsidRPr="00EE51D2" w:rsidRDefault="00B8534D" w:rsidP="004E2BB1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Vooraleer het werk aan te vangen steeds de beschermingen op </w:t>
            </w:r>
            <w:r w:rsidR="004C70C3" w:rsidRPr="00EE51D2">
              <w:rPr>
                <w:rFonts w:cs="Arial"/>
                <w:sz w:val="20"/>
              </w:rPr>
              <w:t>de uitgang</w:t>
            </w:r>
            <w:r w:rsidR="009F762C" w:rsidRPr="00EE51D2">
              <w:rPr>
                <w:rFonts w:cs="Arial"/>
                <w:sz w:val="20"/>
              </w:rPr>
              <w:t xml:space="preserve">  nakijken op correcte plaatsing of het aanbrengen van de opvangbak.</w:t>
            </w:r>
          </w:p>
        </w:tc>
      </w:tr>
    </w:tbl>
    <w:p w:rsidR="00982385" w:rsidRDefault="00982385" w:rsidP="00677F90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w:rsidR="007B53AB" w:rsidRPr="00EE51D2" w:rsidTr="00F17A98">
        <w:trPr>
          <w:trHeight w:val="536"/>
        </w:trPr>
        <w:tc>
          <w:tcPr>
            <w:tcW w:w="1702" w:type="dxa"/>
            <w:vAlign w:val="center"/>
          </w:tcPr>
          <w:p w:rsidR="007B53AB" w:rsidRPr="00EE51D2" w:rsidRDefault="007B53AB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700" w:type="dxa"/>
          </w:tcPr>
          <w:p w:rsidR="009612E6" w:rsidRPr="00EE51D2" w:rsidRDefault="009612E6" w:rsidP="009612E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  <w:lang w:val="nl"/>
              </w:rPr>
              <w:t>Laat andere personen niet in de buurt van de machine komen, zet het mes stil wanneer iemand nadert.</w:t>
            </w:r>
          </w:p>
          <w:p w:rsidR="009612E6" w:rsidRPr="00EE51D2" w:rsidRDefault="009612E6" w:rsidP="009612E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Vermijdt zoveel m</w:t>
            </w:r>
            <w:r w:rsidR="00B41C6F" w:rsidRPr="00EE51D2">
              <w:rPr>
                <w:rFonts w:cs="Arial"/>
                <w:sz w:val="20"/>
              </w:rPr>
              <w:t xml:space="preserve">ogelijk het maaien op hobbelige </w:t>
            </w:r>
            <w:r w:rsidRPr="00EE51D2">
              <w:rPr>
                <w:rFonts w:cs="Arial"/>
                <w:sz w:val="20"/>
              </w:rPr>
              <w:t>en schuine plaatsen.</w:t>
            </w:r>
          </w:p>
          <w:p w:rsidR="009612E6" w:rsidRPr="00EE51D2" w:rsidRDefault="00F17A98" w:rsidP="009612E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Wandel rustig</w:t>
            </w:r>
            <w:r w:rsidR="009612E6" w:rsidRPr="00EE51D2">
              <w:rPr>
                <w:rFonts w:cs="Arial"/>
                <w:sz w:val="20"/>
              </w:rPr>
              <w:t xml:space="preserve"> en houdt de machine steeds met 2 handen vast.</w:t>
            </w:r>
          </w:p>
          <w:p w:rsidR="009612E6" w:rsidRPr="00EE51D2" w:rsidRDefault="009612E6" w:rsidP="009612E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Til de machine nooit op met een draaiende motor.</w:t>
            </w:r>
          </w:p>
          <w:p w:rsidR="009612E6" w:rsidRPr="00EE51D2" w:rsidRDefault="009612E6" w:rsidP="009612E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Verboden de machine te gebruiken met een geopende beschermkap.</w:t>
            </w:r>
          </w:p>
          <w:p w:rsidR="009612E6" w:rsidRPr="00EE51D2" w:rsidRDefault="009612E6" w:rsidP="00B23699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Bij een verplaatsing naar een andere werkzone, stop het mes.</w:t>
            </w:r>
          </w:p>
          <w:p w:rsidR="001F17C8" w:rsidRPr="00EE51D2" w:rsidRDefault="00B23699" w:rsidP="00B23699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Machine niet gebruiken indien op het te maaien terrein kinderen aanwezig zijn</w:t>
            </w:r>
            <w:r w:rsidR="001F17C8" w:rsidRPr="00EE51D2">
              <w:rPr>
                <w:rFonts w:cs="Arial"/>
                <w:sz w:val="20"/>
              </w:rPr>
              <w:t>.</w:t>
            </w:r>
          </w:p>
          <w:p w:rsidR="001F17C8" w:rsidRPr="00EE51D2" w:rsidRDefault="001F17C8" w:rsidP="00B23699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Draag </w:t>
            </w:r>
            <w:r w:rsidR="00B23699" w:rsidRPr="00EE51D2">
              <w:rPr>
                <w:rFonts w:cs="Arial"/>
                <w:sz w:val="20"/>
              </w:rPr>
              <w:t>gesloten veiligheidsschoeisel</w:t>
            </w:r>
            <w:r w:rsidRPr="00EE51D2">
              <w:rPr>
                <w:rFonts w:cs="Arial"/>
                <w:sz w:val="20"/>
              </w:rPr>
              <w:t>.</w:t>
            </w:r>
          </w:p>
          <w:p w:rsidR="00254022" w:rsidRPr="00EE51D2" w:rsidRDefault="0007498B" w:rsidP="0046533E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Start de motor enkel in open lucht of in een goed geventileerde ruimte.</w:t>
            </w:r>
          </w:p>
          <w:p w:rsidR="0007498B" w:rsidRPr="00EE51D2" w:rsidRDefault="00F17A98" w:rsidP="0046533E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Werk enkel bij</w:t>
            </w:r>
            <w:r w:rsidR="0007498B" w:rsidRPr="00EE51D2">
              <w:rPr>
                <w:rFonts w:cs="Arial"/>
                <w:sz w:val="20"/>
              </w:rPr>
              <w:t xml:space="preserve"> voldoende daglicht of kunstmatige verlichting.</w:t>
            </w:r>
          </w:p>
          <w:p w:rsidR="0007498B" w:rsidRPr="00EE51D2" w:rsidRDefault="0007498B" w:rsidP="0046533E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Vermijd op nat te gras te werken en bij slechte weersomstandigheden.</w:t>
            </w:r>
          </w:p>
          <w:p w:rsidR="0007498B" w:rsidRPr="00EE51D2" w:rsidRDefault="00B23699" w:rsidP="0007498B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Zorg dat d</w:t>
            </w:r>
            <w:r w:rsidR="00ED1651" w:rsidRPr="00EE51D2">
              <w:rPr>
                <w:rFonts w:cs="Arial"/>
                <w:sz w:val="20"/>
              </w:rPr>
              <w:t>e</w:t>
            </w:r>
            <w:r w:rsidRPr="00EE51D2">
              <w:rPr>
                <w:rFonts w:cs="Arial"/>
                <w:sz w:val="20"/>
              </w:rPr>
              <w:t xml:space="preserve"> aandrijving </w:t>
            </w:r>
            <w:r w:rsidR="00B95E7D" w:rsidRPr="00EE51D2">
              <w:rPr>
                <w:rFonts w:cs="Arial"/>
                <w:sz w:val="20"/>
              </w:rPr>
              <w:t>ontkoppeld</w:t>
            </w:r>
            <w:r w:rsidRPr="00EE51D2">
              <w:rPr>
                <w:rFonts w:cs="Arial"/>
                <w:sz w:val="20"/>
              </w:rPr>
              <w:t xml:space="preserve"> is van zowel de messen als de rijinric</w:t>
            </w:r>
            <w:r w:rsidR="00B41C6F" w:rsidRPr="00EE51D2">
              <w:rPr>
                <w:rFonts w:cs="Arial"/>
                <w:sz w:val="20"/>
              </w:rPr>
              <w:t>h</w:t>
            </w:r>
            <w:r w:rsidRPr="00EE51D2">
              <w:rPr>
                <w:rFonts w:cs="Arial"/>
                <w:sz w:val="20"/>
              </w:rPr>
              <w:t>ting alvorens het toestel te starten.</w:t>
            </w:r>
          </w:p>
          <w:p w:rsidR="009F762C" w:rsidRPr="00EE51D2" w:rsidRDefault="0007498B" w:rsidP="0007498B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Machine niet gebruiken bij hellingen </w:t>
            </w:r>
            <w:r w:rsidR="00F06675" w:rsidRPr="00EE51D2">
              <w:rPr>
                <w:rFonts w:cs="Arial"/>
                <w:sz w:val="20"/>
              </w:rPr>
              <w:t xml:space="preserve">die groter zijn dan </w:t>
            </w:r>
            <w:r w:rsidR="009F762C" w:rsidRPr="00EE51D2">
              <w:rPr>
                <w:rFonts w:cs="Arial"/>
                <w:sz w:val="20"/>
              </w:rPr>
              <w:t>10°</w:t>
            </w:r>
          </w:p>
          <w:p w:rsidR="0007498B" w:rsidRPr="00EE51D2" w:rsidRDefault="0007498B" w:rsidP="0007498B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Let bijzonder goed op bij hellingen:</w:t>
            </w:r>
          </w:p>
          <w:p w:rsidR="0007498B" w:rsidRPr="00EE51D2" w:rsidRDefault="0007498B" w:rsidP="009F762C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niet </w:t>
            </w:r>
            <w:r w:rsidR="009F762C" w:rsidRPr="00EE51D2">
              <w:rPr>
                <w:rFonts w:cs="Arial"/>
                <w:sz w:val="20"/>
              </w:rPr>
              <w:t>plotseling stoppen of aanzetten</w:t>
            </w:r>
            <w:r w:rsidR="00F17A98">
              <w:rPr>
                <w:rFonts w:cs="Arial"/>
                <w:sz w:val="20"/>
              </w:rPr>
              <w:t>;</w:t>
            </w:r>
          </w:p>
          <w:p w:rsidR="0007498B" w:rsidRPr="00EE51D2" w:rsidRDefault="0007498B" w:rsidP="0007498B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extra goed letten op obstakels;</w:t>
            </w:r>
          </w:p>
          <w:p w:rsidR="0007498B" w:rsidRPr="00EE51D2" w:rsidRDefault="009D4D64" w:rsidP="00113CCD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steeds</w:t>
            </w:r>
            <w:r w:rsidR="0007498B" w:rsidRPr="00EE51D2">
              <w:rPr>
                <w:rFonts w:cs="Arial"/>
                <w:sz w:val="20"/>
              </w:rPr>
              <w:t xml:space="preserve"> maaien in </w:t>
            </w:r>
            <w:r w:rsidRPr="00EE51D2">
              <w:rPr>
                <w:rFonts w:cs="Arial"/>
                <w:sz w:val="20"/>
              </w:rPr>
              <w:t xml:space="preserve">de </w:t>
            </w:r>
            <w:r w:rsidR="0007498B" w:rsidRPr="00EE51D2">
              <w:rPr>
                <w:rFonts w:cs="Arial"/>
                <w:sz w:val="20"/>
              </w:rPr>
              <w:t>dwarsricht</w:t>
            </w:r>
            <w:r w:rsidR="00113CCD" w:rsidRPr="00EE51D2">
              <w:rPr>
                <w:rFonts w:cs="Arial"/>
                <w:sz w:val="20"/>
              </w:rPr>
              <w:t>ing ten opzichte van de helling.</w:t>
            </w:r>
          </w:p>
          <w:p w:rsidR="00113CCD" w:rsidRPr="00EE51D2" w:rsidRDefault="00113CCD" w:rsidP="00113CCD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Voeten en handen nooit nabij of onder de draaiende delen brengen.</w:t>
            </w:r>
          </w:p>
          <w:p w:rsidR="00113CCD" w:rsidRPr="00F17A98" w:rsidRDefault="00113CCD" w:rsidP="00F17A98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De machine niet met draaiende motor in hoog gras laten staan .</w:t>
            </w:r>
          </w:p>
          <w:p w:rsidR="00F34E89" w:rsidRPr="00EE51D2" w:rsidRDefault="009D4D64" w:rsidP="00F34E89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R</w:t>
            </w:r>
            <w:r w:rsidR="00F34E89" w:rsidRPr="00EE51D2">
              <w:rPr>
                <w:rFonts w:cs="Arial"/>
                <w:sz w:val="20"/>
              </w:rPr>
              <w:t>aak geen onderdelen aan die door het gebruik heet zijn geworden.</w:t>
            </w:r>
          </w:p>
          <w:p w:rsidR="00D80216" w:rsidRPr="00EE51D2" w:rsidRDefault="00D80216" w:rsidP="00D802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In</w:t>
            </w:r>
            <w:r w:rsidR="0046732B" w:rsidRPr="00EE51D2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 xml:space="preserve">geval van breuk, </w:t>
            </w:r>
            <w:r w:rsidR="00F06675" w:rsidRPr="00EE51D2">
              <w:rPr>
                <w:rFonts w:cs="Arial"/>
                <w:sz w:val="20"/>
              </w:rPr>
              <w:t xml:space="preserve">of ongewone trilling van het toestel </w:t>
            </w:r>
            <w:r w:rsidRPr="00EE51D2">
              <w:rPr>
                <w:rFonts w:cs="Arial"/>
                <w:sz w:val="20"/>
              </w:rPr>
              <w:t xml:space="preserve">onmiddellijk </w:t>
            </w:r>
            <w:r w:rsidR="00F06675" w:rsidRPr="00EE51D2">
              <w:rPr>
                <w:rFonts w:cs="Arial"/>
                <w:sz w:val="20"/>
              </w:rPr>
              <w:t xml:space="preserve">de messen ontkoppelen en </w:t>
            </w:r>
            <w:r w:rsidRPr="00EE51D2">
              <w:rPr>
                <w:rFonts w:cs="Arial"/>
                <w:sz w:val="20"/>
              </w:rPr>
              <w:t>de motor stilzetten.</w:t>
            </w:r>
          </w:p>
          <w:p w:rsidR="0046732B" w:rsidRPr="00F17A98" w:rsidRDefault="00F06675" w:rsidP="00F17A98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Verander de maaihoogte n</w:t>
            </w:r>
            <w:r w:rsidR="00A04C60" w:rsidRPr="00EE51D2">
              <w:rPr>
                <w:rFonts w:cs="Arial"/>
                <w:sz w:val="20"/>
              </w:rPr>
              <w:t>ooit wanneer de motor nog draait</w:t>
            </w:r>
          </w:p>
        </w:tc>
      </w:tr>
    </w:tbl>
    <w:p w:rsidR="00982385" w:rsidRDefault="00982385" w:rsidP="00677F90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w:rsidR="007B53AB" w:rsidRPr="00EE51D2" w:rsidTr="00F17A98">
        <w:trPr>
          <w:trHeight w:val="521"/>
        </w:trPr>
        <w:tc>
          <w:tcPr>
            <w:tcW w:w="1702" w:type="dxa"/>
            <w:vAlign w:val="center"/>
          </w:tcPr>
          <w:p w:rsidR="007B53AB" w:rsidRPr="00EE51D2" w:rsidRDefault="007B53AB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700" w:type="dxa"/>
          </w:tcPr>
          <w:p w:rsidR="0046533E" w:rsidRDefault="008756A3" w:rsidP="001F17C8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Sluit de toevoer van de brandstof af aan het einde van het werk.</w:t>
            </w:r>
          </w:p>
          <w:p w:rsidR="00F17A98" w:rsidRPr="00EE51D2" w:rsidRDefault="00F17A98" w:rsidP="001F17C8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Ontkoppel steeds de bougie kabel.</w:t>
            </w:r>
          </w:p>
          <w:p w:rsidR="00C66E96" w:rsidRPr="00EE51D2" w:rsidRDefault="00C66E96" w:rsidP="001F17C8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Vul na de werkzaamheden de brandstof niet meer bij.</w:t>
            </w:r>
          </w:p>
          <w:p w:rsidR="00F06675" w:rsidRPr="00EE51D2" w:rsidRDefault="00F06675" w:rsidP="00F06675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Ontkoppel de aandrijving van de messen en de rijinric</w:t>
            </w:r>
            <w:r w:rsidR="00B41C6F" w:rsidRPr="00EE51D2">
              <w:rPr>
                <w:rFonts w:cs="Arial"/>
                <w:sz w:val="20"/>
              </w:rPr>
              <w:t>h</w:t>
            </w:r>
            <w:r w:rsidRPr="00EE51D2">
              <w:rPr>
                <w:rFonts w:cs="Arial"/>
                <w:sz w:val="20"/>
              </w:rPr>
              <w:t>ting.</w:t>
            </w:r>
          </w:p>
          <w:p w:rsidR="00CF0F09" w:rsidRPr="00EE51D2" w:rsidRDefault="00CF0F09" w:rsidP="001F17C8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Laat de motor eerst afkoelen alvorens deze in een gesloten ruimte op te bergen.</w:t>
            </w:r>
          </w:p>
          <w:p w:rsidR="00CF0F09" w:rsidRPr="00EE51D2" w:rsidRDefault="00F06675" w:rsidP="00F06675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Berg de machine in een goed verluchte ruimte op en vermijd en hou het toestel uit de buurt van open vlam</w:t>
            </w:r>
            <w:r w:rsidR="00CF0F09" w:rsidRPr="00EE51D2">
              <w:rPr>
                <w:rFonts w:cs="Arial"/>
                <w:sz w:val="20"/>
              </w:rPr>
              <w:t xml:space="preserve">, vonken of een warmtebron </w:t>
            </w:r>
          </w:p>
          <w:p w:rsidR="00CF0F09" w:rsidRPr="00EE51D2" w:rsidRDefault="00F06675" w:rsidP="00F06675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Verwijder resten van gras, bladeren, … vooraleer de machine opgeborgen wordt</w:t>
            </w:r>
          </w:p>
          <w:p w:rsidR="004E2BB1" w:rsidRPr="00EE51D2" w:rsidRDefault="009D4D64" w:rsidP="009D4D64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</w:t>
            </w:r>
            <w:r w:rsidR="004E2BB1" w:rsidRPr="00EE51D2">
              <w:rPr>
                <w:rFonts w:cs="Arial"/>
                <w:sz w:val="20"/>
              </w:rPr>
              <w:t>ebruik de machine niet voor andere doeleinden, behalve om het gras te maaien.</w:t>
            </w:r>
          </w:p>
        </w:tc>
      </w:tr>
    </w:tbl>
    <w:p w:rsidR="00982385" w:rsidRDefault="00982385" w:rsidP="0034340B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w:rsidR="007B53AB" w:rsidRPr="00EE51D2" w:rsidTr="00F17A98">
        <w:trPr>
          <w:trHeight w:val="644"/>
        </w:trPr>
        <w:tc>
          <w:tcPr>
            <w:tcW w:w="1702" w:type="dxa"/>
            <w:vAlign w:val="center"/>
          </w:tcPr>
          <w:p w:rsidR="007B53AB" w:rsidRPr="00EE51D2" w:rsidRDefault="008E7DA7" w:rsidP="000D397C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EE51D2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00" w:type="dxa"/>
          </w:tcPr>
          <w:p w:rsidR="00D43C1E" w:rsidRPr="00EE51D2" w:rsidRDefault="00D43C1E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Ontkoppel de snijinrichting of de </w:t>
            </w:r>
            <w:r w:rsidR="009D4D64" w:rsidRPr="00EE51D2">
              <w:rPr>
                <w:rFonts w:cs="Arial"/>
                <w:sz w:val="20"/>
              </w:rPr>
              <w:t>aandrijving</w:t>
            </w:r>
            <w:r w:rsidRPr="00EE51D2">
              <w:rPr>
                <w:rFonts w:cs="Arial"/>
                <w:sz w:val="20"/>
              </w:rPr>
              <w:t xml:space="preserve"> en</w:t>
            </w:r>
            <w:r w:rsidR="009D4D64" w:rsidRPr="00EE51D2">
              <w:rPr>
                <w:rFonts w:cs="Arial"/>
                <w:sz w:val="20"/>
              </w:rPr>
              <w:t>/of</w:t>
            </w:r>
            <w:r w:rsidRPr="00EE51D2">
              <w:rPr>
                <w:rFonts w:cs="Arial"/>
                <w:sz w:val="20"/>
              </w:rPr>
              <w:t xml:space="preserve"> stop de motor:</w:t>
            </w:r>
          </w:p>
          <w:p w:rsidR="00D43C1E" w:rsidRPr="00EE51D2" w:rsidRDefault="00D43C1E" w:rsidP="00ED1651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a</w:t>
            </w:r>
            <w:r w:rsidR="0052207C" w:rsidRPr="00EE51D2">
              <w:rPr>
                <w:rFonts w:cs="Arial"/>
                <w:sz w:val="20"/>
              </w:rPr>
              <w:t>lvorens brandstof bij te vullen.</w:t>
            </w:r>
          </w:p>
          <w:p w:rsidR="00D43C1E" w:rsidRPr="00EE51D2" w:rsidRDefault="00D43C1E" w:rsidP="00ED1651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bij het verwijder</w:t>
            </w:r>
            <w:r w:rsidR="0052207C" w:rsidRPr="00EE51D2">
              <w:rPr>
                <w:rFonts w:cs="Arial"/>
                <w:sz w:val="20"/>
              </w:rPr>
              <w:t>en of monteren van de opvangbak.</w:t>
            </w:r>
          </w:p>
          <w:p w:rsidR="00D43C1E" w:rsidRPr="00EE51D2" w:rsidRDefault="00D43C1E" w:rsidP="00ED1651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bij het instellen van de maaihoogte wanneer dit niet vanuit de plaats van de bestuurder kan gebeuren.</w:t>
            </w:r>
          </w:p>
          <w:p w:rsidR="00D43C1E" w:rsidRPr="00EE51D2" w:rsidRDefault="00D43C1E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lastRenderedPageBreak/>
              <w:t>Controleer na iedere maaibeurt of er geen beschadigingen zijn.</w:t>
            </w:r>
          </w:p>
          <w:p w:rsidR="00ED1651" w:rsidRPr="00EE51D2" w:rsidRDefault="00ED1651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Draag geen juwelen </w:t>
            </w:r>
          </w:p>
          <w:p w:rsidR="00ED1651" w:rsidRPr="00EE51D2" w:rsidRDefault="00ED1651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Lang haar moet zorgvuldig bijeengebonden worden .</w:t>
            </w:r>
          </w:p>
          <w:p w:rsidR="00D43C1E" w:rsidRPr="00EE51D2" w:rsidRDefault="00D43C1E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Controleer regelmatig of de schroeven van de snijinrichting voldoende vastgedraaid zijn.</w:t>
            </w:r>
          </w:p>
          <w:p w:rsidR="00D43C1E" w:rsidRPr="00EE51D2" w:rsidRDefault="00D43C1E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Draag </w:t>
            </w:r>
            <w:r w:rsidR="00F06675" w:rsidRPr="00EE51D2">
              <w:rPr>
                <w:rFonts w:cs="Arial"/>
                <w:sz w:val="20"/>
              </w:rPr>
              <w:t xml:space="preserve">geschikte snijbestendige </w:t>
            </w:r>
            <w:r w:rsidRPr="00EE51D2">
              <w:rPr>
                <w:rFonts w:cs="Arial"/>
                <w:sz w:val="20"/>
              </w:rPr>
              <w:t>werkhandschoenen om de snijinrichting te (de)monteren.</w:t>
            </w:r>
          </w:p>
          <w:p w:rsidR="00A5399B" w:rsidRPr="00EE51D2" w:rsidRDefault="0052207C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 xml:space="preserve">Herstellingen </w:t>
            </w:r>
            <w:r w:rsidR="00A5399B" w:rsidRPr="00EE51D2">
              <w:rPr>
                <w:rFonts w:cs="Arial"/>
                <w:sz w:val="20"/>
              </w:rPr>
              <w:t>enkel uit te voeren door bevoegd personeel.</w:t>
            </w:r>
          </w:p>
          <w:p w:rsidR="00BB1A34" w:rsidRPr="00EE51D2" w:rsidRDefault="00A5399B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enkel de vervangonderd</w:t>
            </w:r>
            <w:r w:rsidR="0046732B" w:rsidRPr="00EE51D2">
              <w:rPr>
                <w:rFonts w:cs="Arial"/>
                <w:sz w:val="20"/>
              </w:rPr>
              <w:t xml:space="preserve">elen die door de fabrikant zijn </w:t>
            </w:r>
            <w:r w:rsidRPr="00EE51D2">
              <w:rPr>
                <w:rFonts w:cs="Arial"/>
                <w:sz w:val="20"/>
              </w:rPr>
              <w:t>voorgeschreven.</w:t>
            </w:r>
          </w:p>
          <w:p w:rsidR="007B53AB" w:rsidRPr="00EE51D2" w:rsidRDefault="007B53AB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Gebruik NOOIT benzine of licht ontvlambare producten om de machine te onderhouden</w:t>
            </w:r>
            <w:r w:rsidR="009B2F16" w:rsidRPr="00EE51D2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/</w:t>
            </w:r>
            <w:r w:rsidR="009B2F16" w:rsidRPr="00EE51D2">
              <w:rPr>
                <w:rFonts w:cs="Arial"/>
                <w:sz w:val="20"/>
              </w:rPr>
              <w:t xml:space="preserve"> </w:t>
            </w:r>
            <w:r w:rsidRPr="00EE51D2">
              <w:rPr>
                <w:rFonts w:cs="Arial"/>
                <w:sz w:val="20"/>
              </w:rPr>
              <w:t>reinigen.</w:t>
            </w:r>
          </w:p>
          <w:p w:rsidR="00EB1CE2" w:rsidRPr="00EE51D2" w:rsidRDefault="00BD7C40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Houd een r</w:t>
            </w:r>
            <w:r w:rsidR="007B53AB" w:rsidRPr="00EE51D2">
              <w:rPr>
                <w:rFonts w:cs="Arial"/>
                <w:sz w:val="20"/>
              </w:rPr>
              <w:t>egister van onde</w:t>
            </w:r>
            <w:r w:rsidR="00982385" w:rsidRPr="00EE51D2">
              <w:rPr>
                <w:rFonts w:cs="Arial"/>
                <w:sz w:val="20"/>
              </w:rPr>
              <w:t>rhoud en herstelling bij.</w:t>
            </w:r>
          </w:p>
          <w:p w:rsidR="00686726" w:rsidRPr="00F17A98" w:rsidRDefault="00686726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F17A98">
              <w:rPr>
                <w:rFonts w:cs="Arial"/>
                <w:sz w:val="20"/>
              </w:rPr>
              <w:t>Alleen die onderhouds- en reparatiewerkzaamheden uitvoeren die in de handleiding staan beschreven, deze worden uitgevoerd door een bevoegd persoon. Alle andere werkzaamheden laten uitvoeren door een geautoriseerde dealer.</w:t>
            </w:r>
          </w:p>
          <w:p w:rsidR="00686726" w:rsidRPr="00EE51D2" w:rsidRDefault="00686726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Er mogen geen wijzigingen aan het toestel worden aangebracht.</w:t>
            </w:r>
          </w:p>
          <w:p w:rsidR="009612E6" w:rsidRPr="00EE51D2" w:rsidRDefault="009612E6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Draag oogbescherming als u het mes slijpt.</w:t>
            </w:r>
          </w:p>
          <w:p w:rsidR="009612E6" w:rsidRPr="00EE51D2" w:rsidRDefault="009612E6" w:rsidP="00ED1651">
            <w:pPr>
              <w:pStyle w:val="Default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E51D2">
              <w:rPr>
                <w:sz w:val="20"/>
                <w:szCs w:val="20"/>
              </w:rPr>
              <w:t>Wacht tot de machine volledig is afgekoeld vooraleer enige werken aan de machine uit te voeren.</w:t>
            </w:r>
            <w:r w:rsidRPr="00EE51D2">
              <w:rPr>
                <w:sz w:val="20"/>
                <w:szCs w:val="20"/>
                <w:lang w:val="nl"/>
              </w:rPr>
              <w:t xml:space="preserve"> </w:t>
            </w:r>
          </w:p>
          <w:p w:rsidR="00982385" w:rsidRPr="00EE51D2" w:rsidRDefault="00B42BAD" w:rsidP="00ED1651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Ga regelmatig na of er geen olie- en/of brandstoflekken zijn.</w:t>
            </w:r>
          </w:p>
        </w:tc>
      </w:tr>
    </w:tbl>
    <w:p w:rsidR="00982385" w:rsidRDefault="00982385" w:rsidP="00677F90">
      <w:pPr>
        <w:rPr>
          <w:rFonts w:cs="Arial"/>
          <w:sz w:val="16"/>
          <w:szCs w:val="16"/>
        </w:rPr>
      </w:pPr>
    </w:p>
    <w:p w:rsidR="00F61B1D" w:rsidRPr="00EE51D2" w:rsidRDefault="00F61B1D" w:rsidP="00677F90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w:rsidR="007B53AB" w:rsidRPr="00EE51D2" w:rsidTr="00985DED">
        <w:trPr>
          <w:trHeight w:hRule="exact" w:val="413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="007B53AB" w:rsidRPr="00EE51D2" w:rsidRDefault="007B53AB" w:rsidP="00985DED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EE51D2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7B53AB" w:rsidRPr="00EE51D2" w:rsidTr="0034340B">
        <w:trPr>
          <w:trHeight w:hRule="exact" w:val="1197"/>
        </w:trPr>
        <w:tc>
          <w:tcPr>
            <w:tcW w:w="3382" w:type="dxa"/>
          </w:tcPr>
          <w:p w:rsidR="007B53AB" w:rsidRPr="00EE51D2" w:rsidRDefault="007B53AB" w:rsidP="00677F9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Hiërarchische lijn</w:t>
            </w:r>
          </w:p>
          <w:p w:rsidR="00697907" w:rsidRPr="00EE51D2" w:rsidRDefault="00697907" w:rsidP="00677F9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Handtekening:</w:t>
            </w:r>
          </w:p>
        </w:tc>
        <w:tc>
          <w:tcPr>
            <w:tcW w:w="3600" w:type="dxa"/>
          </w:tcPr>
          <w:p w:rsidR="007B53AB" w:rsidRPr="00EE51D2" w:rsidRDefault="007B53AB" w:rsidP="00677F9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Preventieadviseur-</w:t>
            </w:r>
            <w:r w:rsidR="001F221A" w:rsidRPr="00EE51D2">
              <w:rPr>
                <w:rFonts w:cs="Arial"/>
                <w:sz w:val="20"/>
              </w:rPr>
              <w:t>a</w:t>
            </w:r>
            <w:r w:rsidR="00E45D2D">
              <w:rPr>
                <w:rFonts w:cs="Arial"/>
                <w:sz w:val="20"/>
              </w:rPr>
              <w:t>rbeidsarts</w:t>
            </w:r>
          </w:p>
          <w:p w:rsidR="00697907" w:rsidRPr="00EE51D2" w:rsidRDefault="00697907" w:rsidP="00677F9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Handtekening:</w:t>
            </w:r>
          </w:p>
        </w:tc>
        <w:tc>
          <w:tcPr>
            <w:tcW w:w="3420" w:type="dxa"/>
          </w:tcPr>
          <w:p w:rsidR="007B53AB" w:rsidRPr="00EE51D2" w:rsidRDefault="007B53AB" w:rsidP="00677F9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Preventieadviseur</w:t>
            </w:r>
          </w:p>
          <w:p w:rsidR="00697907" w:rsidRPr="00EE51D2" w:rsidRDefault="00697907" w:rsidP="00677F9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Handtekening:</w:t>
            </w:r>
          </w:p>
        </w:tc>
      </w:tr>
      <w:tr w:rsidR="007B53AB" w:rsidRPr="00EE51D2" w:rsidTr="0034340B">
        <w:trPr>
          <w:trHeight w:hRule="exact" w:val="793"/>
        </w:trPr>
        <w:tc>
          <w:tcPr>
            <w:tcW w:w="3382" w:type="dxa"/>
            <w:vAlign w:val="center"/>
          </w:tcPr>
          <w:p w:rsidR="007B53AB" w:rsidRPr="00EE51D2" w:rsidRDefault="00697907" w:rsidP="00694DD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Naam</w:t>
            </w:r>
            <w:r w:rsidR="007B53AB" w:rsidRPr="00EE51D2">
              <w:rPr>
                <w:rFonts w:cs="Arial"/>
                <w:sz w:val="20"/>
              </w:rPr>
              <w:t>:</w:t>
            </w: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</w:tc>
        <w:tc>
          <w:tcPr>
            <w:tcW w:w="3600" w:type="dxa"/>
            <w:vAlign w:val="center"/>
          </w:tcPr>
          <w:p w:rsidR="007B53AB" w:rsidRPr="00EE51D2" w:rsidRDefault="00697907" w:rsidP="00694DD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Naam</w:t>
            </w:r>
            <w:r w:rsidR="007B53AB" w:rsidRPr="00EE51D2">
              <w:rPr>
                <w:rFonts w:cs="Arial"/>
                <w:sz w:val="20"/>
              </w:rPr>
              <w:t>:</w:t>
            </w: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</w:tc>
        <w:tc>
          <w:tcPr>
            <w:tcW w:w="3420" w:type="dxa"/>
            <w:vAlign w:val="center"/>
          </w:tcPr>
          <w:p w:rsidR="007B53AB" w:rsidRPr="00EE51D2" w:rsidRDefault="00697907" w:rsidP="00694DD0">
            <w:pPr>
              <w:rPr>
                <w:rFonts w:cs="Arial"/>
                <w:sz w:val="20"/>
              </w:rPr>
            </w:pPr>
            <w:r w:rsidRPr="00EE51D2">
              <w:rPr>
                <w:rFonts w:cs="Arial"/>
                <w:sz w:val="20"/>
              </w:rPr>
              <w:t>Naam</w:t>
            </w:r>
            <w:r w:rsidR="007B53AB" w:rsidRPr="00EE51D2">
              <w:rPr>
                <w:rFonts w:cs="Arial"/>
                <w:sz w:val="20"/>
              </w:rPr>
              <w:t>:</w:t>
            </w: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  <w:p w:rsidR="0034340B" w:rsidRPr="00EE51D2" w:rsidRDefault="0034340B" w:rsidP="00694DD0">
            <w:pPr>
              <w:rPr>
                <w:rFonts w:cs="Arial"/>
                <w:sz w:val="20"/>
              </w:rPr>
            </w:pPr>
          </w:p>
        </w:tc>
      </w:tr>
    </w:tbl>
    <w:p w:rsidR="00F17A98" w:rsidRDefault="00F17A98" w:rsidP="0034340B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</w:p>
    <w:p w:rsidR="00F17A98" w:rsidRPr="00F17A98" w:rsidRDefault="00F17A98" w:rsidP="00F17A98">
      <w:pPr>
        <w:rPr>
          <w:rFonts w:cs="Arial"/>
        </w:rPr>
      </w:pPr>
      <w:bookmarkStart w:id="0" w:name="_GoBack"/>
    </w:p>
    <w:bookmarkEnd w:id="0"/>
    <w:p w:rsidR="00F17A98" w:rsidRDefault="00F17A98" w:rsidP="00F17A98">
      <w:pPr>
        <w:rPr>
          <w:rFonts w:cs="Arial"/>
        </w:rPr>
      </w:pPr>
    </w:p>
    <w:p w:rsidR="00F17A98" w:rsidRDefault="00F17A98" w:rsidP="00F17A98">
      <w:pPr>
        <w:rPr>
          <w:rFonts w:cs="Arial"/>
        </w:rPr>
      </w:pPr>
    </w:p>
    <w:p w:rsidR="007B53AB" w:rsidRPr="00F17A98" w:rsidRDefault="007B53AB" w:rsidP="00F17A98">
      <w:pPr>
        <w:jc w:val="right"/>
        <w:rPr>
          <w:rFonts w:cs="Arial"/>
        </w:rPr>
      </w:pPr>
    </w:p>
    <w:sectPr w:rsidR="007B53AB" w:rsidRPr="00F17A98" w:rsidSect="002C4FB0">
      <w:footerReference w:type="default" r:id="rId2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B63" w:rsidRDefault="00760B63" w:rsidP="00F21695">
      <w:r>
        <w:separator/>
      </w:r>
    </w:p>
  </w:endnote>
  <w:endnote w:type="continuationSeparator" w:id="0">
    <w:p w:rsidR="00760B63" w:rsidRDefault="00760B63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F09" w:rsidRDefault="00CF0F09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F17A98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F17A98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</w:p>
  <w:p w:rsidR="00E45D2D" w:rsidRPr="00B3017E" w:rsidRDefault="00F17A98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</w:t>
    </w:r>
    <w:r w:rsidR="00E45D2D">
      <w:rPr>
        <w:rFonts w:cs="Arial"/>
        <w:b/>
        <w:sz w:val="18"/>
        <w:szCs w:val="18"/>
      </w:rPr>
      <w:t>19</w:t>
    </w:r>
  </w:p>
  <w:p w:rsidR="00CF0F09" w:rsidRPr="00B3017E" w:rsidRDefault="00CF0F09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B63" w:rsidRDefault="00760B63" w:rsidP="00F21695">
      <w:r>
        <w:separator/>
      </w:r>
    </w:p>
  </w:footnote>
  <w:footnote w:type="continuationSeparator" w:id="0">
    <w:p w:rsidR="00760B63" w:rsidRDefault="00760B63" w:rsidP="00F21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1A9D"/>
    <w:rsid w:val="00041E01"/>
    <w:rsid w:val="00050BF9"/>
    <w:rsid w:val="00071E42"/>
    <w:rsid w:val="0007498B"/>
    <w:rsid w:val="00090239"/>
    <w:rsid w:val="00090263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F7099"/>
    <w:rsid w:val="00113CCD"/>
    <w:rsid w:val="00150C47"/>
    <w:rsid w:val="00162936"/>
    <w:rsid w:val="00186A83"/>
    <w:rsid w:val="001936D5"/>
    <w:rsid w:val="001A6049"/>
    <w:rsid w:val="001A6AE1"/>
    <w:rsid w:val="001F17C8"/>
    <w:rsid w:val="001F221A"/>
    <w:rsid w:val="00206E4F"/>
    <w:rsid w:val="00214E9A"/>
    <w:rsid w:val="0023545B"/>
    <w:rsid w:val="00236FED"/>
    <w:rsid w:val="00241B68"/>
    <w:rsid w:val="00254022"/>
    <w:rsid w:val="002541D5"/>
    <w:rsid w:val="0025521C"/>
    <w:rsid w:val="00271564"/>
    <w:rsid w:val="002750BD"/>
    <w:rsid w:val="00293CD1"/>
    <w:rsid w:val="002B3857"/>
    <w:rsid w:val="002B5107"/>
    <w:rsid w:val="002C3C1C"/>
    <w:rsid w:val="002C4FB0"/>
    <w:rsid w:val="002C7796"/>
    <w:rsid w:val="002E29C0"/>
    <w:rsid w:val="00300A43"/>
    <w:rsid w:val="00306DBF"/>
    <w:rsid w:val="003074A5"/>
    <w:rsid w:val="003155A6"/>
    <w:rsid w:val="0034340B"/>
    <w:rsid w:val="00352BD3"/>
    <w:rsid w:val="003569B5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46778"/>
    <w:rsid w:val="0046533E"/>
    <w:rsid w:val="0046732B"/>
    <w:rsid w:val="00492C42"/>
    <w:rsid w:val="00494FB4"/>
    <w:rsid w:val="00496884"/>
    <w:rsid w:val="004A45E8"/>
    <w:rsid w:val="004A4E3C"/>
    <w:rsid w:val="004B0FD3"/>
    <w:rsid w:val="004C70C3"/>
    <w:rsid w:val="004D51F8"/>
    <w:rsid w:val="004E2BB1"/>
    <w:rsid w:val="00521E55"/>
    <w:rsid w:val="0052207C"/>
    <w:rsid w:val="005246C9"/>
    <w:rsid w:val="0052503F"/>
    <w:rsid w:val="0056566F"/>
    <w:rsid w:val="005711E4"/>
    <w:rsid w:val="005B453E"/>
    <w:rsid w:val="005C0F11"/>
    <w:rsid w:val="005C5134"/>
    <w:rsid w:val="005F03E5"/>
    <w:rsid w:val="00603503"/>
    <w:rsid w:val="00606B92"/>
    <w:rsid w:val="0062776E"/>
    <w:rsid w:val="00635118"/>
    <w:rsid w:val="00635BCF"/>
    <w:rsid w:val="00677F90"/>
    <w:rsid w:val="006809EC"/>
    <w:rsid w:val="00686726"/>
    <w:rsid w:val="00694DD0"/>
    <w:rsid w:val="00697907"/>
    <w:rsid w:val="006B4A48"/>
    <w:rsid w:val="006B7CFC"/>
    <w:rsid w:val="006C160D"/>
    <w:rsid w:val="006C3E24"/>
    <w:rsid w:val="006C4987"/>
    <w:rsid w:val="006D08F8"/>
    <w:rsid w:val="006D2548"/>
    <w:rsid w:val="006E64DE"/>
    <w:rsid w:val="00704E8C"/>
    <w:rsid w:val="00731663"/>
    <w:rsid w:val="00742BE4"/>
    <w:rsid w:val="007461B3"/>
    <w:rsid w:val="007550E9"/>
    <w:rsid w:val="00760B63"/>
    <w:rsid w:val="00761535"/>
    <w:rsid w:val="007763BA"/>
    <w:rsid w:val="00791332"/>
    <w:rsid w:val="00793C1D"/>
    <w:rsid w:val="007A21D3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756A3"/>
    <w:rsid w:val="008B02E2"/>
    <w:rsid w:val="008B123B"/>
    <w:rsid w:val="008B1D86"/>
    <w:rsid w:val="008B5FE1"/>
    <w:rsid w:val="008E7DA7"/>
    <w:rsid w:val="008F1DCD"/>
    <w:rsid w:val="00920868"/>
    <w:rsid w:val="009612E6"/>
    <w:rsid w:val="00963C75"/>
    <w:rsid w:val="00966E8E"/>
    <w:rsid w:val="00977B20"/>
    <w:rsid w:val="00980DA7"/>
    <w:rsid w:val="00982385"/>
    <w:rsid w:val="0098437D"/>
    <w:rsid w:val="00985DED"/>
    <w:rsid w:val="00987ADF"/>
    <w:rsid w:val="009A20B9"/>
    <w:rsid w:val="009B2F16"/>
    <w:rsid w:val="009B3510"/>
    <w:rsid w:val="009C0D1F"/>
    <w:rsid w:val="009D4D64"/>
    <w:rsid w:val="009F313C"/>
    <w:rsid w:val="009F457D"/>
    <w:rsid w:val="009F762C"/>
    <w:rsid w:val="009F7A50"/>
    <w:rsid w:val="00A04C3D"/>
    <w:rsid w:val="00A04C60"/>
    <w:rsid w:val="00A2228F"/>
    <w:rsid w:val="00A25B29"/>
    <w:rsid w:val="00A5208F"/>
    <w:rsid w:val="00A5399B"/>
    <w:rsid w:val="00A612BD"/>
    <w:rsid w:val="00A6656A"/>
    <w:rsid w:val="00A846FE"/>
    <w:rsid w:val="00A93D09"/>
    <w:rsid w:val="00A93EAB"/>
    <w:rsid w:val="00AC2593"/>
    <w:rsid w:val="00AC66BE"/>
    <w:rsid w:val="00AE63CE"/>
    <w:rsid w:val="00AF01D3"/>
    <w:rsid w:val="00B00F6F"/>
    <w:rsid w:val="00B12BDC"/>
    <w:rsid w:val="00B13997"/>
    <w:rsid w:val="00B23699"/>
    <w:rsid w:val="00B3017E"/>
    <w:rsid w:val="00B357E5"/>
    <w:rsid w:val="00B41C6F"/>
    <w:rsid w:val="00B42BAD"/>
    <w:rsid w:val="00B44EE6"/>
    <w:rsid w:val="00B54444"/>
    <w:rsid w:val="00B66CEC"/>
    <w:rsid w:val="00B740B4"/>
    <w:rsid w:val="00B8534D"/>
    <w:rsid w:val="00B90B69"/>
    <w:rsid w:val="00B95E7D"/>
    <w:rsid w:val="00B963E0"/>
    <w:rsid w:val="00BB1A34"/>
    <w:rsid w:val="00BB1E30"/>
    <w:rsid w:val="00BC6CB1"/>
    <w:rsid w:val="00BD6DB9"/>
    <w:rsid w:val="00BD7C40"/>
    <w:rsid w:val="00BF5C63"/>
    <w:rsid w:val="00C10100"/>
    <w:rsid w:val="00C23204"/>
    <w:rsid w:val="00C42F66"/>
    <w:rsid w:val="00C53A87"/>
    <w:rsid w:val="00C66E96"/>
    <w:rsid w:val="00C80BD2"/>
    <w:rsid w:val="00C8666A"/>
    <w:rsid w:val="00CA0EB0"/>
    <w:rsid w:val="00CB28B6"/>
    <w:rsid w:val="00CC0EE6"/>
    <w:rsid w:val="00CD0FB0"/>
    <w:rsid w:val="00CE2340"/>
    <w:rsid w:val="00CE392D"/>
    <w:rsid w:val="00CF0724"/>
    <w:rsid w:val="00CF0F09"/>
    <w:rsid w:val="00D0223E"/>
    <w:rsid w:val="00D20485"/>
    <w:rsid w:val="00D25846"/>
    <w:rsid w:val="00D26B1F"/>
    <w:rsid w:val="00D340B7"/>
    <w:rsid w:val="00D43C1E"/>
    <w:rsid w:val="00D56C7A"/>
    <w:rsid w:val="00D57129"/>
    <w:rsid w:val="00D615CB"/>
    <w:rsid w:val="00D63C50"/>
    <w:rsid w:val="00D6750D"/>
    <w:rsid w:val="00D754AD"/>
    <w:rsid w:val="00D80216"/>
    <w:rsid w:val="00D92046"/>
    <w:rsid w:val="00DD36A0"/>
    <w:rsid w:val="00DE16E0"/>
    <w:rsid w:val="00E0391E"/>
    <w:rsid w:val="00E04014"/>
    <w:rsid w:val="00E219F9"/>
    <w:rsid w:val="00E2537D"/>
    <w:rsid w:val="00E256B7"/>
    <w:rsid w:val="00E36F14"/>
    <w:rsid w:val="00E45D2D"/>
    <w:rsid w:val="00E51264"/>
    <w:rsid w:val="00E5208C"/>
    <w:rsid w:val="00E6588F"/>
    <w:rsid w:val="00E802AC"/>
    <w:rsid w:val="00E90F23"/>
    <w:rsid w:val="00E95C89"/>
    <w:rsid w:val="00EA35A7"/>
    <w:rsid w:val="00EB1CE2"/>
    <w:rsid w:val="00EB5EA7"/>
    <w:rsid w:val="00ED1651"/>
    <w:rsid w:val="00ED295A"/>
    <w:rsid w:val="00ED5408"/>
    <w:rsid w:val="00EE4707"/>
    <w:rsid w:val="00EE51D2"/>
    <w:rsid w:val="00EF2583"/>
    <w:rsid w:val="00F00D45"/>
    <w:rsid w:val="00F06675"/>
    <w:rsid w:val="00F07CD9"/>
    <w:rsid w:val="00F1130F"/>
    <w:rsid w:val="00F1691D"/>
    <w:rsid w:val="00F17A98"/>
    <w:rsid w:val="00F21695"/>
    <w:rsid w:val="00F2188C"/>
    <w:rsid w:val="00F34E89"/>
    <w:rsid w:val="00F4363E"/>
    <w:rsid w:val="00F45630"/>
    <w:rsid w:val="00F52F38"/>
    <w:rsid w:val="00F54A2A"/>
    <w:rsid w:val="00F61B1D"/>
    <w:rsid w:val="00F70548"/>
    <w:rsid w:val="00F97ED9"/>
    <w:rsid w:val="00FA1E57"/>
    <w:rsid w:val="00FA48C5"/>
    <w:rsid w:val="00FC0DE6"/>
    <w:rsid w:val="00FD2F80"/>
    <w:rsid w:val="00FD40BB"/>
    <w:rsid w:val="00FE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DA25B8-07BA-4257-86AA-63C56E323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42BE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42BE4"/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42BE4"/>
    <w:rPr>
      <w:rFonts w:ascii="Arial" w:eastAsia="Times New Roman" w:hAnsi="Arial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42BE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42BE4"/>
    <w:rPr>
      <w:rFonts w:ascii="Arial" w:eastAsia="Times New Roman" w:hAnsi="Arial"/>
      <w:b/>
      <w:bCs/>
      <w:sz w:val="20"/>
      <w:szCs w:val="20"/>
      <w:lang w:val="nl-NL" w:eastAsia="nl-NL"/>
    </w:rPr>
  </w:style>
  <w:style w:type="paragraph" w:customStyle="1" w:styleId="Default">
    <w:name w:val="Default"/>
    <w:rsid w:val="009612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image" Target="media/image9.w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GOPRO-1830562155-17318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https://gemeenschapsonderwijs.sharepoint.com/sites/prodoc/_layouts/15/DocIdRedir.aspx?ID=GOPRO-1830562155-17318</Url>
      <Description>GOPRO-1830562155-17318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F64B787-A275-47B4-9C7D-9927C77B9DB1}"/>
</file>

<file path=customXml/itemProps4.xml><?xml version="1.0" encoding="utf-8"?>
<ds:datastoreItem xmlns:ds="http://schemas.openxmlformats.org/officeDocument/2006/customXml" ds:itemID="{8093B267-2D89-44D7-8C35-F1DDFEBA577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BC9D4B2-87FE-4BB5-A8F2-1583B2E8FCEC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(Stramien)_V2.dotx</Template>
  <TotalTime>90</TotalTime>
  <Pages>3</Pages>
  <Words>1022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Gemeenschappelijke Preventiedienst</vt:lpstr>
    </vt:vector>
  </TitlesOfParts>
  <Company>GO!</Company>
  <LinksUpToDate>false</LinksUpToDate>
  <CharactersWithSpaces>6633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Grasmaaier</dc:title>
  <dc:creator>Luc</dc:creator>
  <cp:lastModifiedBy>Koen Decroubele</cp:lastModifiedBy>
  <cp:revision>11</cp:revision>
  <cp:lastPrinted>2015-11-30T08:54:00Z</cp:lastPrinted>
  <dcterms:created xsi:type="dcterms:W3CDTF">2015-11-30T09:54:00Z</dcterms:created>
  <dcterms:modified xsi:type="dcterms:W3CDTF">2020-03-26T08:55:00Z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e3ea6014-b01d-458b-90cf-e5b646f2b1c5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