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098"/>
        <w:gridCol w:w="2840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528B0CF4" w:rsidR="00384B8E" w:rsidRPr="002B001F" w:rsidRDefault="00016B84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Condensatiedroogkast</w:t>
                </w:r>
              </w:p>
            </w:sdtContent>
          </w:sdt>
        </w:tc>
      </w:tr>
      <w:tr w:rsidR="00DA1C79" w14:paraId="29151953" w14:textId="77777777" w:rsidTr="00016B84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 w:val="restart"/>
            <w:vAlign w:val="center"/>
          </w:tcPr>
          <w:p w14:paraId="25E6FA17" w14:textId="15E24D0D" w:rsidR="00DA1C79" w:rsidRDefault="00016B84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2A6C5D9B" wp14:editId="4CE55B09">
                  <wp:extent cx="1688465" cy="1256030"/>
                  <wp:effectExtent l="0" t="0" r="6985" b="127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465" cy="1256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016B84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016B84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016B84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016B84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0206"/>
      </w:tblGrid>
      <w:tr w:rsidR="00DA1C79" w14:paraId="18749F5A" w14:textId="77777777" w:rsidTr="00DA1C79">
        <w:trPr>
          <w:trHeight w:hRule="exact" w:val="454"/>
          <w:jc w:val="center"/>
        </w:trPr>
        <w:tc>
          <w:tcPr>
            <w:tcW w:w="10206" w:type="dxa"/>
            <w:shd w:val="clear" w:color="auto" w:fill="C3004A"/>
            <w:vAlign w:val="center"/>
          </w:tcPr>
          <w:p w14:paraId="2F638867" w14:textId="77777777" w:rsidR="00DA1C79" w:rsidRDefault="00DA1C79" w:rsidP="00E42DD6">
            <w:pPr>
              <w:pStyle w:val="Kop2"/>
              <w:ind w:left="720"/>
              <w:outlineLvl w:val="1"/>
            </w:pPr>
            <w:r>
              <w:t>Toepasselijke pictogrammen</w:t>
            </w:r>
          </w:p>
        </w:tc>
      </w:tr>
      <w:tr w:rsidR="00016B84" w14:paraId="24356541" w14:textId="77777777" w:rsidTr="00016B84">
        <w:trPr>
          <w:trHeight w:hRule="exact" w:val="1323"/>
          <w:jc w:val="center"/>
        </w:trPr>
        <w:tc>
          <w:tcPr>
            <w:tcW w:w="10206" w:type="dxa"/>
            <w:vAlign w:val="center"/>
          </w:tcPr>
          <w:p w14:paraId="7D93A532" w14:textId="79517086" w:rsidR="00016B84" w:rsidRDefault="00016B84" w:rsidP="00016B84">
            <w:pPr>
              <w:pStyle w:val="Kop5"/>
              <w:outlineLvl w:val="4"/>
            </w:pPr>
            <w:r w:rsidRPr="001C4D6E">
              <w:rPr>
                <w:rFonts w:asciiTheme="minorHAnsi" w:hAnsiTheme="minorHAnsi"/>
                <w:noProof/>
                <w:lang w:eastAsia="nl-BE"/>
              </w:rPr>
              <w:drawing>
                <wp:anchor distT="0" distB="0" distL="114300" distR="114300" simplePos="0" relativeHeight="251659264" behindDoc="0" locked="0" layoutInCell="1" allowOverlap="1" wp14:anchorId="4456B419" wp14:editId="4D4800D1">
                  <wp:simplePos x="0" y="0"/>
                  <wp:positionH relativeFrom="column">
                    <wp:posOffset>2903855</wp:posOffset>
                  </wp:positionH>
                  <wp:positionV relativeFrom="paragraph">
                    <wp:posOffset>-160020</wp:posOffset>
                  </wp:positionV>
                  <wp:extent cx="697230" cy="587375"/>
                  <wp:effectExtent l="19050" t="0" r="7620" b="0"/>
                  <wp:wrapSquare wrapText="bothSides"/>
                  <wp:docPr id="10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230" cy="587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16B84" w14:paraId="10EEDE36" w14:textId="77777777" w:rsidTr="00016B84">
        <w:trPr>
          <w:trHeight w:hRule="exact" w:val="747"/>
          <w:jc w:val="center"/>
        </w:trPr>
        <w:tc>
          <w:tcPr>
            <w:tcW w:w="10206" w:type="dxa"/>
            <w:vAlign w:val="center"/>
          </w:tcPr>
          <w:p w14:paraId="7AB871B3" w14:textId="5E5434AE" w:rsidR="00016B84" w:rsidRDefault="00016B84" w:rsidP="00016B84">
            <w:pPr>
              <w:pStyle w:val="Kop5"/>
              <w:outlineLvl w:val="4"/>
            </w:pPr>
            <w:r w:rsidRPr="00575FD0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81575B1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2A50C857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78227E8E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 ieder gebruik de machine controleren op mogelijke zichtbare gebreken. Bij twijfel de droogkast niet opstarten en een bevoegd persoon raadplegen.</w:t>
                </w:r>
              </w:p>
              <w:p w14:paraId="377DD127" w14:textId="5E5DFC54" w:rsidR="002B001F" w:rsidRDefault="002B001F" w:rsidP="00016B84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26EBD12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Schakel het toestel uit en trek de stekker uit het stopcontact.</w:t>
                </w:r>
              </w:p>
              <w:p w14:paraId="5D5831C8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ervoor dat de kabel geen bijkomend gevaar oplevert.</w:t>
                </w:r>
              </w:p>
              <w:p w14:paraId="1B7AA21F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Na het transport de droogkast waterpas zetten met behulp van de verstelbare voetjes.</w:t>
                </w:r>
              </w:p>
              <w:p w14:paraId="4AAA3848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Indien er een </w:t>
                </w:r>
                <w:proofErr w:type="spellStart"/>
                <w:r>
                  <w:t>wastoren</w:t>
                </w:r>
                <w:proofErr w:type="spellEnd"/>
                <w:r>
                  <w:t xml:space="preserve"> gemaakt wordt, gebruik dan een opbouwpakket van de leverancier en maak de machines aan elkaar vast (indien mogelijk).</w:t>
                </w:r>
              </w:p>
              <w:p w14:paraId="71822884" w14:textId="7F3E04C2" w:rsidR="002B001F" w:rsidRDefault="002B001F" w:rsidP="00016B84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AC64BBF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er voor dat de kabel opgehangen wordt, weg van de vloer.</w:t>
                </w:r>
              </w:p>
              <w:p w14:paraId="5454D0CD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Controleer de toestand van de machine.</w:t>
                </w:r>
              </w:p>
              <w:p w14:paraId="54DB3066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Ga na of de schakelaar op “uit” staat vooraleer de stekker ingeplugd wordt.</w:t>
                </w:r>
              </w:p>
              <w:p w14:paraId="77DC906B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geen verlengsnoer of verdeelstekker maar een geaard vast stopcontact, waarvan de kring bewaakt wordt door een verliesstroomschakelaar van 30mA.</w:t>
                </w:r>
              </w:p>
              <w:p w14:paraId="639D5121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Ventileer het vertrek wanneer de kamertemperatuur hoger dan 35°C wordt tijdens de werking van de droogtrommel.</w:t>
                </w:r>
              </w:p>
              <w:p w14:paraId="253E4D5C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Machine uitsluitend installeren in ruim en goed geventileerd lokaal., plaats de machine op minstens 10 cm van de wand.</w:t>
                </w:r>
              </w:p>
              <w:p w14:paraId="5D52E7AC" w14:textId="622A8B40" w:rsidR="002B001F" w:rsidRDefault="002B001F" w:rsidP="00016B84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8F4A0CC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Overlaad de droogkast niet.</w:t>
                </w:r>
              </w:p>
              <w:p w14:paraId="4BC97445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een stabiele werkhouding.</w:t>
                </w:r>
              </w:p>
              <w:p w14:paraId="0A7E63D2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Droog wasgoed dat vooraf is behandeld met oplosmiddelen of harsen niet in de droogtrommel (kans op brand of ontploffing).</w:t>
                </w:r>
              </w:p>
              <w:p w14:paraId="2DC82038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Droog met plantaardig vet besmeurd wasgoed niet in de droogtrommel</w:t>
                </w:r>
              </w:p>
              <w:p w14:paraId="28AC3661" w14:textId="7188CF45" w:rsidR="002B001F" w:rsidRDefault="002B001F" w:rsidP="00016B84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5C8CEE1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de machine uit.</w:t>
                </w:r>
              </w:p>
              <w:p w14:paraId="33B57524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Trek de stekker nooit via de draad uit.  </w:t>
                </w:r>
              </w:p>
              <w:p w14:paraId="3D52AB7F" w14:textId="535BB307" w:rsidR="002B001F" w:rsidRDefault="002B001F" w:rsidP="00016B84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E70D52D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uitsluitend uit te voeren door bevoegd personeel.</w:t>
                </w:r>
              </w:p>
              <w:p w14:paraId="79AF0B17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Onderhoud en herstellingen uitsluitend uit te voeren bij spanningsloze machine.</w:t>
                </w:r>
              </w:p>
              <w:p w14:paraId="4B49795A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5CC13F3F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periodiek de in de gebruikershandleiding vermelde onderhoudsbeurten uit.</w:t>
                </w:r>
              </w:p>
              <w:p w14:paraId="7CA42DA6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Register van onderhoud en herstelling bijhouden.</w:t>
                </w:r>
              </w:p>
              <w:p w14:paraId="5822D645" w14:textId="41782A5F" w:rsidR="002B001F" w:rsidRDefault="002B001F" w:rsidP="00016B84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2"/>
      <w:footerReference w:type="default" r:id="rId13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65D2" w14:textId="77777777" w:rsidR="0059627D" w:rsidRDefault="0059627D" w:rsidP="00384B8E">
      <w:pPr>
        <w:spacing w:after="0" w:line="240" w:lineRule="auto"/>
      </w:pPr>
      <w:r>
        <w:separator/>
      </w:r>
    </w:p>
  </w:endnote>
  <w:endnote w:type="continuationSeparator" w:id="0">
    <w:p w14:paraId="7D3E53D2" w14:textId="77777777" w:rsidR="0059627D" w:rsidRDefault="0059627D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3251C845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016B84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111AE" w14:textId="77777777" w:rsidR="0059627D" w:rsidRDefault="0059627D" w:rsidP="00384B8E">
      <w:pPr>
        <w:spacing w:after="0" w:line="240" w:lineRule="auto"/>
      </w:pPr>
      <w:r>
        <w:separator/>
      </w:r>
    </w:p>
  </w:footnote>
  <w:footnote w:type="continuationSeparator" w:id="0">
    <w:p w14:paraId="241E0AD4" w14:textId="77777777" w:rsidR="0059627D" w:rsidRDefault="0059627D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16B84"/>
    <w:rsid w:val="000541EC"/>
    <w:rsid w:val="000B71D5"/>
    <w:rsid w:val="000F46FE"/>
    <w:rsid w:val="002B001F"/>
    <w:rsid w:val="00304562"/>
    <w:rsid w:val="00384B8E"/>
    <w:rsid w:val="00403D6F"/>
    <w:rsid w:val="004D295F"/>
    <w:rsid w:val="0059627D"/>
    <w:rsid w:val="005B7FD3"/>
    <w:rsid w:val="007821D8"/>
    <w:rsid w:val="00782624"/>
    <w:rsid w:val="0080216B"/>
    <w:rsid w:val="009264AB"/>
    <w:rsid w:val="0099111B"/>
    <w:rsid w:val="009B00D4"/>
    <w:rsid w:val="00B359A9"/>
    <w:rsid w:val="00B80CF9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3E2DAC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3E2DAC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3E2DAC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3E2DAC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3E2DAC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3E2DAC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3E2DAC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21573E"/>
    <w:rsid w:val="003E2DAC"/>
    <w:rsid w:val="0049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GOPRO-1830562155-17302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https://gemeenschapsonderwijs.sharepoint.com/sites/prodoc/_layouts/15/DocIdRedir.aspx?ID=GOPRO-1830562155-17302</Url>
      <Description>GOPRO-1830562155-17302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3.xml><?xml version="1.0" encoding="utf-8"?>
<ds:datastoreItem xmlns:ds="http://schemas.openxmlformats.org/officeDocument/2006/customXml" ds:itemID="{B7D05579-2BB1-4D92-8070-3DB30D405201}"/>
</file>

<file path=customXml/itemProps4.xml><?xml version="1.0" encoding="utf-8"?>
<ds:datastoreItem xmlns:ds="http://schemas.openxmlformats.org/officeDocument/2006/customXml" ds:itemID="{5E435B29-6CE3-43BD-BDC4-C19E6336B95A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4</TotalTime>
  <Pages>2</Pages>
  <Words>413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Droogkast - condensatie </dc:title>
  <dc:subject/>
  <dc:creator>Luc Hermie</dc:creator>
  <cp:keywords/>
  <dc:description/>
  <cp:lastModifiedBy>Luc Hermie</cp:lastModifiedBy>
  <cp:revision>3</cp:revision>
  <dcterms:created xsi:type="dcterms:W3CDTF">2024-02-08T14:01:00Z</dcterms:created>
  <dcterms:modified xsi:type="dcterms:W3CDTF">2024-02-08T14:07:00Z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4bcd43e2-f720-4583-8b96-11ed3e652a9c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