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F07CD9" w:rsidR="00FC7525" w:rsidP="00F07CD9" w:rsidRDefault="00A05711" w14:paraId="2C58EF0F" wp14:textId="77777777">
      <w:pPr>
        <w:rPr>
          <w:rFonts w:cs="Arial"/>
        </w:rPr>
      </w:pPr>
      <w:r w:rsidRPr="00C07BAB">
        <w:rPr>
          <w:noProof/>
          <w:lang w:val="nl-BE" w:eastAsia="nl-BE"/>
        </w:rPr>
        <mc:AlternateContent>
          <mc:Choice Requires="wps">
            <w:drawing>
              <wp:anchor xmlns:wp14="http://schemas.microsoft.com/office/word/2010/wordprocessingDrawing" distT="0" distB="180340" distL="114300" distR="114300" simplePos="0" relativeHeight="251658752" behindDoc="1" locked="0" layoutInCell="1" allowOverlap="1" wp14:anchorId="3B4B5705" wp14:editId="54563029">
                <wp:simplePos x="0" y="0"/>
                <wp:positionH relativeFrom="page">
                  <wp:posOffset>-231775</wp:posOffset>
                </wp:positionH>
                <wp:positionV relativeFrom="page">
                  <wp:posOffset>278765</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8E28C4C">
              <v:shape id="AutoShape 2" style="position:absolute;margin-left:-18.25pt;margin-top:21.95pt;width:583.95pt;height:76.8pt;rotation:-3;z-index:-25165772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T9/sQ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" w14:anchorId="2B59A9C2">
                <v:path o:connecttype="custom" o:connectlocs="7416165,0;7412550,639795;7077140,975360;0,975360" o:connectangles="0,0,0,0"/>
                <w10:wrap anchorx="page" anchory="page"/>
              </v:shape>
            </w:pict>
          </mc:Fallback>
        </mc:AlternateContent>
      </w:r>
      <w:r w:rsidRPr="00C07BAB">
        <w:rPr>
          <w:noProof/>
          <w:lang w:val="nl-BE" w:eastAsia="nl-BE"/>
        </w:rPr>
        <w:drawing>
          <wp:anchor xmlns:wp14="http://schemas.microsoft.com/office/word/2010/wordprocessingDrawing" distT="0" distB="0" distL="114300" distR="114300" simplePos="0" relativeHeight="251655680" behindDoc="1" locked="0" layoutInCell="1" allowOverlap="1" wp14:anchorId="09826A77" wp14:editId="6B3B1B57">
            <wp:simplePos x="0" y="0"/>
            <wp:positionH relativeFrom="page">
              <wp:posOffset>4387850</wp:posOffset>
            </wp:positionH>
            <wp:positionV relativeFrom="page">
              <wp:posOffset>216535</wp:posOffset>
            </wp:positionV>
            <wp:extent cx="2311400" cy="568960"/>
            <wp:effectExtent l="0" t="0" r="0" b="2540"/>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C07BAB">
        <w:rPr>
          <w:noProof/>
          <w:lang w:val="nl-BE" w:eastAsia="nl-BE"/>
        </w:rPr>
        <mc:AlternateContent>
          <mc:Choice Requires="wps">
            <w:drawing>
              <wp:anchor xmlns:wp14="http://schemas.microsoft.com/office/word/2010/wordprocessingDrawing" distT="0" distB="0" distL="114300" distR="114300" simplePos="0" relativeHeight="251661824" behindDoc="1" locked="0" layoutInCell="1" allowOverlap="1" wp14:anchorId="5594B6B7" wp14:editId="453269B7">
                <wp:simplePos x="0" y="0"/>
                <wp:positionH relativeFrom="page">
                  <wp:posOffset>-307340</wp:posOffset>
                </wp:positionH>
                <wp:positionV relativeFrom="page">
                  <wp:posOffset>130809</wp:posOffset>
                </wp:positionV>
                <wp:extent cx="7412355" cy="1050925"/>
                <wp:effectExtent l="0" t="133350" r="17145" b="149225"/>
                <wp:wrapNone/>
                <wp:docPr id="1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10C8A1">
              <v:shape id="AutoShape 1" style="position:absolute;margin-left:-24.2pt;margin-top:10.3pt;width:583.65pt;height:82.75pt;rotation:-2;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lA3gUAAKw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" w14:anchorId="03D20C9C">
                <v:path o:connecttype="custom" o:connectlocs="7409537,0;7412355,715913;7076954,1050925;0,1050925" o:connectangles="0,0,0,0"/>
                <w10:wrap anchorx="page" anchory="page"/>
              </v:shape>
            </w:pict>
          </mc:Fallback>
        </mc:AlternateContent>
      </w:r>
      <w:r w:rsidR="00013984">
        <w:rPr>
          <w:rFonts w:cs="Arial"/>
          <w:lang w:val="nl"/>
        </w:rPr>
        <w:t>Gemeenschappelijke preventiedienst</w:t>
      </w:r>
    </w:p>
    <w:p xmlns:wp14="http://schemas.microsoft.com/office/word/2010/wordml" w:rsidRPr="00B3017E" w:rsidR="00FC7525" w:rsidP="00F1130F" w:rsidRDefault="00013984" w14:paraId="4E29D17F" wp14:textId="77777777">
      <w:pPr>
        <w:rPr>
          <w:rFonts w:cs="Arial"/>
          <w:b/>
        </w:rPr>
      </w:pPr>
      <w:r>
        <w:rPr>
          <w:rFonts w:cs="Arial"/>
          <w:lang w:val="nl"/>
        </w:rPr>
        <w:t>Veiligheidsinstructiekaart</w:t>
      </w:r>
    </w:p>
    <w:p xmlns:wp14="http://schemas.microsoft.com/office/word/2010/wordml" w:rsidR="00FC7525" w:rsidP="00677F90" w:rsidRDefault="00FC7525" w14:paraId="672A6659" wp14:textId="77777777">
      <w:pPr>
        <w:rPr>
          <w:rFonts w:cs="Arial"/>
        </w:rPr>
      </w:pPr>
    </w:p>
    <w:p xmlns:wp14="http://schemas.microsoft.com/office/word/2010/wordml" w:rsidR="00FC7525" w:rsidP="00F1130F" w:rsidRDefault="00FC7525" w14:paraId="0A37501D" wp14:textId="77777777">
      <w:pPr>
        <w:tabs>
          <w:tab w:val="left" w:pos="8580"/>
        </w:tabs>
        <w:rPr>
          <w:rFonts w:cs="Arial"/>
        </w:rPr>
      </w:pPr>
      <w:r>
        <w:rPr>
          <w:rFonts w:cs="Arial"/>
        </w:rPr>
        <w:tab/>
      </w:r>
    </w:p>
    <w:p xmlns:wp14="http://schemas.microsoft.com/office/word/2010/wordml" w:rsidR="00FC7525" w:rsidP="00F1130F" w:rsidRDefault="00FC7525" w14:paraId="5DAB6C7B" wp14:textId="77777777">
      <w:pPr>
        <w:tabs>
          <w:tab w:val="left" w:pos="8580"/>
        </w:tabs>
        <w:rPr>
          <w:rFonts w:cs="Arial"/>
        </w:rPr>
      </w:pPr>
    </w:p>
    <w:p xmlns:wp14="http://schemas.microsoft.com/office/word/2010/wordml" w:rsidR="00BA78CF" w:rsidP="00F1130F" w:rsidRDefault="00BA78CF" w14:paraId="02EB378F" wp14:textId="77777777">
      <w:pPr>
        <w:tabs>
          <w:tab w:val="left" w:pos="8580"/>
        </w:tabs>
        <w:rPr>
          <w:rFonts w:cs="Arial"/>
        </w:rPr>
      </w:pPr>
    </w:p>
    <w:p xmlns:wp14="http://schemas.microsoft.com/office/word/2010/wordml" w:rsidR="00BA78CF" w:rsidP="00F1130F" w:rsidRDefault="00BA78CF" w14:paraId="6A05A809" wp14:textId="77777777">
      <w:pPr>
        <w:tabs>
          <w:tab w:val="left" w:pos="8580"/>
        </w:tabs>
        <w:rPr>
          <w:rFonts w:cs="Arial"/>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16"/>
        <w:gridCol w:w="5220"/>
        <w:gridCol w:w="2895"/>
      </w:tblGrid>
      <w:tr xmlns:wp14="http://schemas.microsoft.com/office/word/2010/wordml" w:rsidRPr="00F21695" w:rsidR="00FC7525" w:rsidTr="0037687E" w14:paraId="32B94AC5" wp14:textId="77777777">
        <w:trPr>
          <w:trHeight w:val="754" w:hRule="exact"/>
        </w:trPr>
        <w:tc>
          <w:tcPr>
            <w:tcW w:w="10031" w:type="dxa"/>
            <w:gridSpan w:val="3"/>
            <w:shd w:val="clear" w:color="auto" w:fill="C3004A"/>
            <w:vAlign w:val="center"/>
          </w:tcPr>
          <w:p w:rsidRPr="00B3017E" w:rsidR="00FC7525" w:rsidP="00985DED" w:rsidRDefault="00BA78CF" w14:paraId="2882A5C6" wp14:textId="77777777">
            <w:pPr>
              <w:tabs>
                <w:tab w:val="left" w:pos="1410"/>
              </w:tabs>
              <w:jc w:val="center"/>
              <w:rPr>
                <w:rFonts w:cs="Arial"/>
                <w:b/>
                <w:color w:val="FFFFFF"/>
                <w:sz w:val="20"/>
              </w:rPr>
            </w:pPr>
            <w:r>
              <w:rPr>
                <w:rFonts w:cs="Arial"/>
                <w:b/>
                <w:color w:val="FFFFFF"/>
                <w:sz w:val="20"/>
                <w:lang w:val="nl"/>
              </w:rPr>
              <w:t>VEILIGHEIDSINSTRUCTIEKAART A12</w:t>
            </w:r>
          </w:p>
          <w:p w:rsidRPr="00F21695" w:rsidR="00FC7525" w:rsidP="00A42589" w:rsidRDefault="00A42589" w14:paraId="151B2264" wp14:textId="77777777">
            <w:pPr>
              <w:tabs>
                <w:tab w:val="left" w:pos="1410"/>
              </w:tabs>
              <w:jc w:val="center"/>
              <w:rPr>
                <w:rFonts w:cs="Arial"/>
                <w:b/>
                <w:sz w:val="40"/>
                <w:szCs w:val="40"/>
              </w:rPr>
            </w:pPr>
            <w:r>
              <w:rPr>
                <w:rFonts w:cs="Arial"/>
                <w:b/>
                <w:color w:val="FFFFFF"/>
                <w:sz w:val="40"/>
                <w:szCs w:val="40"/>
                <w:lang w:val="nl"/>
              </w:rPr>
              <w:t>Combimotor</w:t>
            </w:r>
          </w:p>
        </w:tc>
      </w:tr>
      <w:tr xmlns:wp14="http://schemas.microsoft.com/office/word/2010/wordml" w:rsidRPr="00F21695" w:rsidR="00FC7525" w:rsidTr="00E80DA2" w14:paraId="55EA19D6" wp14:textId="77777777">
        <w:trPr>
          <w:trHeight w:val="397" w:hRule="exact"/>
        </w:trPr>
        <w:tc>
          <w:tcPr>
            <w:tcW w:w="1916" w:type="dxa"/>
            <w:vAlign w:val="center"/>
          </w:tcPr>
          <w:p w:rsidRPr="00B3017E" w:rsidR="00FC7525" w:rsidP="005F03E5" w:rsidRDefault="00013984" w14:paraId="17DF914E" wp14:textId="77777777">
            <w:pPr>
              <w:rPr>
                <w:rFonts w:cs="Arial"/>
                <w:b/>
                <w:szCs w:val="22"/>
              </w:rPr>
            </w:pPr>
            <w:r>
              <w:rPr>
                <w:rFonts w:cs="Arial"/>
                <w:b/>
                <w:szCs w:val="22"/>
                <w:lang w:val="nl"/>
              </w:rPr>
              <w:t>Merk:</w:t>
            </w:r>
          </w:p>
        </w:tc>
        <w:tc>
          <w:tcPr>
            <w:tcW w:w="5220" w:type="dxa"/>
            <w:vAlign w:val="center"/>
          </w:tcPr>
          <w:p w:rsidRPr="002F45C6" w:rsidR="00FC7525" w:rsidP="00E80DA2" w:rsidRDefault="00FC7525" w14:paraId="5A39BBE3" wp14:textId="77777777">
            <w:pPr>
              <w:rPr>
                <w:rFonts w:cs="Arial"/>
                <w:sz w:val="20"/>
              </w:rPr>
            </w:pPr>
          </w:p>
        </w:tc>
        <w:tc>
          <w:tcPr>
            <w:tcW w:w="2895" w:type="dxa"/>
            <w:vMerge w:val="restart"/>
          </w:tcPr>
          <w:p w:rsidRPr="00F21695" w:rsidR="00FC7525" w:rsidP="00F21695" w:rsidRDefault="00FB3400" w14:paraId="41C8F396" wp14:textId="77777777">
            <w:pPr>
              <w:jc w:val="center"/>
              <w:rPr>
                <w:rFonts w:cs="Arial"/>
                <w:szCs w:val="22"/>
              </w:rPr>
            </w:pPr>
            <w:r>
              <w:rPr>
                <w:rFonts w:cs="Arial"/>
                <w:noProof/>
                <w:szCs w:val="22"/>
                <w:lang w:val="nl-BE" w:eastAsia="nl-BE"/>
              </w:rPr>
              <w:drawing>
                <wp:inline xmlns:wp14="http://schemas.microsoft.com/office/word/2010/wordprocessingDrawing" distT="0" distB="0" distL="0" distR="0" wp14:anchorId="7145249E" wp14:editId="7777777">
                  <wp:extent cx="1057109" cy="1248226"/>
                  <wp:effectExtent l="0" t="0" r="0" b="0"/>
                  <wp:docPr id="15" name="Afbeelding 15" descr="E:\Documenten van Joris\algemeen\preventiedienst GO\De Varens\Indienststelling\36 stihl combimotor\IMG_2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umenten van Joris\algemeen\preventiedienst GO\De Varens\Indienststelling\36 stihl combimotor\IMG_2854.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1923" t="8076" b="31635"/>
                          <a:stretch/>
                        </pic:blipFill>
                        <pic:spPr bwMode="auto">
                          <a:xfrm>
                            <a:off x="0" y="0"/>
                            <a:ext cx="1061838" cy="1253810"/>
                          </a:xfrm>
                          <a:prstGeom prst="rect">
                            <a:avLst/>
                          </a:prstGeom>
                          <a:noFill/>
                          <a:ln>
                            <a:noFill/>
                          </a:ln>
                          <a:extLst>
                            <a:ext uri="{53640926-AAD7-44D8-BBD7-CCE9431645EC}">
                              <a14:shadowObscured xmlns:a14="http://schemas.microsoft.com/office/drawing/2010/main"/>
                            </a:ext>
                          </a:extLst>
                        </pic:spPr>
                      </pic:pic>
                    </a:graphicData>
                  </a:graphic>
                </wp:inline>
              </w:drawing>
            </w:r>
          </w:p>
        </w:tc>
      </w:tr>
      <w:tr xmlns:wp14="http://schemas.microsoft.com/office/word/2010/wordml" w:rsidRPr="00F21695" w:rsidR="00FC7525" w:rsidTr="00E80DA2" w14:paraId="25CD8202" wp14:textId="77777777">
        <w:trPr>
          <w:trHeight w:val="397" w:hRule="exact"/>
        </w:trPr>
        <w:tc>
          <w:tcPr>
            <w:tcW w:w="1916" w:type="dxa"/>
            <w:vAlign w:val="center"/>
          </w:tcPr>
          <w:p w:rsidRPr="00B3017E" w:rsidR="00FC7525" w:rsidP="00985DED" w:rsidRDefault="00013984" w14:paraId="14BBD63B" wp14:textId="77777777">
            <w:pPr>
              <w:rPr>
                <w:rFonts w:cs="Arial"/>
                <w:b/>
                <w:szCs w:val="22"/>
              </w:rPr>
            </w:pPr>
            <w:r>
              <w:rPr>
                <w:rFonts w:cs="Arial"/>
                <w:b/>
                <w:szCs w:val="22"/>
                <w:lang w:val="nl"/>
              </w:rPr>
              <w:t>Type:</w:t>
            </w:r>
          </w:p>
        </w:tc>
        <w:tc>
          <w:tcPr>
            <w:tcW w:w="5220" w:type="dxa"/>
            <w:vAlign w:val="center"/>
          </w:tcPr>
          <w:p w:rsidRPr="009D5EAE" w:rsidR="00FC7525" w:rsidP="00FB3400" w:rsidRDefault="00FC7525" w14:paraId="72A3D3EC" wp14:textId="77777777">
            <w:pPr>
              <w:rPr>
                <w:szCs w:val="22"/>
              </w:rPr>
            </w:pPr>
          </w:p>
        </w:tc>
        <w:tc>
          <w:tcPr>
            <w:tcW w:w="2895" w:type="dxa"/>
            <w:vMerge/>
          </w:tcPr>
          <w:p w:rsidRPr="00F21695" w:rsidR="00FC7525" w:rsidP="00677F90" w:rsidRDefault="00FC7525" w14:paraId="0D0B940D" wp14:textId="77777777">
            <w:pPr>
              <w:rPr>
                <w:rFonts w:cs="Arial"/>
              </w:rPr>
            </w:pPr>
          </w:p>
        </w:tc>
      </w:tr>
      <w:tr xmlns:wp14="http://schemas.microsoft.com/office/word/2010/wordml" w:rsidRPr="00F21695" w:rsidR="00FC7525" w:rsidTr="00E80DA2" w14:paraId="17A3592E" wp14:textId="77777777">
        <w:trPr>
          <w:trHeight w:val="397" w:hRule="exact"/>
        </w:trPr>
        <w:tc>
          <w:tcPr>
            <w:tcW w:w="1916" w:type="dxa"/>
            <w:vAlign w:val="center"/>
          </w:tcPr>
          <w:p w:rsidRPr="00B3017E" w:rsidR="00FC7525" w:rsidP="005F03E5" w:rsidRDefault="00013984" w14:paraId="2E2CDB5A" wp14:textId="77777777">
            <w:pPr>
              <w:rPr>
                <w:rFonts w:cs="Arial"/>
                <w:b/>
                <w:szCs w:val="22"/>
              </w:rPr>
            </w:pPr>
            <w:r>
              <w:rPr>
                <w:rFonts w:cs="Arial"/>
                <w:b/>
                <w:szCs w:val="22"/>
                <w:lang w:val="nl"/>
              </w:rPr>
              <w:t>Serienummer:</w:t>
            </w:r>
          </w:p>
        </w:tc>
        <w:tc>
          <w:tcPr>
            <w:tcW w:w="5220" w:type="dxa"/>
            <w:vAlign w:val="center"/>
          </w:tcPr>
          <w:p w:rsidRPr="00F21695" w:rsidR="00FC7525" w:rsidP="00E80DA2" w:rsidRDefault="00FC7525" w14:paraId="0E27B00A" wp14:textId="77777777">
            <w:pPr>
              <w:rPr>
                <w:szCs w:val="22"/>
              </w:rPr>
            </w:pPr>
          </w:p>
        </w:tc>
        <w:tc>
          <w:tcPr>
            <w:tcW w:w="2895" w:type="dxa"/>
            <w:vMerge/>
          </w:tcPr>
          <w:p w:rsidRPr="00F21695" w:rsidR="00FC7525" w:rsidP="00677F90" w:rsidRDefault="00FC7525" w14:paraId="60061E4C" wp14:textId="77777777">
            <w:pPr>
              <w:rPr>
                <w:rFonts w:cs="Arial"/>
              </w:rPr>
            </w:pPr>
          </w:p>
        </w:tc>
      </w:tr>
      <w:tr xmlns:wp14="http://schemas.microsoft.com/office/word/2010/wordml" w:rsidRPr="00F21695" w:rsidR="00FC7525" w:rsidTr="00E80DA2" w14:paraId="09B5A3B2" wp14:textId="77777777">
        <w:trPr>
          <w:trHeight w:val="397" w:hRule="exact"/>
        </w:trPr>
        <w:tc>
          <w:tcPr>
            <w:tcW w:w="1916" w:type="dxa"/>
            <w:vAlign w:val="center"/>
          </w:tcPr>
          <w:p w:rsidR="00FC7525" w:rsidP="005F03E5" w:rsidRDefault="00013984" w14:paraId="4BDCE058" wp14:textId="77777777">
            <w:pPr>
              <w:rPr>
                <w:rFonts w:cs="Arial"/>
                <w:b/>
                <w:szCs w:val="22"/>
              </w:rPr>
            </w:pPr>
            <w:r>
              <w:rPr>
                <w:rFonts w:cs="Arial"/>
                <w:b/>
                <w:szCs w:val="22"/>
                <w:lang w:val="nl"/>
              </w:rPr>
              <w:t>Afdeling:</w:t>
            </w:r>
          </w:p>
        </w:tc>
        <w:tc>
          <w:tcPr>
            <w:tcW w:w="5220" w:type="dxa"/>
            <w:vAlign w:val="center"/>
          </w:tcPr>
          <w:p w:rsidR="00FC7525" w:rsidP="00E80DA2" w:rsidRDefault="00FC7525" w14:paraId="44EAFD9C" wp14:textId="77777777">
            <w:pPr>
              <w:rPr>
                <w:szCs w:val="22"/>
              </w:rPr>
            </w:pPr>
          </w:p>
        </w:tc>
        <w:tc>
          <w:tcPr>
            <w:tcW w:w="2895" w:type="dxa"/>
            <w:vMerge/>
          </w:tcPr>
          <w:p w:rsidRPr="00F21695" w:rsidR="00FC7525" w:rsidP="00677F90" w:rsidRDefault="00FC7525" w14:paraId="4B94D5A5" wp14:textId="77777777">
            <w:pPr>
              <w:rPr>
                <w:rFonts w:cs="Arial"/>
              </w:rPr>
            </w:pPr>
          </w:p>
        </w:tc>
      </w:tr>
      <w:tr xmlns:wp14="http://schemas.microsoft.com/office/word/2010/wordml" w:rsidRPr="00F21695" w:rsidR="00FC7525" w:rsidTr="00E80DA2" w14:paraId="042744F8" wp14:textId="77777777">
        <w:trPr>
          <w:trHeight w:val="397" w:hRule="exact"/>
        </w:trPr>
        <w:tc>
          <w:tcPr>
            <w:tcW w:w="1916" w:type="dxa"/>
            <w:vAlign w:val="center"/>
          </w:tcPr>
          <w:p w:rsidR="00FC7525" w:rsidP="005F03E5" w:rsidRDefault="00013984" w14:paraId="40226980" wp14:textId="77777777">
            <w:pPr>
              <w:rPr>
                <w:rFonts w:cs="Arial"/>
                <w:b/>
                <w:szCs w:val="22"/>
              </w:rPr>
            </w:pPr>
            <w:r>
              <w:rPr>
                <w:rFonts w:cs="Arial"/>
                <w:b/>
                <w:szCs w:val="22"/>
                <w:lang w:val="nl"/>
              </w:rPr>
              <w:t>Lokaal / locatie:</w:t>
            </w:r>
          </w:p>
        </w:tc>
        <w:tc>
          <w:tcPr>
            <w:tcW w:w="5220" w:type="dxa"/>
            <w:vAlign w:val="center"/>
          </w:tcPr>
          <w:p w:rsidR="00FC7525" w:rsidP="00E80DA2" w:rsidRDefault="00FC7525" w14:paraId="3DEEC669" wp14:textId="77777777">
            <w:pPr>
              <w:rPr>
                <w:szCs w:val="22"/>
              </w:rPr>
            </w:pPr>
          </w:p>
        </w:tc>
        <w:tc>
          <w:tcPr>
            <w:tcW w:w="2895" w:type="dxa"/>
            <w:vMerge/>
          </w:tcPr>
          <w:p w:rsidRPr="00F21695" w:rsidR="00FC7525" w:rsidP="00677F90" w:rsidRDefault="00FC7525" w14:paraId="3656B9AB" wp14:textId="77777777">
            <w:pPr>
              <w:rPr>
                <w:rFonts w:cs="Arial"/>
              </w:rPr>
            </w:pPr>
          </w:p>
        </w:tc>
      </w:tr>
    </w:tbl>
    <w:p xmlns:wp14="http://schemas.microsoft.com/office/word/2010/wordml" w:rsidR="00FC7525" w:rsidP="00677F90" w:rsidRDefault="00FC7525" w14:paraId="45FB0818" wp14:textId="77777777">
      <w:pPr>
        <w:rPr>
          <w:rFonts w:cs="Arial"/>
          <w:sz w:val="16"/>
          <w:szCs w:val="16"/>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10031"/>
      </w:tblGrid>
      <w:tr xmlns:wp14="http://schemas.microsoft.com/office/word/2010/wordml" w:rsidRPr="00F21695" w:rsidR="00FC7525" w:rsidTr="0037687E" w14:paraId="1170A808" wp14:textId="77777777">
        <w:tc>
          <w:tcPr>
            <w:tcW w:w="10031" w:type="dxa"/>
          </w:tcPr>
          <w:p w:rsidR="00FC7525" w:rsidP="00B00F6F" w:rsidRDefault="00013984" w14:paraId="404EB14B" wp14:textId="77777777">
            <w:pPr>
              <w:jc w:val="center"/>
              <w:rPr>
                <w:rFonts w:cs="Arial"/>
                <w:b/>
                <w:szCs w:val="22"/>
              </w:rPr>
            </w:pPr>
            <w:r>
              <w:rPr>
                <w:rFonts w:cs="Arial"/>
                <w:b/>
                <w:szCs w:val="22"/>
                <w:lang w:val="nl"/>
              </w:rPr>
              <w:t>Uitsluitend te gebruiken voor  werkzaamheden die bepaald zijn in de gebruikershandleiding.</w:t>
            </w:r>
          </w:p>
          <w:p w:rsidRPr="00F21695" w:rsidR="00FC7525" w:rsidP="004A4E3C" w:rsidRDefault="00013984" w14:paraId="7A951CDD" wp14:textId="77777777">
            <w:pPr>
              <w:jc w:val="center"/>
              <w:rPr>
                <w:rFonts w:cs="Arial"/>
                <w:szCs w:val="22"/>
              </w:rPr>
            </w:pPr>
            <w:r>
              <w:rPr>
                <w:rFonts w:cs="Arial"/>
                <w:b/>
                <w:szCs w:val="22"/>
                <w:lang w:val="nl"/>
              </w:rPr>
              <w:t xml:space="preserve">Deze veiligheidsinstructiekaart is opgemaakt voor werknemers + gelijkgestelden. </w:t>
            </w:r>
          </w:p>
        </w:tc>
      </w:tr>
    </w:tbl>
    <w:p xmlns:wp14="http://schemas.microsoft.com/office/word/2010/wordml" w:rsidR="00FC7525" w:rsidP="00677F90" w:rsidRDefault="00FC7525" w14:paraId="049F31CB" wp14:textId="77777777">
      <w:pPr>
        <w:rPr>
          <w:rFonts w:cs="Arial"/>
          <w:sz w:val="16"/>
          <w:szCs w:val="16"/>
        </w:rPr>
      </w:pPr>
    </w:p>
    <w:tbl>
      <w:tblPr>
        <w:tblW w:w="10065"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418"/>
        <w:gridCol w:w="1134"/>
        <w:gridCol w:w="1134"/>
        <w:gridCol w:w="1276"/>
        <w:gridCol w:w="1134"/>
        <w:gridCol w:w="1134"/>
        <w:gridCol w:w="1134"/>
        <w:gridCol w:w="1701"/>
      </w:tblGrid>
      <w:tr xmlns:wp14="http://schemas.microsoft.com/office/word/2010/wordml" w:rsidR="004E3489" w:rsidTr="003A02AD" w14:paraId="2C064148" wp14:textId="77777777">
        <w:trPr>
          <w:trHeight w:val="565" w:hRule="exact"/>
        </w:trPr>
        <w:tc>
          <w:tcPr>
            <w:tcW w:w="10065" w:type="dxa"/>
            <w:gridSpan w:val="8"/>
            <w:shd w:val="clear" w:color="auto" w:fill="C3004A"/>
          </w:tcPr>
          <w:p w:rsidRPr="00B3017E" w:rsidR="004E3489" w:rsidP="00606B92" w:rsidRDefault="004E3489" w14:paraId="74495EB6" wp14:textId="77777777">
            <w:pPr>
              <w:jc w:val="center"/>
              <w:rPr>
                <w:rFonts w:cs="Arial"/>
                <w:b/>
                <w:color w:val="FFFFFF"/>
                <w:sz w:val="32"/>
                <w:szCs w:val="32"/>
              </w:rPr>
            </w:pPr>
            <w:r>
              <w:rPr>
                <w:rFonts w:cs="Arial"/>
                <w:b/>
                <w:color w:val="FFFFFF"/>
                <w:sz w:val="32"/>
                <w:szCs w:val="32"/>
                <w:lang w:val="nl"/>
              </w:rPr>
              <w:t>Toepasselijke pictogrammen</w:t>
            </w:r>
          </w:p>
        </w:tc>
      </w:tr>
      <w:tr xmlns:wp14="http://schemas.microsoft.com/office/word/2010/wordml" w:rsidR="004E3489" w:rsidTr="003A02AD" w14:paraId="5FB6D8ED" wp14:textId="77777777">
        <w:trPr>
          <w:trHeight w:val="1459"/>
        </w:trPr>
        <w:tc>
          <w:tcPr>
            <w:tcW w:w="1418" w:type="dxa"/>
            <w:vAlign w:val="center"/>
          </w:tcPr>
          <w:p w:rsidRPr="00635BCF" w:rsidR="004E3489" w:rsidP="00C23204" w:rsidRDefault="004E3489" w14:paraId="53128261" wp14:textId="77777777">
            <w:pPr>
              <w:jc w:val="center"/>
              <w:rPr>
                <w:rFonts w:cs="Arial"/>
                <w:b/>
                <w:sz w:val="16"/>
                <w:szCs w:val="16"/>
              </w:rPr>
            </w:pPr>
            <w:r>
              <w:rPr>
                <w:b/>
                <w:noProof/>
                <w:lang w:val="nl-BE" w:eastAsia="nl-BE"/>
              </w:rPr>
              <w:drawing>
                <wp:inline xmlns:wp14="http://schemas.microsoft.com/office/word/2010/wordprocessingDrawing" distT="0" distB="0" distL="0" distR="0" wp14:anchorId="3564D41D" wp14:editId="782A3925">
                  <wp:extent cx="552450" cy="55245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134" w:type="dxa"/>
            <w:vAlign w:val="center"/>
          </w:tcPr>
          <w:p w:rsidRPr="00635BCF" w:rsidR="004E3489" w:rsidP="00C23204" w:rsidRDefault="00555EE1" w14:paraId="62486C05" wp14:textId="77777777">
            <w:pPr>
              <w:jc w:val="center"/>
              <w:rPr>
                <w:rFonts w:cs="Arial"/>
                <w:b/>
                <w:sz w:val="16"/>
                <w:szCs w:val="16"/>
              </w:rPr>
            </w:pPr>
            <w:r w:rsidRPr="00555EE1">
              <w:rPr>
                <w:noProof/>
                <w:lang w:val="nl-BE" w:eastAsia="nl-BE"/>
              </w:rPr>
              <w:drawing>
                <wp:inline xmlns:wp14="http://schemas.microsoft.com/office/word/2010/wordprocessingDrawing" distT="0" distB="0" distL="0" distR="0" wp14:anchorId="47E5FC9A" wp14:editId="7777777">
                  <wp:extent cx="592802" cy="592802"/>
                  <wp:effectExtent l="0" t="0" r="0" b="0"/>
                  <wp:docPr id="13" name="Afbeelding 13" descr="C:\Users\Koen Decroubele\Dropbox\REBEL\Pictogrammen\Pictogrammen\Nieuwe norm\M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en Decroubele\Dropbox\REBEL\Pictogrammen\Pictogrammen\Nieuwe norm\M0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497" cy="600497"/>
                          </a:xfrm>
                          <a:prstGeom prst="rect">
                            <a:avLst/>
                          </a:prstGeom>
                          <a:noFill/>
                          <a:ln>
                            <a:noFill/>
                          </a:ln>
                        </pic:spPr>
                      </pic:pic>
                    </a:graphicData>
                  </a:graphic>
                </wp:inline>
              </w:drawing>
            </w:r>
          </w:p>
        </w:tc>
        <w:tc>
          <w:tcPr>
            <w:tcW w:w="1134" w:type="dxa"/>
            <w:vAlign w:val="center"/>
          </w:tcPr>
          <w:p w:rsidRPr="004E3489" w:rsidR="004E3489" w:rsidP="004E3489" w:rsidRDefault="004E3489" w14:paraId="4101652C" wp14:textId="77777777">
            <w:pPr>
              <w:jc w:val="center"/>
              <w:rPr>
                <w:noProof/>
                <w:lang w:val="nl-BE" w:eastAsia="nl-BE"/>
              </w:rPr>
            </w:pPr>
            <w:r w:rsidRPr="004E3489">
              <w:rPr>
                <w:noProof/>
                <w:lang w:val="nl-BE" w:eastAsia="nl-BE"/>
              </w:rPr>
              <w:drawing>
                <wp:inline xmlns:wp14="http://schemas.microsoft.com/office/word/2010/wordprocessingDrawing" distT="0" distB="0" distL="0" distR="0" wp14:anchorId="74A5C2D8" wp14:editId="1630DD9F">
                  <wp:extent cx="552450" cy="552450"/>
                  <wp:effectExtent l="0" t="0" r="0" b="0"/>
                  <wp:docPr id="3"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276" w:type="dxa"/>
          </w:tcPr>
          <w:p w:rsidR="004E3489" w:rsidP="00A42589" w:rsidRDefault="004E3489" w14:paraId="23D75F8B" wp14:textId="77777777">
            <w:pPr>
              <w:jc w:val="center"/>
              <w:rPr>
                <w:noProof/>
                <w:lang w:val="nl-BE" w:eastAsia="nl-BE"/>
              </w:rPr>
            </w:pPr>
            <w:r>
              <w:rPr>
                <w:noProof/>
                <w:lang w:val="nl-BE" w:eastAsia="nl-BE"/>
              </w:rPr>
              <w:drawing>
                <wp:anchor xmlns:wp14="http://schemas.microsoft.com/office/word/2010/wordprocessingDrawing" distT="0" distB="0" distL="114300" distR="114300" simplePos="0" relativeHeight="251666944" behindDoc="0" locked="0" layoutInCell="1" allowOverlap="1" wp14:anchorId="6BB2C7B1" wp14:editId="44A3D493">
                  <wp:simplePos x="0" y="0"/>
                  <wp:positionH relativeFrom="column">
                    <wp:posOffset>50165</wp:posOffset>
                  </wp:positionH>
                  <wp:positionV relativeFrom="paragraph">
                    <wp:posOffset>186690</wp:posOffset>
                  </wp:positionV>
                  <wp:extent cx="560070" cy="560070"/>
                  <wp:effectExtent l="0" t="0" r="0" b="0"/>
                  <wp:wrapNone/>
                  <wp:docPr id="7" name="rg_hi"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vAlign w:val="center"/>
          </w:tcPr>
          <w:p w:rsidRPr="00BA78CF" w:rsidR="004E3489" w:rsidP="00BA78CF" w:rsidRDefault="004E3489" w14:paraId="4B99056E" wp14:textId="77777777">
            <w:pPr>
              <w:ind w:right="248"/>
              <w:rPr>
                <w:lang w:val="nl-BE" w:eastAsia="nl-BE"/>
              </w:rPr>
            </w:pPr>
            <w:r w:rsidRPr="004E3489">
              <w:rPr>
                <w:noProof/>
                <w:lang w:val="nl-BE" w:eastAsia="nl-BE"/>
              </w:rPr>
              <w:drawing>
                <wp:inline xmlns:wp14="http://schemas.microsoft.com/office/word/2010/wordprocessingDrawing" distT="0" distB="0" distL="0" distR="0" wp14:anchorId="5C1EEE3B" wp14:editId="29A63DAE">
                  <wp:extent cx="552450" cy="55245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134" w:type="dxa"/>
            <w:vAlign w:val="center"/>
          </w:tcPr>
          <w:p w:rsidRPr="008A66E6" w:rsidR="004E3489" w:rsidP="00E17DF2" w:rsidRDefault="004E3489" w14:paraId="1ADC2FE4" wp14:textId="77777777">
            <w:pPr>
              <w:jc w:val="center"/>
              <w:rPr>
                <w:rFonts w:ascii="Arial Narrow" w:hAnsi="Arial Narrow" w:cs="Arial"/>
                <w:b/>
                <w:sz w:val="16"/>
                <w:szCs w:val="16"/>
              </w:rPr>
            </w:pPr>
            <w:r>
              <w:rPr>
                <w:noProof/>
                <w:lang w:val="nl-BE" w:eastAsia="nl-BE"/>
              </w:rPr>
              <w:drawing>
                <wp:anchor xmlns:wp14="http://schemas.microsoft.com/office/word/2010/wordprocessingDrawing" distT="0" distB="0" distL="114300" distR="114300" simplePos="0" relativeHeight="251664896" behindDoc="0" locked="0" layoutInCell="1" allowOverlap="1" wp14:anchorId="6998F36E" wp14:editId="2BBFBE25">
                  <wp:simplePos x="0" y="0"/>
                  <wp:positionH relativeFrom="column">
                    <wp:posOffset>-23495</wp:posOffset>
                  </wp:positionH>
                  <wp:positionV relativeFrom="paragraph">
                    <wp:posOffset>-251460</wp:posOffset>
                  </wp:positionV>
                  <wp:extent cx="673100" cy="571500"/>
                  <wp:effectExtent l="0" t="0" r="0" b="0"/>
                  <wp:wrapSquare wrapText="bothSides"/>
                  <wp:docPr id="11"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vAlign w:val="center"/>
          </w:tcPr>
          <w:p w:rsidRPr="00EB0E39" w:rsidR="004E3489" w:rsidP="00C23204" w:rsidRDefault="004E3489" w14:paraId="55BC592E" wp14:textId="77777777">
            <w:pPr>
              <w:jc w:val="center"/>
              <w:rPr>
                <w:b/>
                <w:noProof/>
                <w:sz w:val="44"/>
                <w:szCs w:val="44"/>
                <w:lang w:val="nl-BE" w:eastAsia="nl-BE"/>
              </w:rPr>
            </w:pPr>
            <w:r w:rsidRPr="007B5EE1">
              <w:rPr>
                <w:b/>
                <w:noProof/>
                <w:sz w:val="44"/>
                <w:szCs w:val="44"/>
                <w:lang w:val="nl-BE" w:eastAsia="nl-BE"/>
              </w:rPr>
              <w:t>+16</w:t>
            </w:r>
          </w:p>
        </w:tc>
        <w:tc>
          <w:tcPr>
            <w:tcW w:w="1701" w:type="dxa"/>
            <w:vAlign w:val="center"/>
          </w:tcPr>
          <w:p w:rsidR="004E3489" w:rsidP="003C7966" w:rsidRDefault="004E3489" w14:paraId="2841486B" wp14:textId="77777777">
            <w:pPr>
              <w:jc w:val="center"/>
              <w:rPr>
                <w:rFonts w:cs="Arial"/>
                <w:sz w:val="16"/>
                <w:szCs w:val="16"/>
              </w:rPr>
            </w:pPr>
            <w:r w:rsidRPr="00EB0E39">
              <w:rPr>
                <w:rFonts w:ascii="Arial Narrow" w:hAnsi="Arial Narrow" w:cs="Arial"/>
                <w:noProof/>
                <w:sz w:val="18"/>
                <w:szCs w:val="18"/>
                <w:lang w:val="nl-BE" w:eastAsia="nl-BE"/>
              </w:rPr>
              <mc:AlternateContent>
                <mc:Choice Requires="wps">
                  <w:drawing>
                    <wp:anchor xmlns:wp14="http://schemas.microsoft.com/office/word/2010/wordprocessingDrawing" distT="0" distB="0" distL="114300" distR="114300" simplePos="0" relativeHeight="251665920" behindDoc="0" locked="0" layoutInCell="1" allowOverlap="1" wp14:anchorId="75EE5C97" wp14:editId="5463142D">
                      <wp:simplePos x="0" y="0"/>
                      <wp:positionH relativeFrom="column">
                        <wp:posOffset>369570</wp:posOffset>
                      </wp:positionH>
                      <wp:positionV relativeFrom="paragraph">
                        <wp:posOffset>74295</wp:posOffset>
                      </wp:positionV>
                      <wp:extent cx="454025" cy="173355"/>
                      <wp:effectExtent l="0" t="0" r="22225" b="17145"/>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25" cy="173355"/>
                              </a:xfrm>
                              <a:prstGeom prst="rect">
                                <a:avLst/>
                              </a:prstGeom>
                              <a:solidFill>
                                <a:srgbClr val="FFFFFF"/>
                              </a:solidFill>
                              <a:ln w="9525">
                                <a:solidFill>
                                  <a:srgbClr val="000000"/>
                                </a:solidFill>
                                <a:miter lim="800000"/>
                                <a:headEnd/>
                                <a:tailEnd/>
                              </a:ln>
                            </wps:spPr>
                            <wps:txbx>
                              <w:txbxContent>
                                <w:p xmlns:wp14="http://schemas.microsoft.com/office/word/2010/wordml" w:rsidRPr="003A02AD" w:rsidR="004E3489" w:rsidRDefault="004E3489" w14:paraId="05D7A299" wp14:textId="77777777">
                                  <w:pPr>
                                    <w:rPr>
                                      <w:b/>
                                      <w:sz w:val="12"/>
                                      <w:szCs w:val="12"/>
                                    </w:rPr>
                                  </w:pPr>
                                  <w:r w:rsidRPr="003A02AD">
                                    <w:rPr>
                                      <w:b/>
                                      <w:sz w:val="12"/>
                                      <w:szCs w:val="12"/>
                                    </w:rPr>
                                    <w:t>15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FB7F1F2">
                    <v:shapetype id="_x0000_t202" coordsize="21600,21600" o:spt="202" path="m,l,21600r21600,l21600,xe" w14:anchorId="75EE5C97">
                      <v:stroke joinstyle="miter"/>
                      <v:path gradientshapeok="t" o:connecttype="rect"/>
                    </v:shapetype>
                    <v:shape id="Tekstvak 2" style="position:absolute;left:0;text-align:left;margin-left:29.1pt;margin-top:5.85pt;width:35.75pt;height:13.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">
                      <v:textbox>
                        <w:txbxContent>
                          <w:p w:rsidRPr="003A02AD" w:rsidR="004E3489" w:rsidRDefault="004E3489" w14:paraId="12BEBBD6" wp14:textId="77777777">
                            <w:pPr>
                              <w:rPr>
                                <w:b/>
                                <w:sz w:val="12"/>
                                <w:szCs w:val="12"/>
                              </w:rPr>
                            </w:pPr>
                            <w:r w:rsidRPr="003A02AD">
                              <w:rPr>
                                <w:b/>
                                <w:sz w:val="12"/>
                                <w:szCs w:val="12"/>
                              </w:rPr>
                              <w:t>15 M</w:t>
                            </w:r>
                          </w:p>
                        </w:txbxContent>
                      </v:textbox>
                    </v:shape>
                  </w:pict>
                </mc:Fallback>
              </mc:AlternateContent>
            </w:r>
            <w:r>
              <w:rPr>
                <w:noProof/>
                <w:lang w:val="nl-BE" w:eastAsia="nl-BE"/>
              </w:rPr>
              <w:drawing>
                <wp:inline xmlns:wp14="http://schemas.microsoft.com/office/word/2010/wordprocessingDrawing" distT="0" distB="0" distL="0" distR="0" wp14:anchorId="7809DDFB" wp14:editId="2D95EC02">
                  <wp:extent cx="1037254" cy="639551"/>
                  <wp:effectExtent l="0" t="0" r="0" b="825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041499" cy="642168"/>
                          </a:xfrm>
                          <a:prstGeom prst="rect">
                            <a:avLst/>
                          </a:prstGeom>
                        </pic:spPr>
                      </pic:pic>
                    </a:graphicData>
                  </a:graphic>
                </wp:inline>
              </w:drawing>
            </w:r>
          </w:p>
          <w:p w:rsidR="004E3489" w:rsidP="003C7966" w:rsidRDefault="004E3489" w14:paraId="1299C43A" wp14:textId="77777777">
            <w:pPr>
              <w:jc w:val="center"/>
              <w:rPr>
                <w:rFonts w:cs="Arial"/>
                <w:sz w:val="16"/>
                <w:szCs w:val="16"/>
              </w:rPr>
            </w:pPr>
          </w:p>
          <w:p w:rsidR="004E3489" w:rsidP="003C7966" w:rsidRDefault="004E3489" w14:paraId="4DDBEF00" wp14:textId="77777777">
            <w:pPr>
              <w:jc w:val="center"/>
              <w:rPr>
                <w:rFonts w:cs="Arial"/>
                <w:sz w:val="16"/>
                <w:szCs w:val="16"/>
              </w:rPr>
            </w:pPr>
          </w:p>
        </w:tc>
      </w:tr>
      <w:tr xmlns:wp14="http://schemas.microsoft.com/office/word/2010/wordml" w:rsidRPr="003B0E2B" w:rsidR="004E3489" w:rsidTr="00BA78CF" w14:paraId="01B2CDF0" wp14:textId="77777777">
        <w:trPr>
          <w:trHeight w:val="1139" w:hRule="exact"/>
        </w:trPr>
        <w:tc>
          <w:tcPr>
            <w:tcW w:w="1418" w:type="dxa"/>
            <w:vAlign w:val="center"/>
          </w:tcPr>
          <w:p w:rsidRPr="003E2AED" w:rsidR="004E3489" w:rsidP="007461B3" w:rsidRDefault="004E3489" w14:paraId="1425D0F7" wp14:textId="77777777">
            <w:pPr>
              <w:jc w:val="center"/>
              <w:rPr>
                <w:rFonts w:ascii="Arial Narrow" w:hAnsi="Arial Narrow" w:cs="Arial"/>
                <w:sz w:val="18"/>
                <w:szCs w:val="18"/>
              </w:rPr>
            </w:pPr>
            <w:r>
              <w:rPr>
                <w:rFonts w:ascii="Arial Narrow" w:hAnsi="Arial Narrow" w:cs="Arial"/>
                <w:sz w:val="18"/>
                <w:szCs w:val="18"/>
                <w:lang w:val="nl"/>
              </w:rPr>
              <w:t>Geschikte werkkledij</w:t>
            </w:r>
          </w:p>
        </w:tc>
        <w:tc>
          <w:tcPr>
            <w:tcW w:w="1134" w:type="dxa"/>
            <w:vAlign w:val="center"/>
          </w:tcPr>
          <w:p w:rsidRPr="003E2AED" w:rsidR="004E3489" w:rsidP="007461B3" w:rsidRDefault="00BA78CF" w14:paraId="7A744EE2" wp14:textId="77777777">
            <w:pPr>
              <w:jc w:val="center"/>
              <w:rPr>
                <w:rFonts w:ascii="Arial Narrow" w:hAnsi="Arial Narrow" w:cs="Arial"/>
                <w:sz w:val="18"/>
                <w:szCs w:val="18"/>
              </w:rPr>
            </w:pPr>
            <w:r>
              <w:rPr>
                <w:rFonts w:ascii="Arial Narrow" w:hAnsi="Arial Narrow" w:cs="Arial"/>
                <w:sz w:val="18"/>
                <w:szCs w:val="18"/>
              </w:rPr>
              <w:t>G</w:t>
            </w:r>
            <w:r w:rsidR="004E3489">
              <w:rPr>
                <w:rFonts w:ascii="Arial Narrow" w:hAnsi="Arial Narrow" w:cs="Arial"/>
                <w:sz w:val="18"/>
                <w:szCs w:val="18"/>
              </w:rPr>
              <w:t>elaats</w:t>
            </w:r>
            <w:r>
              <w:rPr>
                <w:rFonts w:ascii="Arial Narrow" w:hAnsi="Arial Narrow" w:cs="Arial"/>
                <w:sz w:val="18"/>
                <w:szCs w:val="18"/>
              </w:rPr>
              <w:t>-</w:t>
            </w:r>
            <w:r w:rsidR="004E3489">
              <w:rPr>
                <w:rFonts w:ascii="Arial Narrow" w:hAnsi="Arial Narrow" w:cs="Arial"/>
                <w:sz w:val="18"/>
                <w:szCs w:val="18"/>
              </w:rPr>
              <w:t>bescherming</w:t>
            </w:r>
          </w:p>
        </w:tc>
        <w:tc>
          <w:tcPr>
            <w:tcW w:w="1134" w:type="dxa"/>
            <w:vAlign w:val="center"/>
          </w:tcPr>
          <w:p w:rsidRPr="003E2AED" w:rsidR="004E3489" w:rsidP="007461B3" w:rsidRDefault="004E3489" w14:paraId="4EFB2560" wp14:textId="77777777">
            <w:pPr>
              <w:jc w:val="center"/>
              <w:rPr>
                <w:rFonts w:ascii="Arial Narrow" w:hAnsi="Arial Narrow" w:cs="Arial"/>
                <w:sz w:val="18"/>
                <w:szCs w:val="18"/>
              </w:rPr>
            </w:pPr>
            <w:r>
              <w:rPr>
                <w:rFonts w:ascii="Arial Narrow" w:hAnsi="Arial Narrow" w:cs="Arial"/>
                <w:sz w:val="18"/>
                <w:szCs w:val="18"/>
                <w:lang w:val="nl"/>
              </w:rPr>
              <w:t>Veiligheids-</w:t>
            </w:r>
          </w:p>
          <w:p w:rsidRPr="003E2AED" w:rsidR="004E3489" w:rsidP="007461B3" w:rsidRDefault="00BA78CF" w14:paraId="56529246" wp14:textId="77777777">
            <w:pPr>
              <w:jc w:val="center"/>
              <w:rPr>
                <w:rFonts w:ascii="Arial Narrow" w:hAnsi="Arial Narrow" w:cs="Arial"/>
                <w:sz w:val="18"/>
                <w:szCs w:val="18"/>
              </w:rPr>
            </w:pPr>
            <w:r>
              <w:rPr>
                <w:rFonts w:ascii="Arial Narrow" w:hAnsi="Arial Narrow" w:cs="Arial"/>
                <w:sz w:val="18"/>
                <w:szCs w:val="18"/>
                <w:lang w:val="nl"/>
              </w:rPr>
              <w:t>s</w:t>
            </w:r>
            <w:r w:rsidR="004E3489">
              <w:rPr>
                <w:rFonts w:ascii="Arial Narrow" w:hAnsi="Arial Narrow" w:cs="Arial"/>
                <w:sz w:val="18"/>
                <w:szCs w:val="18"/>
                <w:lang w:val="nl"/>
              </w:rPr>
              <w:t>choen</w:t>
            </w:r>
            <w:r>
              <w:rPr>
                <w:rFonts w:ascii="Arial Narrow" w:hAnsi="Arial Narrow" w:cs="Arial"/>
                <w:sz w:val="18"/>
                <w:szCs w:val="18"/>
                <w:lang w:val="nl"/>
              </w:rPr>
              <w:t>en</w:t>
            </w:r>
          </w:p>
        </w:tc>
        <w:tc>
          <w:tcPr>
            <w:tcW w:w="1276" w:type="dxa"/>
            <w:vAlign w:val="center"/>
          </w:tcPr>
          <w:p w:rsidRPr="00D40FD9" w:rsidR="004E3489" w:rsidP="00D40FD9" w:rsidRDefault="00D40FD9" w14:paraId="0C972745" wp14:textId="77777777">
            <w:pPr>
              <w:jc w:val="center"/>
              <w:rPr>
                <w:rFonts w:ascii="Arial Narrow" w:hAnsi="Arial Narrow" w:cs="Arial"/>
                <w:sz w:val="18"/>
                <w:szCs w:val="18"/>
                <w:lang w:val="nl"/>
              </w:rPr>
            </w:pPr>
            <w:r w:rsidRPr="00D40FD9">
              <w:rPr>
                <w:rFonts w:ascii="Arial Narrow" w:hAnsi="Arial Narrow" w:cs="Arial"/>
                <w:sz w:val="18"/>
                <w:szCs w:val="18"/>
                <w:lang w:val="nl"/>
              </w:rPr>
              <w:t>Haarnet verplicht / samenbinden van lange haren</w:t>
            </w:r>
          </w:p>
        </w:tc>
        <w:tc>
          <w:tcPr>
            <w:tcW w:w="1134" w:type="dxa"/>
            <w:vAlign w:val="center"/>
          </w:tcPr>
          <w:p w:rsidRPr="003E2AED" w:rsidR="004E3489" w:rsidP="00BA78CF" w:rsidRDefault="004E3489" w14:paraId="04E1CBA7" wp14:textId="77777777">
            <w:pPr>
              <w:jc w:val="center"/>
              <w:rPr>
                <w:rFonts w:ascii="Arial Narrow" w:hAnsi="Arial Narrow" w:cs="Arial"/>
                <w:sz w:val="18"/>
                <w:szCs w:val="18"/>
              </w:rPr>
            </w:pPr>
            <w:r>
              <w:rPr>
                <w:rFonts w:ascii="Arial Narrow" w:hAnsi="Arial Narrow" w:cs="Arial"/>
                <w:sz w:val="18"/>
                <w:szCs w:val="18"/>
                <w:lang w:val="nl"/>
              </w:rPr>
              <w:t>Gehoor-bescherming</w:t>
            </w:r>
          </w:p>
        </w:tc>
        <w:tc>
          <w:tcPr>
            <w:tcW w:w="1134" w:type="dxa"/>
            <w:vAlign w:val="center"/>
          </w:tcPr>
          <w:p w:rsidR="004E3489" w:rsidP="00324985" w:rsidRDefault="004E3489" w14:paraId="55225474" wp14:textId="77777777">
            <w:pPr>
              <w:jc w:val="center"/>
              <w:rPr>
                <w:rFonts w:cs="Arial"/>
                <w:sz w:val="16"/>
                <w:szCs w:val="16"/>
              </w:rPr>
            </w:pPr>
            <w:r>
              <w:rPr>
                <w:rFonts w:ascii="Arial Narrow" w:hAnsi="Arial Narrow" w:cs="Arial"/>
                <w:sz w:val="18"/>
                <w:szCs w:val="18"/>
                <w:lang w:val="nl"/>
              </w:rPr>
              <w:t>Handleiding</w:t>
            </w:r>
          </w:p>
        </w:tc>
        <w:tc>
          <w:tcPr>
            <w:tcW w:w="1134" w:type="dxa"/>
            <w:vAlign w:val="center"/>
          </w:tcPr>
          <w:p w:rsidRPr="003E2AED" w:rsidR="004E3489" w:rsidP="00090239" w:rsidRDefault="004E3489" w14:paraId="79973AE8" wp14:textId="77777777">
            <w:pPr>
              <w:jc w:val="center"/>
              <w:rPr>
                <w:rFonts w:ascii="Arial Narrow" w:hAnsi="Arial Narrow" w:cs="Arial"/>
                <w:sz w:val="18"/>
                <w:szCs w:val="18"/>
              </w:rPr>
            </w:pPr>
            <w:r>
              <w:rPr>
                <w:rFonts w:ascii="Arial Narrow" w:hAnsi="Arial Narrow" w:cs="Arial"/>
                <w:sz w:val="18"/>
                <w:szCs w:val="18"/>
              </w:rPr>
              <w:t>Toestel onder toezicht gebruiken vanaf 16 jaar</w:t>
            </w:r>
          </w:p>
        </w:tc>
        <w:tc>
          <w:tcPr>
            <w:tcW w:w="1701" w:type="dxa"/>
            <w:vAlign w:val="center"/>
          </w:tcPr>
          <w:p w:rsidR="004E3489" w:rsidP="007B5EE1" w:rsidRDefault="00555EE1" w14:paraId="43FFFC7D" wp14:textId="77777777">
            <w:pPr>
              <w:jc w:val="center"/>
              <w:rPr>
                <w:rFonts w:ascii="Arial Narrow" w:hAnsi="Arial Narrow" w:cs="Arial"/>
                <w:sz w:val="18"/>
                <w:szCs w:val="18"/>
              </w:rPr>
            </w:pPr>
            <w:r>
              <w:rPr>
                <w:rFonts w:ascii="Arial Narrow" w:hAnsi="Arial Narrow" w:cs="Arial"/>
                <w:sz w:val="18"/>
                <w:szCs w:val="18"/>
              </w:rPr>
              <w:t>Éénman</w:t>
            </w:r>
            <w:r w:rsidR="004E3489">
              <w:rPr>
                <w:rFonts w:ascii="Arial Narrow" w:hAnsi="Arial Narrow" w:cs="Arial"/>
                <w:sz w:val="18"/>
                <w:szCs w:val="18"/>
              </w:rPr>
              <w:t xml:space="preserve">toestel </w:t>
            </w:r>
          </w:p>
          <w:p w:rsidRPr="003E2AED" w:rsidR="004E3489" w:rsidP="007B5EE1" w:rsidRDefault="004E3489" w14:paraId="3930ECEA" wp14:textId="77777777">
            <w:pPr>
              <w:jc w:val="center"/>
              <w:rPr>
                <w:rFonts w:ascii="Arial Narrow" w:hAnsi="Arial Narrow" w:cs="Arial"/>
                <w:sz w:val="18"/>
                <w:szCs w:val="18"/>
              </w:rPr>
            </w:pPr>
            <w:r>
              <w:rPr>
                <w:rFonts w:ascii="Arial Narrow" w:hAnsi="Arial Narrow" w:cs="Arial"/>
                <w:sz w:val="18"/>
                <w:szCs w:val="18"/>
              </w:rPr>
              <w:t>Perimeter van 15 meter houden</w:t>
            </w:r>
          </w:p>
        </w:tc>
      </w:tr>
    </w:tbl>
    <w:p xmlns:wp14="http://schemas.microsoft.com/office/word/2010/wordml" w:rsidRPr="00D340B7" w:rsidR="004F6785" w:rsidP="00D340B7" w:rsidRDefault="004F6785" w14:paraId="3461D779" wp14:textId="77777777">
      <w:pPr>
        <w:rPr>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0065"/>
      </w:tblGrid>
      <w:tr xmlns:wp14="http://schemas.microsoft.com/office/word/2010/wordml" w:rsidRPr="0023545B" w:rsidR="00FC7525" w:rsidTr="0037687E" w14:paraId="47EA770B" wp14:textId="77777777">
        <w:trPr>
          <w:trHeight w:val="454" w:hRule="exact"/>
        </w:trPr>
        <w:tc>
          <w:tcPr>
            <w:tcW w:w="10065" w:type="dxa"/>
            <w:shd w:val="clear" w:color="auto" w:fill="C3004A"/>
            <w:vAlign w:val="center"/>
          </w:tcPr>
          <w:p w:rsidRPr="00B3017E" w:rsidR="00FC7525" w:rsidP="00EE4707" w:rsidRDefault="00013984" w14:paraId="50BCBE2B" wp14:textId="77777777">
            <w:pPr>
              <w:jc w:val="center"/>
              <w:rPr>
                <w:rFonts w:cs="Arial"/>
                <w:b/>
                <w:color w:val="FFFFFF"/>
                <w:sz w:val="28"/>
                <w:szCs w:val="28"/>
              </w:rPr>
            </w:pPr>
            <w:r>
              <w:rPr>
                <w:rFonts w:cs="Arial"/>
                <w:b/>
                <w:color w:val="FFFFFF"/>
                <w:sz w:val="28"/>
                <w:szCs w:val="28"/>
                <w:lang w:val="nl"/>
              </w:rPr>
              <w:t>Voorkomingsmaatregelen</w:t>
            </w:r>
          </w:p>
        </w:tc>
      </w:tr>
    </w:tbl>
    <w:p xmlns:wp14="http://schemas.microsoft.com/office/word/2010/wordml" w:rsidR="00FC7525" w:rsidP="00677F90" w:rsidRDefault="00FC7525" w14:paraId="3CF2D8B6"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62CA501D" wp14:textId="77777777">
        <w:tc>
          <w:tcPr>
            <w:tcW w:w="1985" w:type="dxa"/>
            <w:vAlign w:val="center"/>
          </w:tcPr>
          <w:p w:rsidRPr="00C23204" w:rsidR="00FC7525" w:rsidP="00CA0EB0" w:rsidRDefault="00013984" w14:paraId="77EA6A95" wp14:textId="77777777">
            <w:pPr>
              <w:jc w:val="center"/>
              <w:rPr>
                <w:rFonts w:cs="Arial"/>
                <w:b/>
                <w:sz w:val="24"/>
                <w:szCs w:val="24"/>
              </w:rPr>
            </w:pPr>
            <w:r>
              <w:rPr>
                <w:rFonts w:cs="Arial"/>
                <w:b/>
                <w:sz w:val="24"/>
                <w:szCs w:val="24"/>
                <w:lang w:val="nl"/>
              </w:rPr>
              <w:t>Algemene</w:t>
            </w:r>
          </w:p>
          <w:p w:rsidRPr="00C23204" w:rsidR="00FC7525" w:rsidP="00B90B69" w:rsidRDefault="00013984" w14:paraId="4E02642E" wp14:textId="77777777">
            <w:pPr>
              <w:jc w:val="center"/>
              <w:rPr>
                <w:rFonts w:cs="Arial"/>
                <w:b/>
                <w:sz w:val="24"/>
                <w:szCs w:val="24"/>
              </w:rPr>
            </w:pPr>
            <w:r>
              <w:rPr>
                <w:rFonts w:cs="Arial"/>
                <w:b/>
                <w:sz w:val="24"/>
                <w:szCs w:val="24"/>
                <w:lang w:val="nl"/>
              </w:rPr>
              <w:t>veiligheidsvoorschriften</w:t>
            </w:r>
          </w:p>
        </w:tc>
        <w:tc>
          <w:tcPr>
            <w:tcW w:w="8080" w:type="dxa"/>
          </w:tcPr>
          <w:p w:rsidR="004E3489" w:rsidP="00CC4BD9" w:rsidRDefault="004E3489" w14:paraId="222BD6AB" wp14:textId="77777777">
            <w:pPr>
              <w:pStyle w:val="Lijstalinea"/>
              <w:numPr>
                <w:ilvl w:val="0"/>
                <w:numId w:val="32"/>
              </w:numPr>
              <w:tabs>
                <w:tab w:val="num" w:pos="431"/>
              </w:tabs>
              <w:rPr>
                <w:rFonts w:cs="Arial"/>
                <w:sz w:val="20"/>
              </w:rPr>
            </w:pPr>
            <w:r w:rsidRPr="00B90B69">
              <w:rPr>
                <w:rFonts w:cs="Arial"/>
                <w:sz w:val="20"/>
              </w:rPr>
              <w:t>Machine uitsluitend te bedienen</w:t>
            </w:r>
            <w:r>
              <w:rPr>
                <w:rFonts w:cs="Arial"/>
                <w:sz w:val="20"/>
              </w:rPr>
              <w:t xml:space="preserve"> </w:t>
            </w:r>
            <w:r w:rsidRPr="00B90B69">
              <w:rPr>
                <w:rFonts w:cs="Arial"/>
                <w:sz w:val="20"/>
              </w:rPr>
              <w:t>door 1 persoon met voldoende opleiding en dit onder toezicht.</w:t>
            </w:r>
          </w:p>
          <w:p w:rsidRPr="00B90B69" w:rsidR="004E3489" w:rsidP="00CC4BD9" w:rsidRDefault="004E3489" w14:paraId="76FC3EEB" wp14:textId="77777777">
            <w:pPr>
              <w:pStyle w:val="Lijstalinea"/>
              <w:numPr>
                <w:ilvl w:val="0"/>
                <w:numId w:val="32"/>
              </w:numPr>
              <w:tabs>
                <w:tab w:val="num" w:pos="431"/>
              </w:tabs>
              <w:rPr>
                <w:rFonts w:cs="Arial"/>
                <w:sz w:val="20"/>
              </w:rPr>
            </w:pPr>
            <w:r>
              <w:rPr>
                <w:rFonts w:cs="Arial"/>
                <w:sz w:val="20"/>
              </w:rPr>
              <w:t>Toestel mag niet gebruikt worden onder de 16 jaar, leerlingen mogen het toestel enkel onder permanent toezicht gebruiken.</w:t>
            </w:r>
          </w:p>
          <w:p w:rsidRPr="003A02AD" w:rsidR="004E3489" w:rsidP="00CC4BD9" w:rsidRDefault="004E3489" w14:paraId="16E0FA54" wp14:textId="77777777">
            <w:pPr>
              <w:pStyle w:val="Lijstalinea"/>
              <w:numPr>
                <w:ilvl w:val="0"/>
                <w:numId w:val="32"/>
              </w:numPr>
              <w:tabs>
                <w:tab w:val="num" w:pos="431"/>
              </w:tabs>
              <w:rPr>
                <w:rFonts w:cs="Arial"/>
                <w:sz w:val="20"/>
              </w:rPr>
            </w:pPr>
            <w:r w:rsidRPr="003A02AD">
              <w:rPr>
                <w:rFonts w:cs="Arial"/>
                <w:sz w:val="20"/>
              </w:rPr>
              <w:t xml:space="preserve">Lees </w:t>
            </w:r>
            <w:r w:rsidRPr="003A02AD" w:rsidR="003A02AD">
              <w:rPr>
                <w:rFonts w:cs="Arial"/>
                <w:sz w:val="20"/>
              </w:rPr>
              <w:t xml:space="preserve">steeds </w:t>
            </w:r>
            <w:r w:rsidRPr="003A02AD">
              <w:rPr>
                <w:rFonts w:cs="Arial"/>
                <w:sz w:val="20"/>
              </w:rPr>
              <w:t xml:space="preserve">aandachtig </w:t>
            </w:r>
            <w:r w:rsidRPr="003A02AD" w:rsidR="003A02AD">
              <w:rPr>
                <w:rFonts w:cs="Arial"/>
                <w:sz w:val="20"/>
              </w:rPr>
              <w:t xml:space="preserve">de handleiding van </w:t>
            </w:r>
            <w:r w:rsidR="00C734C6">
              <w:rPr>
                <w:rFonts w:cs="Arial"/>
                <w:sz w:val="20"/>
              </w:rPr>
              <w:t>dit aandrijftoestel en het bijhorende gereedschap</w:t>
            </w:r>
            <w:r w:rsidRPr="003A02AD" w:rsidR="003A02AD">
              <w:rPr>
                <w:rFonts w:cs="Arial"/>
                <w:sz w:val="20"/>
              </w:rPr>
              <w:t xml:space="preserve"> (combimotor en combigereedschap) </w:t>
            </w:r>
            <w:r w:rsidRPr="003A02AD">
              <w:rPr>
                <w:rFonts w:cs="Arial"/>
                <w:sz w:val="20"/>
              </w:rPr>
              <w:t>en volg de door de leverancier aanbevolen veiligheids- en onderhoudsrichtlijnen.</w:t>
            </w:r>
          </w:p>
          <w:p w:rsidRPr="00B90B69" w:rsidR="004E3489" w:rsidP="00CC4BD9" w:rsidRDefault="004E3489" w14:paraId="3369D5D5" wp14:textId="77777777">
            <w:pPr>
              <w:pStyle w:val="Lijstalinea"/>
              <w:numPr>
                <w:ilvl w:val="0"/>
                <w:numId w:val="32"/>
              </w:numPr>
              <w:tabs>
                <w:tab w:val="num" w:pos="431"/>
              </w:tabs>
              <w:rPr>
                <w:rFonts w:cs="Arial"/>
                <w:sz w:val="20"/>
              </w:rPr>
            </w:pPr>
            <w:r w:rsidRPr="00B90B69">
              <w:rPr>
                <w:rFonts w:cs="Arial"/>
                <w:sz w:val="20"/>
              </w:rPr>
              <w:t>De handleiding en veiligheidsinstructiekaart vormen steeds één geheel.</w:t>
            </w:r>
          </w:p>
          <w:p w:rsidRPr="00B90B69" w:rsidR="004E3489" w:rsidP="00CC4BD9" w:rsidRDefault="004E3489" w14:paraId="63E3E8AC" wp14:textId="77777777">
            <w:pPr>
              <w:pStyle w:val="Lijstalinea"/>
              <w:numPr>
                <w:ilvl w:val="0"/>
                <w:numId w:val="32"/>
              </w:numPr>
              <w:tabs>
                <w:tab w:val="num" w:pos="431"/>
              </w:tabs>
              <w:rPr>
                <w:rFonts w:cs="Arial"/>
                <w:sz w:val="20"/>
              </w:rPr>
            </w:pPr>
            <w:r w:rsidRPr="00B90B69">
              <w:rPr>
                <w:rFonts w:cs="Arial"/>
                <w:sz w:val="20"/>
              </w:rPr>
              <w:t>Voor elk gebruik de machine controleren op mogelijke zichtbare gebreken. Bij twijfel de machine niet opstarten en advies inwinnen</w:t>
            </w:r>
            <w:r>
              <w:rPr>
                <w:rFonts w:cs="Arial"/>
                <w:sz w:val="20"/>
              </w:rPr>
              <w:t xml:space="preserve"> bij bevoegd persoon</w:t>
            </w:r>
            <w:r w:rsidRPr="00B90B69">
              <w:rPr>
                <w:rFonts w:cs="Arial"/>
                <w:sz w:val="20"/>
              </w:rPr>
              <w:t>.</w:t>
            </w:r>
          </w:p>
          <w:p w:rsidRPr="00CC4BD9" w:rsidR="007B5EE1" w:rsidP="00CC4BD9" w:rsidRDefault="00525DAC" w14:paraId="2232E329" wp14:textId="77777777">
            <w:pPr>
              <w:pStyle w:val="Lijstalinea"/>
              <w:numPr>
                <w:ilvl w:val="0"/>
                <w:numId w:val="32"/>
              </w:numPr>
              <w:tabs>
                <w:tab w:val="num" w:pos="431"/>
              </w:tabs>
              <w:rPr>
                <w:rFonts w:cs="Arial"/>
                <w:sz w:val="20"/>
              </w:rPr>
            </w:pPr>
            <w:r w:rsidRPr="00CC4BD9">
              <w:rPr>
                <w:rFonts w:cs="Arial"/>
                <w:sz w:val="20"/>
              </w:rPr>
              <w:t xml:space="preserve">Draag tijdens de werken steeds een fluo-vest en zorg dat </w:t>
            </w:r>
            <w:r w:rsidR="00555EE1">
              <w:rPr>
                <w:rFonts w:cs="Arial"/>
                <w:sz w:val="20"/>
              </w:rPr>
              <w:t xml:space="preserve">er </w:t>
            </w:r>
            <w:r w:rsidRPr="00CC4BD9">
              <w:rPr>
                <w:rFonts w:cs="Arial"/>
                <w:sz w:val="20"/>
              </w:rPr>
              <w:t xml:space="preserve">personen in de buurt zijn met GSM. </w:t>
            </w:r>
          </w:p>
          <w:p w:rsidRPr="00CC4BD9" w:rsidR="00525DAC" w:rsidP="00CC4BD9" w:rsidRDefault="007B5EE1" w14:paraId="3FBA663D" wp14:textId="77777777">
            <w:pPr>
              <w:pStyle w:val="Lijstalinea"/>
              <w:numPr>
                <w:ilvl w:val="0"/>
                <w:numId w:val="32"/>
              </w:numPr>
              <w:tabs>
                <w:tab w:val="num" w:pos="431"/>
              </w:tabs>
              <w:rPr>
                <w:rFonts w:cs="Arial"/>
                <w:sz w:val="20"/>
              </w:rPr>
            </w:pPr>
            <w:r w:rsidRPr="00CC4BD9">
              <w:rPr>
                <w:rFonts w:cs="Arial"/>
                <w:sz w:val="20"/>
              </w:rPr>
              <w:t xml:space="preserve">Draag </w:t>
            </w:r>
            <w:r w:rsidR="00C734C6">
              <w:rPr>
                <w:rFonts w:cs="Arial"/>
                <w:sz w:val="20"/>
              </w:rPr>
              <w:t xml:space="preserve">steeds </w:t>
            </w:r>
            <w:r w:rsidRPr="00CC4BD9">
              <w:rPr>
                <w:rFonts w:cs="Arial"/>
                <w:sz w:val="20"/>
              </w:rPr>
              <w:t>nauwsluitende kleding, “combipak”, het dragen van een stofjas is verboden.</w:t>
            </w:r>
          </w:p>
          <w:p w:rsidR="00C734C6" w:rsidP="00C734C6" w:rsidRDefault="007B5EE1" w14:paraId="56098779" wp14:textId="77777777">
            <w:pPr>
              <w:pStyle w:val="Lijstalinea"/>
              <w:numPr>
                <w:ilvl w:val="0"/>
                <w:numId w:val="32"/>
              </w:numPr>
              <w:tabs>
                <w:tab w:val="num" w:pos="431"/>
              </w:tabs>
              <w:rPr>
                <w:rFonts w:cs="Arial"/>
                <w:sz w:val="20"/>
              </w:rPr>
            </w:pPr>
            <w:r w:rsidRPr="00C734C6">
              <w:rPr>
                <w:rFonts w:cs="Arial"/>
                <w:sz w:val="20"/>
              </w:rPr>
              <w:t xml:space="preserve">Geen kleding, sjaal, das, sieraden dragen die </w:t>
            </w:r>
            <w:r w:rsidRPr="00C734C6" w:rsidR="00C734C6">
              <w:rPr>
                <w:rFonts w:cs="Arial"/>
                <w:sz w:val="20"/>
              </w:rPr>
              <w:t>ongewenst in aanraking kunnen komen met dit aandrijftoestel of bijhorende gereedschappen</w:t>
            </w:r>
            <w:r w:rsidR="00555EE1">
              <w:rPr>
                <w:rFonts w:cs="Arial"/>
                <w:sz w:val="20"/>
              </w:rPr>
              <w:t>.</w:t>
            </w:r>
          </w:p>
          <w:p w:rsidRPr="00CC4BD9" w:rsidR="00CC4BD9" w:rsidP="005363DD" w:rsidRDefault="00CC4BD9" w14:paraId="4711FD10" wp14:textId="77777777">
            <w:pPr>
              <w:pStyle w:val="Lijstalinea"/>
              <w:numPr>
                <w:ilvl w:val="0"/>
                <w:numId w:val="32"/>
              </w:numPr>
              <w:tabs>
                <w:tab w:val="num" w:pos="431"/>
              </w:tabs>
              <w:spacing w:before="120"/>
              <w:ind w:left="714" w:hanging="357"/>
              <w:rPr>
                <w:sz w:val="20"/>
              </w:rPr>
            </w:pPr>
            <w:r>
              <w:rPr>
                <w:rFonts w:cs="Arial"/>
                <w:sz w:val="20"/>
              </w:rPr>
              <w:t>Gebruik het toestel enkel voor de door de fabrikant voorgeschreven doeleinden.</w:t>
            </w:r>
          </w:p>
          <w:p w:rsidRPr="007E346F" w:rsidR="005363DD" w:rsidP="00467D28" w:rsidRDefault="00C734C6" w14:paraId="37D7E314" wp14:textId="77777777">
            <w:pPr>
              <w:pStyle w:val="Lijstalinea"/>
              <w:numPr>
                <w:ilvl w:val="0"/>
                <w:numId w:val="32"/>
              </w:numPr>
              <w:rPr>
                <w:sz w:val="20"/>
              </w:rPr>
            </w:pPr>
            <w:r w:rsidRPr="007E346F">
              <w:rPr>
                <w:rFonts w:cs="Arial"/>
                <w:sz w:val="20"/>
              </w:rPr>
              <w:t>Gebruik/monteer a</w:t>
            </w:r>
            <w:r w:rsidRPr="007E346F" w:rsidR="00CC4BD9">
              <w:rPr>
                <w:rFonts w:cs="Arial"/>
                <w:sz w:val="20"/>
              </w:rPr>
              <w:t xml:space="preserve">lleen die onderdelen of toebehoren die door </w:t>
            </w:r>
            <w:r w:rsidRPr="007E346F" w:rsidR="007E346F">
              <w:rPr>
                <w:rFonts w:cs="Arial"/>
                <w:sz w:val="20"/>
              </w:rPr>
              <w:t>de fabrikant</w:t>
            </w:r>
            <w:r w:rsidRPr="007E346F" w:rsidR="00CC4BD9">
              <w:rPr>
                <w:rFonts w:cs="Arial"/>
                <w:sz w:val="20"/>
              </w:rPr>
              <w:t xml:space="preserve"> voor dit motorapparaat zijn vrijgegeven. Bij vragen contact opnemen met een geautoriseerde dealer of kijk in de desbetreffende handleiding.</w:t>
            </w:r>
            <w:r w:rsidRPr="007E346F" w:rsidR="005363DD">
              <w:rPr>
                <w:rFonts w:cs="Arial"/>
                <w:sz w:val="20"/>
              </w:rPr>
              <w:t xml:space="preserve"> </w:t>
            </w:r>
          </w:p>
          <w:p w:rsidR="00C734C6" w:rsidP="00C734C6" w:rsidRDefault="00303336" w14:paraId="6C3A7329" wp14:textId="77777777">
            <w:pPr>
              <w:pStyle w:val="Lijstalinea"/>
              <w:numPr>
                <w:ilvl w:val="0"/>
                <w:numId w:val="32"/>
              </w:numPr>
              <w:rPr>
                <w:sz w:val="20"/>
              </w:rPr>
            </w:pPr>
            <w:r>
              <w:rPr>
                <w:sz w:val="20"/>
              </w:rPr>
              <w:t>Personen</w:t>
            </w:r>
            <w:r w:rsidR="00C734C6">
              <w:rPr>
                <w:sz w:val="20"/>
              </w:rPr>
              <w:t xml:space="preserve"> moeten steeds </w:t>
            </w:r>
            <w:r w:rsidRPr="00C734C6" w:rsidR="00C734C6">
              <w:rPr>
                <w:sz w:val="20"/>
              </w:rPr>
              <w:t xml:space="preserve">op </w:t>
            </w:r>
            <w:r w:rsidR="00C734C6">
              <w:rPr>
                <w:sz w:val="20"/>
              </w:rPr>
              <w:t xml:space="preserve">een </w:t>
            </w:r>
            <w:r w:rsidRPr="00C734C6" w:rsidR="00C734C6">
              <w:rPr>
                <w:sz w:val="20"/>
              </w:rPr>
              <w:t>afstand houden</w:t>
            </w:r>
            <w:r w:rsidR="00C734C6">
              <w:rPr>
                <w:sz w:val="20"/>
              </w:rPr>
              <w:t xml:space="preserve"> worden van </w:t>
            </w:r>
            <w:r w:rsidR="00351F1E">
              <w:rPr>
                <w:sz w:val="20"/>
              </w:rPr>
              <w:t xml:space="preserve">minimaal </w:t>
            </w:r>
            <w:r w:rsidR="00C734C6">
              <w:rPr>
                <w:sz w:val="20"/>
              </w:rPr>
              <w:t>15m</w:t>
            </w:r>
          </w:p>
          <w:p w:rsidRPr="00264778" w:rsidR="00264778" w:rsidP="00264778" w:rsidRDefault="00264778" w14:paraId="03553617" wp14:textId="77777777">
            <w:pPr>
              <w:pStyle w:val="Lijstalinea"/>
              <w:numPr>
                <w:ilvl w:val="0"/>
                <w:numId w:val="32"/>
              </w:numPr>
              <w:rPr>
                <w:sz w:val="20"/>
              </w:rPr>
            </w:pPr>
            <w:r w:rsidRPr="00264778">
              <w:rPr>
                <w:sz w:val="20"/>
              </w:rPr>
              <w:t>Wie met het motorapparaat werkt moet goed uitgerust, gezond zijn en een goede lichamelijke conditie hebben.</w:t>
            </w:r>
          </w:p>
          <w:p w:rsidRPr="00264778" w:rsidR="00264778" w:rsidP="00264778" w:rsidRDefault="00264778" w14:paraId="56923427" wp14:textId="77777777">
            <w:pPr>
              <w:pStyle w:val="Lijstalinea"/>
              <w:numPr>
                <w:ilvl w:val="0"/>
                <w:numId w:val="32"/>
              </w:numPr>
              <w:rPr>
                <w:sz w:val="20"/>
              </w:rPr>
            </w:pPr>
            <w:r w:rsidRPr="00264778">
              <w:rPr>
                <w:sz w:val="20"/>
              </w:rPr>
              <w:t>Wie zich om gezondheidsredenen niet mag inspannen, moet zijn arts raadplegen of het werken met een</w:t>
            </w:r>
            <w:r>
              <w:rPr>
                <w:sz w:val="20"/>
              </w:rPr>
              <w:t xml:space="preserve"> </w:t>
            </w:r>
            <w:r w:rsidRPr="00264778">
              <w:rPr>
                <w:sz w:val="20"/>
              </w:rPr>
              <w:t>motorapparaat mogelijk is.</w:t>
            </w:r>
          </w:p>
          <w:p w:rsidR="00C734C6" w:rsidP="00264778" w:rsidRDefault="00264778" w14:paraId="04B641E6" wp14:textId="77777777">
            <w:pPr>
              <w:pStyle w:val="Lijstalinea"/>
              <w:numPr>
                <w:ilvl w:val="0"/>
                <w:numId w:val="32"/>
              </w:numPr>
              <w:rPr>
                <w:sz w:val="20"/>
              </w:rPr>
            </w:pPr>
            <w:r w:rsidRPr="00264778">
              <w:rPr>
                <w:sz w:val="20"/>
              </w:rPr>
              <w:t xml:space="preserve">Alleen voor dragers van een pacemaker: </w:t>
            </w:r>
            <w:r w:rsidRPr="00264778">
              <w:rPr>
                <w:sz w:val="20"/>
              </w:rPr>
              <w:br/>
            </w:r>
            <w:r w:rsidRPr="00264778">
              <w:rPr>
                <w:sz w:val="20"/>
              </w:rPr>
              <w:t>het ontstekingsmechanisme van dit apparaat genereert een zeer gering elektromagnetisch veld. Beïnvloeding van enkele typen pacemakers kan niet geheel worden uitgesloten. Ter voorkoming van gezondheidsrisico’s in het aangeraden de behandelend arts en de fabrikant van de pacemaker te raadplegen.</w:t>
            </w:r>
          </w:p>
          <w:p w:rsidRPr="00C23204" w:rsidR="00CC4BD9" w:rsidP="005363DD" w:rsidRDefault="00264778" w14:paraId="5AA24539" wp14:textId="77777777">
            <w:pPr>
              <w:pStyle w:val="Lijstalinea"/>
              <w:numPr>
                <w:ilvl w:val="0"/>
                <w:numId w:val="32"/>
              </w:numPr>
              <w:rPr>
                <w:sz w:val="20"/>
              </w:rPr>
            </w:pPr>
            <w:r w:rsidRPr="005363DD">
              <w:rPr>
                <w:sz w:val="20"/>
              </w:rPr>
              <w:t>Na gebruik van alcohol, medicijnen die het reactievermogen beïnvloeden of drugs mag niet met het motorapparaat worden gewerkt.</w:t>
            </w:r>
          </w:p>
        </w:tc>
      </w:tr>
    </w:tbl>
    <w:p xmlns:wp14="http://schemas.microsoft.com/office/word/2010/wordml" w:rsidRPr="00303336" w:rsidR="00FC7525" w:rsidP="00677F90" w:rsidRDefault="00FC7525" w14:paraId="0FB78278" wp14:textId="77777777">
      <w:pPr>
        <w:rPr>
          <w:rFonts w:cs="Arial"/>
          <w:sz w:val="20"/>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029DEDBE" wp14:textId="77777777">
        <w:trPr>
          <w:trHeight w:val="554"/>
        </w:trPr>
        <w:tc>
          <w:tcPr>
            <w:tcW w:w="1985" w:type="dxa"/>
            <w:vAlign w:val="center"/>
          </w:tcPr>
          <w:p w:rsidRPr="00C23204" w:rsidR="00FC7525" w:rsidP="00CA0EB0" w:rsidRDefault="00013984" w14:paraId="159DC049" wp14:textId="77777777">
            <w:pPr>
              <w:jc w:val="center"/>
              <w:rPr>
                <w:rFonts w:cs="Arial"/>
                <w:color w:val="101339"/>
                <w:sz w:val="24"/>
                <w:szCs w:val="24"/>
              </w:rPr>
            </w:pPr>
            <w:r>
              <w:rPr>
                <w:rFonts w:cs="Arial"/>
                <w:b/>
                <w:sz w:val="24"/>
                <w:szCs w:val="24"/>
                <w:lang w:val="nl"/>
              </w:rPr>
              <w:t>Transport</w:t>
            </w:r>
          </w:p>
        </w:tc>
        <w:tc>
          <w:tcPr>
            <w:tcW w:w="8080" w:type="dxa"/>
          </w:tcPr>
          <w:p w:rsidRPr="00264778" w:rsidR="00FD0948" w:rsidP="003D64CD" w:rsidRDefault="00303336" w14:paraId="6E8B502A" wp14:textId="77777777">
            <w:pPr>
              <w:pStyle w:val="Lijstalinea"/>
              <w:numPr>
                <w:ilvl w:val="0"/>
                <w:numId w:val="26"/>
              </w:numPr>
              <w:tabs>
                <w:tab w:val="left" w:pos="4032"/>
              </w:tabs>
              <w:rPr>
                <w:sz w:val="20"/>
              </w:rPr>
            </w:pPr>
            <w:r>
              <w:rPr>
                <w:sz w:val="20"/>
                <w:lang w:val="nl-BE"/>
              </w:rPr>
              <w:t>Stop de motor bij grote</w:t>
            </w:r>
            <w:r w:rsidRPr="003D64CD" w:rsidR="003D64CD">
              <w:rPr>
                <w:sz w:val="20"/>
                <w:lang w:val="nl-BE"/>
              </w:rPr>
              <w:t xml:space="preserve"> verplaatsing</w:t>
            </w:r>
            <w:r w:rsidR="00802294">
              <w:rPr>
                <w:sz w:val="20"/>
                <w:lang w:val="nl-BE"/>
              </w:rPr>
              <w:t>en.</w:t>
            </w:r>
          </w:p>
          <w:p w:rsidRPr="00264778" w:rsidR="00264778" w:rsidP="003D64CD" w:rsidRDefault="00264778" w14:paraId="60E56891" wp14:textId="77777777">
            <w:pPr>
              <w:pStyle w:val="Lijstalinea"/>
              <w:numPr>
                <w:ilvl w:val="0"/>
                <w:numId w:val="26"/>
              </w:numPr>
              <w:tabs>
                <w:tab w:val="left" w:pos="4032"/>
              </w:tabs>
              <w:rPr>
                <w:sz w:val="20"/>
              </w:rPr>
            </w:pPr>
            <w:r>
              <w:rPr>
                <w:sz w:val="20"/>
                <w:lang w:val="nl-BE"/>
              </w:rPr>
              <w:t>Draag het toestel zoals voorgeschreven door de fabrikant</w:t>
            </w:r>
          </w:p>
          <w:p w:rsidRPr="00CC4BD9" w:rsidR="00264778" w:rsidP="00264778" w:rsidRDefault="00264778" w14:paraId="1FC39945" wp14:textId="77777777">
            <w:pPr>
              <w:pStyle w:val="Lijstalinea"/>
              <w:tabs>
                <w:tab w:val="left" w:pos="4032"/>
              </w:tabs>
              <w:rPr>
                <w:sz w:val="20"/>
              </w:rPr>
            </w:pPr>
            <w:r>
              <w:rPr>
                <w:noProof/>
                <w:lang w:val="nl-BE" w:eastAsia="nl-BE"/>
              </w:rPr>
              <w:drawing>
                <wp:inline xmlns:wp14="http://schemas.microsoft.com/office/word/2010/wordprocessingDrawing" distT="0" distB="0" distL="0" distR="0" wp14:anchorId="1E975CBE" wp14:editId="7EC78801">
                  <wp:extent cx="1396442" cy="811145"/>
                  <wp:effectExtent l="0" t="0" r="0" b="825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398058" cy="812084"/>
                          </a:xfrm>
                          <a:prstGeom prst="rect">
                            <a:avLst/>
                          </a:prstGeom>
                        </pic:spPr>
                      </pic:pic>
                    </a:graphicData>
                  </a:graphic>
                </wp:inline>
              </w:drawing>
            </w:r>
            <w:r>
              <w:rPr>
                <w:noProof/>
                <w:lang w:val="nl-BE" w:eastAsia="nl-BE"/>
              </w:rPr>
              <w:drawing>
                <wp:inline xmlns:wp14="http://schemas.microsoft.com/office/word/2010/wordprocessingDrawing" distT="0" distB="0" distL="0" distR="0" wp14:anchorId="782BA297" wp14:editId="3D096089">
                  <wp:extent cx="1418442" cy="818828"/>
                  <wp:effectExtent l="0" t="0" r="0" b="63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418293" cy="818742"/>
                          </a:xfrm>
                          <a:prstGeom prst="rect">
                            <a:avLst/>
                          </a:prstGeom>
                        </pic:spPr>
                      </pic:pic>
                    </a:graphicData>
                  </a:graphic>
                </wp:inline>
              </w:drawing>
            </w:r>
          </w:p>
          <w:p w:rsidRPr="00CC4BD9" w:rsidR="00CC4BD9" w:rsidP="003D64CD" w:rsidRDefault="00CC4BD9" w14:paraId="07EBD05B" wp14:textId="77777777">
            <w:pPr>
              <w:pStyle w:val="Lijstalinea"/>
              <w:numPr>
                <w:ilvl w:val="0"/>
                <w:numId w:val="26"/>
              </w:numPr>
              <w:tabs>
                <w:tab w:val="left" w:pos="4032"/>
              </w:tabs>
              <w:rPr>
                <w:sz w:val="20"/>
              </w:rPr>
            </w:pPr>
            <w:r>
              <w:rPr>
                <w:sz w:val="20"/>
                <w:lang w:val="nl-BE"/>
              </w:rPr>
              <w:t>Bij transpo</w:t>
            </w:r>
            <w:r w:rsidR="00264778">
              <w:rPr>
                <w:sz w:val="20"/>
                <w:lang w:val="nl-BE"/>
              </w:rPr>
              <w:t>rt het toestel steeds uitzetten.</w:t>
            </w:r>
          </w:p>
          <w:p w:rsidR="00CC4BD9" w:rsidP="007C2A40" w:rsidRDefault="00CC4BD9" w14:paraId="6EA5933D" wp14:textId="77777777">
            <w:pPr>
              <w:pStyle w:val="Lijstalinea"/>
              <w:numPr>
                <w:ilvl w:val="0"/>
                <w:numId w:val="26"/>
              </w:numPr>
              <w:tabs>
                <w:tab w:val="left" w:pos="4032"/>
              </w:tabs>
              <w:rPr>
                <w:sz w:val="20"/>
              </w:rPr>
            </w:pPr>
            <w:r w:rsidRPr="007C2A40">
              <w:rPr>
                <w:sz w:val="20"/>
              </w:rPr>
              <w:t xml:space="preserve">In auto’s of </w:t>
            </w:r>
            <w:r w:rsidRPr="007C2A40" w:rsidR="007C2A40">
              <w:rPr>
                <w:sz w:val="20"/>
              </w:rPr>
              <w:t>andere voervoermiddelen</w:t>
            </w:r>
            <w:r w:rsidRPr="007C2A40">
              <w:rPr>
                <w:sz w:val="20"/>
              </w:rPr>
              <w:t xml:space="preserve">: het motorapparaat tegen omvallen, beschadiging en tegen het </w:t>
            </w:r>
            <w:r w:rsidRPr="00CC4BD9">
              <w:rPr>
                <w:sz w:val="20"/>
              </w:rPr>
              <w:t>weglekken van benzine beveiligen.</w:t>
            </w:r>
          </w:p>
          <w:p w:rsidRPr="0098302B" w:rsidR="00264778" w:rsidP="00A42589" w:rsidRDefault="007C2A40" w14:paraId="07672A14" wp14:textId="77777777">
            <w:pPr>
              <w:pStyle w:val="Lijstalinea"/>
              <w:numPr>
                <w:ilvl w:val="0"/>
                <w:numId w:val="26"/>
              </w:numPr>
              <w:tabs>
                <w:tab w:val="left" w:pos="4032"/>
              </w:tabs>
              <w:rPr>
                <w:sz w:val="20"/>
              </w:rPr>
            </w:pPr>
            <w:r>
              <w:rPr>
                <w:sz w:val="20"/>
              </w:rPr>
              <w:t xml:space="preserve">Het toestel niet bijvullen </w:t>
            </w:r>
            <w:r w:rsidR="00264778">
              <w:rPr>
                <w:sz w:val="20"/>
              </w:rPr>
              <w:t xml:space="preserve">met brandstof </w:t>
            </w:r>
            <w:r>
              <w:rPr>
                <w:sz w:val="20"/>
              </w:rPr>
              <w:t>voor het transport.</w:t>
            </w:r>
          </w:p>
        </w:tc>
      </w:tr>
    </w:tbl>
    <w:p xmlns:wp14="http://schemas.microsoft.com/office/word/2010/wordml" w:rsidR="00FC7525" w:rsidP="00677F90" w:rsidRDefault="00FC7525" w14:paraId="0562CB0E"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7C77DAD0" wp14:textId="77777777">
        <w:trPr>
          <w:trHeight w:val="271"/>
        </w:trPr>
        <w:tc>
          <w:tcPr>
            <w:tcW w:w="1985" w:type="dxa"/>
            <w:vAlign w:val="center"/>
          </w:tcPr>
          <w:p w:rsidRPr="00C23204" w:rsidR="00FC7525" w:rsidP="00CA0EB0" w:rsidRDefault="00013984" w14:paraId="2B2E5E52" wp14:textId="77777777">
            <w:pPr>
              <w:jc w:val="center"/>
              <w:rPr>
                <w:color w:val="C3004A"/>
                <w:sz w:val="24"/>
                <w:szCs w:val="24"/>
              </w:rPr>
            </w:pPr>
            <w:r>
              <w:rPr>
                <w:rFonts w:cs="Arial"/>
                <w:b/>
                <w:sz w:val="24"/>
                <w:szCs w:val="24"/>
                <w:lang w:val="nl"/>
              </w:rPr>
              <w:t>Vóór het gebruik</w:t>
            </w:r>
          </w:p>
        </w:tc>
        <w:tc>
          <w:tcPr>
            <w:tcW w:w="8080" w:type="dxa"/>
          </w:tcPr>
          <w:p w:rsidR="009B6FD6" w:rsidP="009B6FD6" w:rsidRDefault="0083716C" w14:paraId="3732FFC4" wp14:textId="77777777">
            <w:pPr>
              <w:pStyle w:val="Lijstalinea"/>
              <w:numPr>
                <w:ilvl w:val="0"/>
                <w:numId w:val="32"/>
              </w:numPr>
              <w:tabs>
                <w:tab w:val="num" w:pos="431"/>
              </w:tabs>
              <w:rPr>
                <w:rFonts w:cs="Arial"/>
                <w:sz w:val="20"/>
              </w:rPr>
            </w:pPr>
            <w:r w:rsidRPr="0083716C">
              <w:rPr>
                <w:rFonts w:cs="Arial"/>
                <w:sz w:val="20"/>
              </w:rPr>
              <w:t xml:space="preserve">Kijk rond de machine </w:t>
            </w:r>
            <w:r w:rsidR="005363DD">
              <w:rPr>
                <w:rFonts w:cs="Arial"/>
                <w:sz w:val="20"/>
              </w:rPr>
              <w:t>en</w:t>
            </w:r>
            <w:r w:rsidRPr="0083716C">
              <w:rPr>
                <w:rFonts w:cs="Arial"/>
                <w:sz w:val="20"/>
              </w:rPr>
              <w:t xml:space="preserve"> zorg voor voldoende zicht.</w:t>
            </w:r>
          </w:p>
          <w:p w:rsidRPr="00D221AB" w:rsidR="00D221AB" w:rsidP="00D221AB" w:rsidRDefault="00D221AB" w14:paraId="55BF3259" wp14:textId="77777777">
            <w:pPr>
              <w:pStyle w:val="Lijstalinea"/>
              <w:numPr>
                <w:ilvl w:val="0"/>
                <w:numId w:val="32"/>
              </w:numPr>
              <w:rPr>
                <w:rFonts w:cs="Arial"/>
                <w:sz w:val="20"/>
              </w:rPr>
            </w:pPr>
            <w:r w:rsidRPr="00D221AB">
              <w:rPr>
                <w:rFonts w:cs="Arial"/>
                <w:sz w:val="20"/>
              </w:rPr>
              <w:t>Bedieningshandgreep afstellen op lengte van jouw arm.</w:t>
            </w:r>
          </w:p>
          <w:p w:rsidRPr="00D221AB" w:rsidR="00D221AB" w:rsidP="00D221AB" w:rsidRDefault="00D221AB" w14:paraId="79941825" wp14:textId="77777777">
            <w:pPr>
              <w:pStyle w:val="Lijstalinea"/>
              <w:numPr>
                <w:ilvl w:val="0"/>
                <w:numId w:val="32"/>
              </w:numPr>
              <w:rPr>
                <w:rFonts w:cs="Arial"/>
                <w:sz w:val="20"/>
              </w:rPr>
            </w:pPr>
            <w:r w:rsidRPr="00D221AB">
              <w:rPr>
                <w:rFonts w:cs="Arial"/>
                <w:sz w:val="20"/>
              </w:rPr>
              <w:t>Regel het harnas op de juiste lengte.</w:t>
            </w:r>
          </w:p>
          <w:p w:rsidR="007C2A40" w:rsidP="007C2A40" w:rsidRDefault="00FF708A" w14:paraId="6C180F69" wp14:textId="77777777">
            <w:pPr>
              <w:pStyle w:val="Lijstalinea"/>
              <w:numPr>
                <w:ilvl w:val="0"/>
                <w:numId w:val="32"/>
              </w:numPr>
              <w:rPr>
                <w:rFonts w:cs="Arial"/>
                <w:sz w:val="20"/>
              </w:rPr>
            </w:pPr>
            <w:r>
              <w:rPr>
                <w:rFonts w:cs="Arial"/>
                <w:sz w:val="20"/>
              </w:rPr>
              <w:t xml:space="preserve">Oefen </w:t>
            </w:r>
            <w:r w:rsidRPr="007C2A40">
              <w:rPr>
                <w:rFonts w:cs="Arial"/>
                <w:sz w:val="20"/>
              </w:rPr>
              <w:t>bij gebruik van het draagstel</w:t>
            </w:r>
            <w:r>
              <w:rPr>
                <w:rFonts w:cs="Arial"/>
                <w:sz w:val="20"/>
              </w:rPr>
              <w:t xml:space="preserve"> steeds v</w:t>
            </w:r>
            <w:r w:rsidRPr="007C2A40" w:rsidR="007C2A40">
              <w:rPr>
                <w:rFonts w:cs="Arial"/>
                <w:sz w:val="20"/>
              </w:rPr>
              <w:t>oor noodgevallen</w:t>
            </w:r>
            <w:r w:rsidR="00303336">
              <w:rPr>
                <w:rFonts w:cs="Arial"/>
                <w:sz w:val="20"/>
              </w:rPr>
              <w:t>,</w:t>
            </w:r>
            <w:r>
              <w:rPr>
                <w:rFonts w:cs="Arial"/>
                <w:sz w:val="20"/>
              </w:rPr>
              <w:t xml:space="preserve"> het </w:t>
            </w:r>
            <w:r w:rsidRPr="007C2A40" w:rsidR="007C2A40">
              <w:rPr>
                <w:rFonts w:cs="Arial"/>
                <w:sz w:val="20"/>
              </w:rPr>
              <w:t>snel loskoppelen en neerzetten van het apparaat. Tijdens het oefenen het apparaat niet op de grond gooien, om beschadigingen te voorkomen.</w:t>
            </w:r>
          </w:p>
          <w:p w:rsidR="009B6FD6" w:rsidP="009B6FD6" w:rsidRDefault="009B6FD6" w14:paraId="2D5A1959" wp14:textId="77777777">
            <w:pPr>
              <w:pStyle w:val="Lijstalinea"/>
              <w:numPr>
                <w:ilvl w:val="0"/>
                <w:numId w:val="32"/>
              </w:numPr>
              <w:rPr>
                <w:rFonts w:cs="Arial"/>
                <w:sz w:val="20"/>
              </w:rPr>
            </w:pPr>
            <w:r w:rsidRPr="009B6FD6">
              <w:rPr>
                <w:rFonts w:cs="Arial"/>
                <w:sz w:val="20"/>
              </w:rPr>
              <w:t>Voor het tanken de motor afzetten.</w:t>
            </w:r>
          </w:p>
          <w:p w:rsidRPr="009B6FD6" w:rsidR="009B6FD6" w:rsidP="009B6FD6" w:rsidRDefault="009B6FD6" w14:paraId="1AD7373C" wp14:textId="77777777">
            <w:pPr>
              <w:pStyle w:val="Lijstalinea"/>
              <w:numPr>
                <w:ilvl w:val="0"/>
                <w:numId w:val="32"/>
              </w:numPr>
              <w:rPr>
                <w:rFonts w:cs="Arial"/>
                <w:sz w:val="20"/>
              </w:rPr>
            </w:pPr>
            <w:r w:rsidRPr="009B6FD6">
              <w:rPr>
                <w:rFonts w:cs="Arial"/>
                <w:sz w:val="20"/>
              </w:rPr>
              <w:t>Niet tan</w:t>
            </w:r>
            <w:r w:rsidR="00351F1E">
              <w:rPr>
                <w:rFonts w:cs="Arial"/>
                <w:sz w:val="20"/>
              </w:rPr>
              <w:t>ken zolang de motor nog heet is.</w:t>
            </w:r>
          </w:p>
          <w:p w:rsidR="009B6FD6" w:rsidP="009B6FD6" w:rsidRDefault="009B6FD6" w14:paraId="5C6DF057" wp14:textId="77777777">
            <w:pPr>
              <w:pStyle w:val="Lijstalinea"/>
              <w:numPr>
                <w:ilvl w:val="0"/>
                <w:numId w:val="32"/>
              </w:numPr>
              <w:rPr>
                <w:rFonts w:cs="Arial"/>
                <w:sz w:val="20"/>
              </w:rPr>
            </w:pPr>
            <w:r w:rsidRPr="009B6FD6">
              <w:rPr>
                <w:rFonts w:cs="Arial"/>
                <w:sz w:val="20"/>
              </w:rPr>
              <w:t>Bij het tanken de tankdop voorzichtig losdraaien, zodat de heersende overdruk zich langzaam kan afbouwen en er geen</w:t>
            </w:r>
            <w:r>
              <w:rPr>
                <w:rFonts w:cs="Arial"/>
                <w:sz w:val="20"/>
              </w:rPr>
              <w:t xml:space="preserve"> </w:t>
            </w:r>
            <w:r w:rsidRPr="009B6FD6">
              <w:rPr>
                <w:rFonts w:cs="Arial"/>
                <w:sz w:val="20"/>
              </w:rPr>
              <w:t>benzine uit de tank kan spuiten.</w:t>
            </w:r>
          </w:p>
          <w:p w:rsidR="009B6FD6" w:rsidP="009B6FD6" w:rsidRDefault="009B6FD6" w14:paraId="0C538364" wp14:textId="77777777">
            <w:pPr>
              <w:pStyle w:val="Lijstalinea"/>
              <w:numPr>
                <w:ilvl w:val="0"/>
                <w:numId w:val="32"/>
              </w:numPr>
              <w:rPr>
                <w:rFonts w:cs="Arial"/>
                <w:sz w:val="20"/>
              </w:rPr>
            </w:pPr>
            <w:r w:rsidRPr="009B6FD6">
              <w:rPr>
                <w:rFonts w:cs="Arial"/>
                <w:sz w:val="20"/>
              </w:rPr>
              <w:t>Uitsluitend op een goed geventileerde plek tanken. Als er benzine werd gemorst, het motorapparaat direct schoonmaken – de kleding niet in aanraking laten komen met de benzine, anders direct andere kleding aantrekken.</w:t>
            </w:r>
          </w:p>
          <w:p w:rsidRPr="009B6FD6" w:rsidR="009B6FD6" w:rsidP="009B6FD6" w:rsidRDefault="009B6FD6" w14:paraId="05D1BBF4" wp14:textId="77777777">
            <w:pPr>
              <w:pStyle w:val="Lijstalinea"/>
              <w:numPr>
                <w:ilvl w:val="0"/>
                <w:numId w:val="32"/>
              </w:numPr>
              <w:rPr>
                <w:rFonts w:cs="Arial"/>
                <w:sz w:val="20"/>
              </w:rPr>
            </w:pPr>
            <w:r w:rsidRPr="009B6FD6">
              <w:rPr>
                <w:rFonts w:cs="Arial"/>
                <w:sz w:val="20"/>
              </w:rPr>
              <w:t>Let op eventuele lekkages – als er benzine naar buiten stroomt, de motor niet starten</w:t>
            </w:r>
            <w:r w:rsidR="00555EE1">
              <w:rPr>
                <w:rFonts w:cs="Arial"/>
                <w:sz w:val="20"/>
              </w:rPr>
              <w:t>.</w:t>
            </w:r>
          </w:p>
          <w:p w:rsidR="007C2A40" w:rsidP="007C2A40" w:rsidRDefault="007C2A40" w14:paraId="0F922D4F" wp14:textId="77777777">
            <w:pPr>
              <w:pStyle w:val="Lijstalinea"/>
              <w:numPr>
                <w:ilvl w:val="0"/>
                <w:numId w:val="32"/>
              </w:numPr>
              <w:rPr>
                <w:rFonts w:cs="Arial"/>
                <w:sz w:val="20"/>
              </w:rPr>
            </w:pPr>
            <w:r w:rsidRPr="007C2A40">
              <w:rPr>
                <w:rFonts w:cs="Arial"/>
                <w:sz w:val="20"/>
              </w:rPr>
              <w:t>Controleer of het motorapparaat in goede staat verkeert – het betreffende hoofdstuk in de handleidingen van de combimotor en het combigereedschap</w:t>
            </w:r>
            <w:r>
              <w:rPr>
                <w:rFonts w:cs="Arial"/>
                <w:sz w:val="20"/>
              </w:rPr>
              <w:t xml:space="preserve"> </w:t>
            </w:r>
            <w:r w:rsidRPr="007C2A40">
              <w:rPr>
                <w:rFonts w:cs="Arial"/>
                <w:sz w:val="20"/>
              </w:rPr>
              <w:t>in acht nemen:</w:t>
            </w:r>
          </w:p>
          <w:p w:rsidRPr="009B6FD6" w:rsidR="009B6FD6" w:rsidP="009B6FD6" w:rsidRDefault="009B6FD6" w14:paraId="3692375E" wp14:textId="77777777">
            <w:pPr>
              <w:pStyle w:val="Lijstalinea"/>
              <w:numPr>
                <w:ilvl w:val="1"/>
                <w:numId w:val="32"/>
              </w:numPr>
              <w:rPr>
                <w:rFonts w:cs="Arial"/>
                <w:sz w:val="20"/>
              </w:rPr>
            </w:pPr>
            <w:r w:rsidRPr="009B6FD6">
              <w:rPr>
                <w:rFonts w:cs="Arial"/>
                <w:sz w:val="20"/>
              </w:rPr>
              <w:t xml:space="preserve">Combischuif/stopschakelaar </w:t>
            </w:r>
            <w:r>
              <w:rPr>
                <w:rFonts w:cs="Arial"/>
                <w:sz w:val="20"/>
              </w:rPr>
              <w:t xml:space="preserve">moet </w:t>
            </w:r>
            <w:r w:rsidRPr="009B6FD6">
              <w:rPr>
                <w:rFonts w:cs="Arial"/>
                <w:sz w:val="20"/>
              </w:rPr>
              <w:t>gemakkelijk in stand STOP, resp. 0 te plaatsen</w:t>
            </w:r>
            <w:r>
              <w:rPr>
                <w:rFonts w:cs="Arial"/>
                <w:sz w:val="20"/>
              </w:rPr>
              <w:t xml:space="preserve"> zijn</w:t>
            </w:r>
            <w:r w:rsidR="00555EE1">
              <w:rPr>
                <w:rFonts w:cs="Arial"/>
                <w:sz w:val="20"/>
              </w:rPr>
              <w:t>.</w:t>
            </w:r>
          </w:p>
          <w:p w:rsidRPr="009B6FD6" w:rsidR="009B6FD6" w:rsidP="009B6FD6" w:rsidRDefault="009B6FD6" w14:paraId="0E5AA0EA" wp14:textId="77777777">
            <w:pPr>
              <w:pStyle w:val="Lijstalinea"/>
              <w:numPr>
                <w:ilvl w:val="1"/>
                <w:numId w:val="32"/>
              </w:numPr>
              <w:rPr>
                <w:rFonts w:cs="Arial"/>
                <w:sz w:val="20"/>
              </w:rPr>
            </w:pPr>
            <w:r w:rsidRPr="009B6FD6">
              <w:rPr>
                <w:rFonts w:cs="Arial"/>
                <w:sz w:val="20"/>
              </w:rPr>
              <w:t>De gashendel</w:t>
            </w:r>
            <w:r w:rsidR="00303336">
              <w:rPr>
                <w:rFonts w:cs="Arial"/>
                <w:sz w:val="20"/>
              </w:rPr>
              <w:t xml:space="preserve"> </w:t>
            </w:r>
            <w:r w:rsidRPr="009B6FD6">
              <w:rPr>
                <w:rFonts w:cs="Arial"/>
                <w:sz w:val="20"/>
              </w:rPr>
              <w:t>blokkering en de gashendel moeten goed werken – de gashendel moet automatisch in de stationaire stand terugveren</w:t>
            </w:r>
            <w:r w:rsidR="00555EE1">
              <w:rPr>
                <w:rFonts w:cs="Arial"/>
                <w:sz w:val="20"/>
              </w:rPr>
              <w:t>.</w:t>
            </w:r>
            <w:bookmarkStart w:name="_GoBack" w:id="0"/>
            <w:bookmarkEnd w:id="0"/>
          </w:p>
          <w:p w:rsidRPr="009B6FD6" w:rsidR="009B6FD6" w:rsidP="009B6FD6" w:rsidRDefault="009B6FD6" w14:paraId="2314ADF0" wp14:textId="77777777">
            <w:pPr>
              <w:pStyle w:val="Lijstalinea"/>
              <w:numPr>
                <w:ilvl w:val="1"/>
                <w:numId w:val="32"/>
              </w:numPr>
              <w:rPr>
                <w:rFonts w:cs="Arial"/>
                <w:sz w:val="20"/>
              </w:rPr>
            </w:pPr>
            <w:r w:rsidRPr="009B6FD6">
              <w:rPr>
                <w:rFonts w:cs="Arial"/>
                <w:sz w:val="20"/>
              </w:rPr>
              <w:t>Bougiesteker op vastzitten controleren – bij een loszittende steker kunnen vonken ontstaan, hierdoor kan het vrijkomende benzine-luchtmengsel ontbranden!</w:t>
            </w:r>
          </w:p>
          <w:p w:rsidR="007C2A40" w:rsidP="009B6FD6" w:rsidRDefault="009B6FD6" w14:paraId="647752A2" wp14:textId="77777777">
            <w:pPr>
              <w:pStyle w:val="Lijstalinea"/>
              <w:numPr>
                <w:ilvl w:val="1"/>
                <w:numId w:val="32"/>
              </w:numPr>
              <w:rPr>
                <w:rFonts w:cs="Arial"/>
                <w:sz w:val="20"/>
              </w:rPr>
            </w:pPr>
            <w:r w:rsidRPr="009B6FD6">
              <w:rPr>
                <w:rFonts w:cs="Arial"/>
                <w:sz w:val="20"/>
              </w:rPr>
              <w:t>Geen wijzigingen aan de bedieningselementen en de veiligheidsinrichtingen aanbrengen</w:t>
            </w:r>
            <w:r>
              <w:rPr>
                <w:rFonts w:cs="Arial"/>
                <w:sz w:val="20"/>
              </w:rPr>
              <w:t xml:space="preserve"> en het toestel moet in algemeen goede conditie verkeren.</w:t>
            </w:r>
          </w:p>
          <w:p w:rsidRPr="009B6FD6" w:rsidR="009B6FD6" w:rsidP="009B6FD6" w:rsidRDefault="009B6FD6" w14:paraId="13E71B8B" wp14:textId="77777777">
            <w:pPr>
              <w:pStyle w:val="Lijstalinea"/>
              <w:numPr>
                <w:ilvl w:val="1"/>
                <w:numId w:val="32"/>
              </w:numPr>
              <w:rPr>
                <w:rFonts w:cs="Arial"/>
                <w:sz w:val="20"/>
              </w:rPr>
            </w:pPr>
            <w:r w:rsidRPr="009B6FD6">
              <w:rPr>
                <w:rFonts w:cs="Arial"/>
                <w:sz w:val="20"/>
              </w:rPr>
              <w:t>De handgrepen moeten schoon en droog, olie- en vuilvrij zijn – belangrijk voor een veilige bediening van het motorapparaat</w:t>
            </w:r>
            <w:r>
              <w:rPr>
                <w:rFonts w:cs="Arial"/>
                <w:sz w:val="20"/>
              </w:rPr>
              <w:t>.</w:t>
            </w:r>
          </w:p>
          <w:p w:rsidRPr="003D64CD" w:rsidR="006806D5" w:rsidP="0083716C" w:rsidRDefault="0083716C" w14:paraId="2DA5B000" wp14:textId="77777777">
            <w:pPr>
              <w:pStyle w:val="Default"/>
              <w:numPr>
                <w:ilvl w:val="0"/>
                <w:numId w:val="32"/>
              </w:numPr>
              <w:rPr>
                <w:sz w:val="19"/>
                <w:szCs w:val="19"/>
              </w:rPr>
            </w:pPr>
            <w:r w:rsidRPr="0083716C">
              <w:rPr>
                <w:rFonts w:ascii="Arial" w:hAnsi="Arial" w:cs="Arial"/>
                <w:sz w:val="20"/>
                <w:szCs w:val="20"/>
              </w:rPr>
              <w:t>Controleer of alle veiligheidsvoorzieningen werken</w:t>
            </w:r>
            <w:r w:rsidRPr="0083716C">
              <w:rPr>
                <w:rFonts w:ascii="Arial" w:hAnsi="Arial" w:cs="Arial"/>
                <w:szCs w:val="22"/>
              </w:rPr>
              <w:t>.</w:t>
            </w:r>
          </w:p>
        </w:tc>
      </w:tr>
    </w:tbl>
    <w:p xmlns:wp14="http://schemas.microsoft.com/office/word/2010/wordml" w:rsidR="00FC7525" w:rsidP="00677F90" w:rsidRDefault="00FC7525" w14:paraId="34CE0A41"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DA222F" w:rsidR="00FF708A" w:rsidTr="00A42589" w14:paraId="6704293B" wp14:textId="77777777">
        <w:trPr>
          <w:trHeight w:val="1081"/>
        </w:trPr>
        <w:tc>
          <w:tcPr>
            <w:tcW w:w="1985" w:type="dxa"/>
            <w:vAlign w:val="center"/>
          </w:tcPr>
          <w:p w:rsidRPr="00C23204" w:rsidR="00FF708A" w:rsidP="003D5ECC" w:rsidRDefault="00FF708A" w14:paraId="73E09FD4" wp14:textId="77777777">
            <w:pPr>
              <w:jc w:val="center"/>
              <w:rPr>
                <w:color w:val="C3004A"/>
                <w:sz w:val="24"/>
                <w:szCs w:val="24"/>
              </w:rPr>
            </w:pPr>
            <w:r>
              <w:rPr>
                <w:rFonts w:cs="Arial"/>
                <w:b/>
                <w:sz w:val="24"/>
                <w:szCs w:val="24"/>
                <w:lang w:val="nl"/>
              </w:rPr>
              <w:t xml:space="preserve">Het opstarten </w:t>
            </w:r>
          </w:p>
        </w:tc>
        <w:tc>
          <w:tcPr>
            <w:tcW w:w="8080" w:type="dxa"/>
          </w:tcPr>
          <w:p w:rsidRPr="00AF3BE6" w:rsidR="00AF3BE6" w:rsidP="00AF3BE6" w:rsidRDefault="00AF3BE6" w14:paraId="49142C22" wp14:textId="77777777">
            <w:pPr>
              <w:pStyle w:val="Lijstalinea"/>
              <w:numPr>
                <w:ilvl w:val="0"/>
                <w:numId w:val="32"/>
              </w:numPr>
              <w:rPr>
                <w:rFonts w:cs="Arial"/>
                <w:sz w:val="20"/>
              </w:rPr>
            </w:pPr>
            <w:r w:rsidRPr="00AF3BE6">
              <w:rPr>
                <w:rFonts w:cs="Arial"/>
                <w:sz w:val="20"/>
              </w:rPr>
              <w:t>Minstens op 3m van de plek waar werd getankt – niet in een afgesloten ruimte.</w:t>
            </w:r>
          </w:p>
          <w:p w:rsidRPr="00AF3BE6" w:rsidR="00AF3BE6" w:rsidP="00AF3BE6" w:rsidRDefault="00AF3BE6" w14:paraId="0CD81394" wp14:textId="77777777">
            <w:pPr>
              <w:pStyle w:val="Lijstalinea"/>
              <w:numPr>
                <w:ilvl w:val="0"/>
                <w:numId w:val="32"/>
              </w:numPr>
              <w:rPr>
                <w:rFonts w:cs="Arial"/>
                <w:sz w:val="20"/>
              </w:rPr>
            </w:pPr>
            <w:r w:rsidRPr="00AF3BE6">
              <w:rPr>
                <w:rFonts w:cs="Arial"/>
                <w:sz w:val="20"/>
              </w:rPr>
              <w:t>Alleen op een vlakke ondergrond, een stabiele en veilige houding aannemen, het</w:t>
            </w:r>
            <w:r>
              <w:rPr>
                <w:rFonts w:cs="Arial"/>
                <w:sz w:val="20"/>
              </w:rPr>
              <w:t xml:space="preserve"> motorapparaat goed vasthouden.</w:t>
            </w:r>
            <w:r w:rsidRPr="00AF3BE6">
              <w:rPr>
                <w:rFonts w:cs="Arial"/>
                <w:sz w:val="20"/>
              </w:rPr>
              <w:t xml:space="preserve"> </w:t>
            </w:r>
          </w:p>
          <w:p w:rsidRPr="00AF3BE6" w:rsidR="00AF3BE6" w:rsidP="00AF3BE6" w:rsidRDefault="00AF3BE6" w14:paraId="789C6F1A" wp14:textId="77777777">
            <w:pPr>
              <w:pStyle w:val="Lijstalinea"/>
              <w:numPr>
                <w:ilvl w:val="0"/>
                <w:numId w:val="32"/>
              </w:numPr>
              <w:rPr>
                <w:rFonts w:cs="Arial"/>
                <w:sz w:val="20"/>
              </w:rPr>
            </w:pPr>
            <w:r w:rsidRPr="00AF3BE6">
              <w:rPr>
                <w:rFonts w:cs="Arial"/>
                <w:sz w:val="20"/>
              </w:rPr>
              <w:t>Het werktuig mag geen voorwerpen en ook de grond niet raken, omdat dit tijdens het starten mee kan bewegen</w:t>
            </w:r>
            <w:r w:rsidR="00175461">
              <w:rPr>
                <w:rFonts w:cs="Arial"/>
                <w:sz w:val="20"/>
              </w:rPr>
              <w:t>/draaien</w:t>
            </w:r>
            <w:r w:rsidRPr="00AF3BE6">
              <w:rPr>
                <w:rFonts w:cs="Arial"/>
                <w:sz w:val="20"/>
              </w:rPr>
              <w:t>.</w:t>
            </w:r>
          </w:p>
          <w:p w:rsidRPr="00AF3BE6" w:rsidR="00AF3BE6" w:rsidP="00AF3BE6" w:rsidRDefault="00AF3BE6" w14:paraId="6BD35913" wp14:textId="77777777">
            <w:pPr>
              <w:pStyle w:val="Lijstalinea"/>
              <w:numPr>
                <w:ilvl w:val="0"/>
                <w:numId w:val="32"/>
              </w:numPr>
              <w:rPr>
                <w:rFonts w:cs="Arial"/>
                <w:sz w:val="20"/>
              </w:rPr>
            </w:pPr>
            <w:r w:rsidRPr="00AF3BE6">
              <w:rPr>
                <w:rFonts w:cs="Arial"/>
                <w:sz w:val="20"/>
              </w:rPr>
              <w:t>Con</w:t>
            </w:r>
            <w:r w:rsidR="00E93678">
              <w:rPr>
                <w:rFonts w:cs="Arial"/>
                <w:sz w:val="20"/>
              </w:rPr>
              <w:t>tact met het werktuig voorkomen</w:t>
            </w:r>
          </w:p>
          <w:p w:rsidR="00AF3BE6" w:rsidP="00AF3BE6" w:rsidRDefault="00AF3BE6" w14:paraId="1E1A2985" wp14:textId="77777777">
            <w:pPr>
              <w:pStyle w:val="Lijstalinea"/>
              <w:numPr>
                <w:ilvl w:val="0"/>
                <w:numId w:val="32"/>
              </w:numPr>
              <w:rPr>
                <w:rFonts w:cs="Arial"/>
                <w:sz w:val="20"/>
              </w:rPr>
            </w:pPr>
            <w:r w:rsidRPr="00AF3BE6">
              <w:rPr>
                <w:rFonts w:cs="Arial"/>
                <w:sz w:val="20"/>
              </w:rPr>
              <w:t>De motor niet 'los uit de hand' starten</w:t>
            </w:r>
          </w:p>
          <w:p w:rsidRPr="00175461" w:rsidR="00AF3BE6" w:rsidP="00AF3BE6" w:rsidRDefault="00AF3BE6" w14:paraId="3D9B965E" wp14:textId="77777777">
            <w:pPr>
              <w:pStyle w:val="Lijstalinea"/>
              <w:numPr>
                <w:ilvl w:val="0"/>
                <w:numId w:val="32"/>
              </w:numPr>
              <w:rPr>
                <w:rFonts w:cs="Arial"/>
                <w:sz w:val="20"/>
              </w:rPr>
            </w:pPr>
            <w:r w:rsidRPr="00175461">
              <w:rPr>
                <w:rFonts w:cs="Arial"/>
                <w:sz w:val="20"/>
              </w:rPr>
              <w:t>Het werktuig draait nog even door nadat de gashendel wordt</w:t>
            </w:r>
            <w:r w:rsidR="00175461">
              <w:rPr>
                <w:rFonts w:cs="Arial"/>
                <w:sz w:val="20"/>
              </w:rPr>
              <w:t xml:space="preserve"> </w:t>
            </w:r>
            <w:r w:rsidRPr="00175461">
              <w:rPr>
                <w:rFonts w:cs="Arial"/>
                <w:sz w:val="20"/>
              </w:rPr>
              <w:t>losgelaten – naloopeffect.</w:t>
            </w:r>
          </w:p>
          <w:p w:rsidR="00AF3BE6" w:rsidP="00AF3BE6" w:rsidRDefault="00AF3BE6" w14:paraId="66F123B2" wp14:textId="77777777">
            <w:pPr>
              <w:pStyle w:val="Lijstalinea"/>
              <w:numPr>
                <w:ilvl w:val="0"/>
                <w:numId w:val="32"/>
              </w:numPr>
              <w:rPr>
                <w:rFonts w:cs="Arial"/>
                <w:sz w:val="20"/>
              </w:rPr>
            </w:pPr>
            <w:r w:rsidRPr="00AF3BE6">
              <w:rPr>
                <w:rFonts w:cs="Arial"/>
                <w:sz w:val="20"/>
              </w:rPr>
              <w:t>Het apparaat alleen op een schone en stofvrije ondergrond starten, zodat er geen stof door het apparaat wordt aangezogen.</w:t>
            </w:r>
          </w:p>
          <w:p w:rsidRPr="005363DD" w:rsidR="00207BA4" w:rsidP="00207BA4" w:rsidRDefault="00207BA4" w14:paraId="45D91BAA" wp14:textId="77777777">
            <w:pPr>
              <w:pStyle w:val="Lijstalinea"/>
              <w:numPr>
                <w:ilvl w:val="0"/>
                <w:numId w:val="32"/>
              </w:numPr>
              <w:rPr>
                <w:rFonts w:cs="Arial"/>
                <w:sz w:val="20"/>
              </w:rPr>
            </w:pPr>
            <w:r w:rsidRPr="005363DD">
              <w:rPr>
                <w:rFonts w:cs="Arial"/>
                <w:sz w:val="20"/>
              </w:rPr>
              <w:t>Licht ontvlambare materialen (bijv.</w:t>
            </w:r>
            <w:r w:rsidR="00BA78CF">
              <w:rPr>
                <w:rFonts w:cs="Arial"/>
                <w:sz w:val="20"/>
              </w:rPr>
              <w:t xml:space="preserve"> </w:t>
            </w:r>
            <w:r w:rsidRPr="005363DD">
              <w:rPr>
                <w:rFonts w:cs="Arial"/>
                <w:sz w:val="20"/>
              </w:rPr>
              <w:t>houtspanen, boomschors, droog</w:t>
            </w:r>
            <w:r w:rsidR="005363DD">
              <w:rPr>
                <w:rFonts w:cs="Arial"/>
                <w:sz w:val="20"/>
              </w:rPr>
              <w:t xml:space="preserve"> </w:t>
            </w:r>
            <w:r w:rsidRPr="005363DD">
              <w:rPr>
                <w:rFonts w:cs="Arial"/>
                <w:sz w:val="20"/>
              </w:rPr>
              <w:t>gras, benzine) uit de buurt van de hete uitlaatgassen en de hete uit</w:t>
            </w:r>
            <w:r w:rsidR="00E93678">
              <w:rPr>
                <w:rFonts w:cs="Arial"/>
                <w:sz w:val="20"/>
              </w:rPr>
              <w:t>laatdemper houden</w:t>
            </w:r>
          </w:p>
          <w:p w:rsidR="00AF3BE6" w:rsidP="00AF3BE6" w:rsidRDefault="00AF3BE6" w14:paraId="341B772A" wp14:textId="77777777">
            <w:pPr>
              <w:pStyle w:val="Lijstalinea"/>
              <w:numPr>
                <w:ilvl w:val="0"/>
                <w:numId w:val="32"/>
              </w:numPr>
              <w:rPr>
                <w:rFonts w:cs="Arial"/>
                <w:sz w:val="20"/>
              </w:rPr>
            </w:pPr>
            <w:r>
              <w:rPr>
                <w:rFonts w:cs="Arial"/>
                <w:sz w:val="20"/>
              </w:rPr>
              <w:t>Neem een veilige houding aan.</w:t>
            </w:r>
          </w:p>
          <w:p w:rsidR="00AF3BE6" w:rsidP="00AF3BE6" w:rsidRDefault="00AF3BE6" w14:paraId="2626BD91" wp14:textId="77777777">
            <w:pPr>
              <w:pStyle w:val="Lijstalinea"/>
              <w:numPr>
                <w:ilvl w:val="0"/>
                <w:numId w:val="32"/>
              </w:numPr>
              <w:rPr>
                <w:rFonts w:cs="Arial"/>
                <w:sz w:val="20"/>
              </w:rPr>
            </w:pPr>
            <w:r w:rsidRPr="00AF3BE6">
              <w:rPr>
                <w:rFonts w:cs="Arial"/>
                <w:sz w:val="20"/>
              </w:rPr>
              <w:t>Het apparaat met de linkerhand</w:t>
            </w:r>
            <w:r>
              <w:rPr>
                <w:rFonts w:cs="Arial"/>
                <w:sz w:val="20"/>
              </w:rPr>
              <w:t xml:space="preserve"> </w:t>
            </w:r>
            <w:r w:rsidRPr="00AF3BE6">
              <w:rPr>
                <w:rFonts w:cs="Arial"/>
                <w:sz w:val="20"/>
              </w:rPr>
              <w:t>stevig op de grond drukken</w:t>
            </w:r>
          </w:p>
          <w:p w:rsidRPr="00E93678" w:rsidR="00AF3BE6" w:rsidP="005363DD" w:rsidRDefault="00AF3BE6" w14:paraId="69206746" wp14:textId="77777777">
            <w:pPr>
              <w:pStyle w:val="Lijstalinea"/>
              <w:numPr>
                <w:ilvl w:val="0"/>
                <w:numId w:val="32"/>
              </w:numPr>
              <w:spacing w:after="120"/>
              <w:ind w:left="714" w:hanging="357"/>
              <w:rPr>
                <w:rFonts w:cs="Arial"/>
                <w:sz w:val="20"/>
              </w:rPr>
            </w:pPr>
            <w:r w:rsidRPr="00E93678">
              <w:rPr>
                <w:rFonts w:cs="Arial"/>
                <w:sz w:val="20"/>
              </w:rPr>
              <w:t>De voet of de knie niet op de steel (maaiboom) plaatsen!</w:t>
            </w:r>
          </w:p>
          <w:p w:rsidRPr="00AF3BE6" w:rsidR="00AF3BE6" w:rsidP="00A42589" w:rsidRDefault="00AF3BE6" w14:paraId="62EBF3C5" wp14:textId="77777777">
            <w:pPr>
              <w:ind w:left="781"/>
              <w:rPr>
                <w:sz w:val="18"/>
                <w:szCs w:val="18"/>
              </w:rPr>
            </w:pPr>
            <w:r>
              <w:rPr>
                <w:noProof/>
                <w:lang w:val="nl-BE" w:eastAsia="nl-BE"/>
              </w:rPr>
              <w:drawing>
                <wp:inline xmlns:wp14="http://schemas.microsoft.com/office/word/2010/wordprocessingDrawing" distT="0" distB="0" distL="0" distR="0" wp14:anchorId="1A4AFF8D" wp14:editId="4A3A8243">
                  <wp:extent cx="1600212" cy="924971"/>
                  <wp:effectExtent l="0" t="0" r="0" b="889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b="51524"/>
                          <a:stretch/>
                        </pic:blipFill>
                        <pic:spPr bwMode="auto">
                          <a:xfrm>
                            <a:off x="0" y="0"/>
                            <a:ext cx="1602578" cy="926339"/>
                          </a:xfrm>
                          <a:prstGeom prst="rect">
                            <a:avLst/>
                          </a:prstGeom>
                          <a:ln>
                            <a:noFill/>
                          </a:ln>
                          <a:extLst>
                            <a:ext uri="{53640926-AAD7-44D8-BBD7-CCE9431645EC}">
                              <a14:shadowObscured xmlns:a14="http://schemas.microsoft.com/office/drawing/2010/main"/>
                            </a:ext>
                          </a:extLst>
                        </pic:spPr>
                      </pic:pic>
                    </a:graphicData>
                  </a:graphic>
                </wp:inline>
              </w:drawing>
            </w:r>
            <w:r>
              <w:rPr>
                <w:noProof/>
                <w:lang w:val="nl-BE" w:eastAsia="nl-BE"/>
              </w:rPr>
              <w:drawing>
                <wp:inline xmlns:wp14="http://schemas.microsoft.com/office/word/2010/wordprocessingDrawing" distT="0" distB="0" distL="0" distR="0" wp14:anchorId="41A42D77" wp14:editId="52710200">
                  <wp:extent cx="1600212" cy="930256"/>
                  <wp:effectExtent l="0" t="0" r="0" b="381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51247"/>
                          <a:stretch/>
                        </pic:blipFill>
                        <pic:spPr bwMode="auto">
                          <a:xfrm>
                            <a:off x="0" y="0"/>
                            <a:ext cx="1602578" cy="931631"/>
                          </a:xfrm>
                          <a:prstGeom prst="rect">
                            <a:avLst/>
                          </a:prstGeom>
                          <a:ln>
                            <a:noFill/>
                          </a:ln>
                          <a:extLst>
                            <a:ext uri="{53640926-AAD7-44D8-BBD7-CCE9431645EC}">
                              <a14:shadowObscured xmlns:a14="http://schemas.microsoft.com/office/drawing/2010/main"/>
                            </a:ext>
                          </a:extLst>
                        </pic:spPr>
                      </pic:pic>
                    </a:graphicData>
                  </a:graphic>
                </wp:inline>
              </w:drawing>
            </w:r>
          </w:p>
        </w:tc>
      </w:tr>
    </w:tbl>
    <w:p xmlns:wp14="http://schemas.microsoft.com/office/word/2010/wordml" w:rsidR="00FF708A" w:rsidP="00677F90" w:rsidRDefault="00FF708A" w14:paraId="6D98A12B"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7320F3B1" wp14:textId="77777777">
        <w:trPr>
          <w:trHeight w:val="1081"/>
        </w:trPr>
        <w:tc>
          <w:tcPr>
            <w:tcW w:w="1985" w:type="dxa"/>
            <w:vAlign w:val="center"/>
          </w:tcPr>
          <w:p w:rsidRPr="00C23204" w:rsidR="00FC7525" w:rsidP="00CA0EB0" w:rsidRDefault="00013984" w14:paraId="0322AA3E" wp14:textId="77777777">
            <w:pPr>
              <w:jc w:val="center"/>
              <w:rPr>
                <w:color w:val="C3004A"/>
                <w:sz w:val="24"/>
                <w:szCs w:val="24"/>
              </w:rPr>
            </w:pPr>
            <w:r>
              <w:rPr>
                <w:rFonts w:cs="Arial"/>
                <w:b/>
                <w:sz w:val="24"/>
                <w:szCs w:val="24"/>
                <w:lang w:val="nl"/>
              </w:rPr>
              <w:t>Tijdens het gebruik</w:t>
            </w:r>
          </w:p>
        </w:tc>
        <w:tc>
          <w:tcPr>
            <w:tcW w:w="8080" w:type="dxa"/>
          </w:tcPr>
          <w:p w:rsidRPr="00175461" w:rsidR="00175461" w:rsidP="00175461" w:rsidRDefault="00175461" w14:paraId="13405046" wp14:textId="77777777">
            <w:pPr>
              <w:pStyle w:val="Lijstalinea"/>
              <w:numPr>
                <w:ilvl w:val="0"/>
                <w:numId w:val="32"/>
              </w:numPr>
              <w:rPr>
                <w:rFonts w:cs="Arial"/>
                <w:sz w:val="20"/>
              </w:rPr>
            </w:pPr>
            <w:r w:rsidRPr="00175461">
              <w:rPr>
                <w:rFonts w:cs="Arial"/>
                <w:sz w:val="20"/>
              </w:rPr>
              <w:t>Het motorapparaat altijd met beide handen op de handgrepen vasthouden.</w:t>
            </w:r>
          </w:p>
          <w:p w:rsidRPr="00175461" w:rsidR="00175461" w:rsidP="00175461" w:rsidRDefault="00175461" w14:paraId="35BC4A2C" wp14:textId="77777777">
            <w:pPr>
              <w:pStyle w:val="Lijstalinea"/>
              <w:numPr>
                <w:ilvl w:val="0"/>
                <w:numId w:val="32"/>
              </w:numPr>
              <w:rPr>
                <w:rFonts w:cs="Arial"/>
                <w:sz w:val="20"/>
              </w:rPr>
            </w:pPr>
            <w:r w:rsidRPr="00175461">
              <w:rPr>
                <w:rFonts w:cs="Arial"/>
                <w:sz w:val="20"/>
              </w:rPr>
              <w:t>Altijd voor een stabiele en veilige</w:t>
            </w:r>
            <w:r>
              <w:rPr>
                <w:rFonts w:cs="Arial"/>
                <w:sz w:val="20"/>
              </w:rPr>
              <w:t xml:space="preserve"> </w:t>
            </w:r>
            <w:r w:rsidRPr="00175461">
              <w:rPr>
                <w:rFonts w:cs="Arial"/>
                <w:sz w:val="20"/>
              </w:rPr>
              <w:t>houding zorgen.</w:t>
            </w:r>
          </w:p>
          <w:p w:rsidR="00E964A7" w:rsidP="00E964A7" w:rsidRDefault="00153705" w14:paraId="345EF8BF" wp14:textId="77777777">
            <w:pPr>
              <w:pStyle w:val="Lijstalinea"/>
              <w:numPr>
                <w:ilvl w:val="0"/>
                <w:numId w:val="32"/>
              </w:numPr>
              <w:rPr>
                <w:sz w:val="20"/>
              </w:rPr>
            </w:pPr>
            <w:r w:rsidRPr="006E54B5">
              <w:rPr>
                <w:rFonts w:cs="Arial"/>
                <w:sz w:val="20"/>
              </w:rPr>
              <w:t>Niet in de buurt van de uitlaat van de machine komen bij werking</w:t>
            </w:r>
          </w:p>
          <w:p w:rsidR="00175461" w:rsidP="00175461" w:rsidRDefault="00175461" w14:paraId="744781EC" wp14:textId="77777777">
            <w:pPr>
              <w:pStyle w:val="Lijstalinea"/>
              <w:numPr>
                <w:ilvl w:val="0"/>
                <w:numId w:val="32"/>
              </w:numPr>
              <w:rPr>
                <w:sz w:val="20"/>
              </w:rPr>
            </w:pPr>
            <w:r w:rsidRPr="00175461">
              <w:rPr>
                <w:sz w:val="20"/>
              </w:rPr>
              <w:t>Bij uitvoeringen met beugelhandgreep</w:t>
            </w:r>
          </w:p>
          <w:p w:rsidRPr="00175461" w:rsidR="00175461" w:rsidP="00175461" w:rsidRDefault="00175461" w14:paraId="1D58113D" wp14:textId="77777777">
            <w:pPr>
              <w:pStyle w:val="Lijstalinea"/>
              <w:rPr>
                <w:sz w:val="20"/>
              </w:rPr>
            </w:pPr>
            <w:r w:rsidRPr="00175461">
              <w:rPr>
                <w:sz w:val="20"/>
              </w:rPr>
              <w:t>De li</w:t>
            </w:r>
            <w:r>
              <w:rPr>
                <w:sz w:val="20"/>
              </w:rPr>
              <w:t xml:space="preserve">nkerhand op de beugelhandgreep, </w:t>
            </w:r>
            <w:r w:rsidRPr="00175461">
              <w:rPr>
                <w:sz w:val="20"/>
              </w:rPr>
              <w:t xml:space="preserve">de rechterhand op de </w:t>
            </w:r>
          </w:p>
          <w:p w:rsidR="00175461" w:rsidP="00175461" w:rsidRDefault="00175461" w14:paraId="5F203481" wp14:textId="77777777">
            <w:pPr>
              <w:pStyle w:val="Lijstalinea"/>
              <w:rPr>
                <w:sz w:val="20"/>
              </w:rPr>
            </w:pPr>
            <w:r w:rsidRPr="00175461">
              <w:rPr>
                <w:sz w:val="20"/>
              </w:rPr>
              <w:t>bedieningshandgreep – geldt ook voor linkshandigen.</w:t>
            </w:r>
          </w:p>
          <w:p w:rsidR="00175461" w:rsidP="00175461" w:rsidRDefault="00175461" w14:paraId="2946DB82" wp14:textId="77777777">
            <w:pPr>
              <w:pStyle w:val="Lijstalinea"/>
              <w:rPr>
                <w:sz w:val="20"/>
              </w:rPr>
            </w:pPr>
            <w:r>
              <w:rPr>
                <w:noProof/>
                <w:lang w:val="nl-BE" w:eastAsia="nl-BE"/>
              </w:rPr>
              <w:drawing>
                <wp:inline xmlns:wp14="http://schemas.microsoft.com/office/word/2010/wordprocessingDrawing" distT="0" distB="0" distL="0" distR="0" wp14:anchorId="2D9E7A23" wp14:editId="770F8367">
                  <wp:extent cx="1374243" cy="795614"/>
                  <wp:effectExtent l="0" t="0" r="0" b="508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375134" cy="796130"/>
                          </a:xfrm>
                          <a:prstGeom prst="rect">
                            <a:avLst/>
                          </a:prstGeom>
                        </pic:spPr>
                      </pic:pic>
                    </a:graphicData>
                  </a:graphic>
                </wp:inline>
              </w:drawing>
            </w:r>
          </w:p>
          <w:p w:rsidRPr="006E54B5" w:rsidR="00207BA4" w:rsidP="006E54B5" w:rsidRDefault="006E54B5" w14:paraId="7FF53034" wp14:textId="77777777">
            <w:pPr>
              <w:pStyle w:val="Lijstalinea"/>
              <w:numPr>
                <w:ilvl w:val="0"/>
                <w:numId w:val="32"/>
              </w:numPr>
              <w:rPr>
                <w:sz w:val="20"/>
              </w:rPr>
            </w:pPr>
            <w:r w:rsidRPr="006E54B5">
              <w:rPr>
                <w:sz w:val="20"/>
              </w:rPr>
              <w:t>De handgrepen stevig met de duimen omklemmen.</w:t>
            </w:r>
          </w:p>
          <w:p w:rsidR="006E54B5" w:rsidP="006E54B5" w:rsidRDefault="006E54B5" w14:paraId="7E884D86" wp14:textId="77777777">
            <w:pPr>
              <w:pStyle w:val="Lijstalinea"/>
              <w:numPr>
                <w:ilvl w:val="0"/>
                <w:numId w:val="32"/>
              </w:numPr>
              <w:rPr>
                <w:sz w:val="20"/>
              </w:rPr>
            </w:pPr>
            <w:r w:rsidRPr="006E54B5">
              <w:rPr>
                <w:sz w:val="20"/>
              </w:rPr>
              <w:t>Alleen stapsgewijs voorwaarts we</w:t>
            </w:r>
            <w:r w:rsidR="00334461">
              <w:rPr>
                <w:sz w:val="20"/>
              </w:rPr>
              <w:t xml:space="preserve">rken </w:t>
            </w:r>
            <w:r w:rsidRPr="006E54B5">
              <w:rPr>
                <w:sz w:val="20"/>
              </w:rPr>
              <w:t>– niet achteruit lopen</w:t>
            </w:r>
          </w:p>
          <w:p w:rsidRPr="00986012" w:rsidR="00986012" w:rsidP="00986012" w:rsidRDefault="00986012" w14:paraId="746B8280" wp14:textId="77777777">
            <w:pPr>
              <w:pStyle w:val="Lijstalinea"/>
              <w:numPr>
                <w:ilvl w:val="0"/>
                <w:numId w:val="32"/>
              </w:numPr>
              <w:rPr>
                <w:sz w:val="20"/>
              </w:rPr>
            </w:pPr>
            <w:r w:rsidRPr="00986012">
              <w:rPr>
                <w:sz w:val="20"/>
              </w:rPr>
              <w:t>Het apparaat nooit onbeheerd laten draaien.</w:t>
            </w:r>
          </w:p>
          <w:p w:rsidR="00986012" w:rsidP="00986012" w:rsidRDefault="00986012" w14:paraId="43E98A0A" wp14:textId="77777777">
            <w:pPr>
              <w:pStyle w:val="Lijstalinea"/>
              <w:numPr>
                <w:ilvl w:val="0"/>
                <w:numId w:val="32"/>
              </w:numPr>
              <w:rPr>
                <w:sz w:val="20"/>
              </w:rPr>
            </w:pPr>
            <w:r w:rsidRPr="00986012">
              <w:rPr>
                <w:sz w:val="20"/>
              </w:rPr>
              <w:t>Let op bij gladheid, regen, sneeuw, ijs, op hellingen, in oneffen terrein enz. – kans op uitglijden!</w:t>
            </w:r>
          </w:p>
          <w:p w:rsidR="006E54B5" w:rsidP="006E54B5" w:rsidRDefault="006E54B5" w14:paraId="47D37AB7" wp14:textId="77777777">
            <w:pPr>
              <w:pStyle w:val="Lijstalinea"/>
              <w:numPr>
                <w:ilvl w:val="0"/>
                <w:numId w:val="32"/>
              </w:numPr>
              <w:rPr>
                <w:sz w:val="20"/>
              </w:rPr>
            </w:pPr>
            <w:r w:rsidRPr="006E54B5">
              <w:rPr>
                <w:sz w:val="20"/>
              </w:rPr>
              <w:t>Bij dreigend gevaar, resp. in geval van nood direct de motor afzet</w:t>
            </w:r>
            <w:r>
              <w:rPr>
                <w:sz w:val="20"/>
              </w:rPr>
              <w:t xml:space="preserve">ten </w:t>
            </w:r>
            <w:r w:rsidRPr="006E54B5">
              <w:rPr>
                <w:sz w:val="20"/>
              </w:rPr>
              <w:t>combischakelaar/stopschakelaar in stand STOP, resp. 0 plaatsen.</w:t>
            </w:r>
          </w:p>
          <w:p w:rsidR="00E964A7" w:rsidP="00E964A7" w:rsidRDefault="00E964A7" w14:paraId="509D53CF" wp14:textId="77777777">
            <w:pPr>
              <w:pStyle w:val="Lijstalinea"/>
              <w:numPr>
                <w:ilvl w:val="0"/>
                <w:numId w:val="32"/>
              </w:numPr>
              <w:rPr>
                <w:sz w:val="20"/>
              </w:rPr>
            </w:pPr>
            <w:r w:rsidRPr="00E964A7">
              <w:rPr>
                <w:sz w:val="20"/>
              </w:rPr>
              <w:t>Op een correct stationair toerental letten, zodat het werktuig na het loslaten van de gashendel niet meer meedraait. Als het werktuig bij stationair toerental toch meedraait, het stationair toerental door een geautoriseerde dealer laten instellen.</w:t>
            </w:r>
          </w:p>
          <w:p w:rsidR="00E964A7" w:rsidP="00E964A7" w:rsidRDefault="00E964A7" w14:paraId="1A930CD7" wp14:textId="77777777">
            <w:pPr>
              <w:pStyle w:val="Lijstalinea"/>
              <w:numPr>
                <w:ilvl w:val="0"/>
                <w:numId w:val="32"/>
              </w:numPr>
              <w:rPr>
                <w:sz w:val="20"/>
              </w:rPr>
            </w:pPr>
            <w:r w:rsidRPr="00334461">
              <w:rPr>
                <w:sz w:val="20"/>
              </w:rPr>
              <w:t xml:space="preserve">Bij gebruik van gehoorbeschermers moet extra omzichtig en bedachtzaam worden gewerkt – omdat geluiden die op </w:t>
            </w:r>
            <w:r w:rsidR="00334461">
              <w:rPr>
                <w:sz w:val="20"/>
              </w:rPr>
              <w:t>g</w:t>
            </w:r>
            <w:r w:rsidRPr="00334461">
              <w:rPr>
                <w:sz w:val="20"/>
              </w:rPr>
              <w:t>evaar wijzen (schreeuwen,</w:t>
            </w:r>
            <w:r w:rsidR="00E93678">
              <w:rPr>
                <w:sz w:val="20"/>
              </w:rPr>
              <w:t xml:space="preserve"> </w:t>
            </w:r>
            <w:r w:rsidRPr="00334461">
              <w:rPr>
                <w:sz w:val="20"/>
              </w:rPr>
              <w:t>alarmsignalen</w:t>
            </w:r>
            <w:r w:rsidRPr="00334461" w:rsidR="00334461">
              <w:rPr>
                <w:sz w:val="20"/>
              </w:rPr>
              <w:t xml:space="preserve"> </w:t>
            </w:r>
            <w:r w:rsidRPr="00334461">
              <w:rPr>
                <w:sz w:val="20"/>
              </w:rPr>
              <w:t>e.d.) minder goed hoorbaar zijn.</w:t>
            </w:r>
          </w:p>
          <w:p w:rsidR="00334461" w:rsidP="00334461" w:rsidRDefault="00334461" w14:paraId="744D4709" wp14:textId="77777777">
            <w:pPr>
              <w:pStyle w:val="Lijstalinea"/>
              <w:numPr>
                <w:ilvl w:val="0"/>
                <w:numId w:val="32"/>
              </w:numPr>
              <w:rPr>
                <w:sz w:val="20"/>
              </w:rPr>
            </w:pPr>
            <w:r w:rsidRPr="00334461">
              <w:rPr>
                <w:sz w:val="20"/>
              </w:rPr>
              <w:t>Het motorapparaat produceert giftige uitlaatgassen zodra de motor draait. Nooit in afgesloten of slecht geventileerde ruimtes met het motorapparaat werken</w:t>
            </w:r>
            <w:r>
              <w:rPr>
                <w:sz w:val="20"/>
              </w:rPr>
              <w:t>.</w:t>
            </w:r>
          </w:p>
          <w:p w:rsidR="00334461" w:rsidP="00334461" w:rsidRDefault="00334461" w14:paraId="4078EB03" wp14:textId="77777777">
            <w:pPr>
              <w:pStyle w:val="Lijstalinea"/>
              <w:numPr>
                <w:ilvl w:val="0"/>
                <w:numId w:val="32"/>
              </w:numPr>
              <w:rPr>
                <w:sz w:val="20"/>
              </w:rPr>
            </w:pPr>
            <w:r w:rsidRPr="00334461">
              <w:rPr>
                <w:sz w:val="20"/>
              </w:rPr>
              <w:t>Bij het werken in greppels, slenken of op plaatsen met weinig ruimte, steeds voor vo</w:t>
            </w:r>
            <w:r>
              <w:rPr>
                <w:sz w:val="20"/>
              </w:rPr>
              <w:t>ldoende luchtventilatie zorgen.</w:t>
            </w:r>
          </w:p>
          <w:p w:rsidRPr="00DA222F" w:rsidR="006E54B5" w:rsidP="00E93678" w:rsidRDefault="00334461" w14:paraId="42636C79" wp14:textId="77777777">
            <w:pPr>
              <w:pStyle w:val="Lijstalinea"/>
              <w:numPr>
                <w:ilvl w:val="0"/>
                <w:numId w:val="32"/>
              </w:numPr>
              <w:rPr>
                <w:sz w:val="18"/>
                <w:szCs w:val="18"/>
              </w:rPr>
            </w:pPr>
            <w:r w:rsidRPr="00334461">
              <w:rPr>
                <w:sz w:val="20"/>
              </w:rPr>
              <w:t>Tijdens het werk vrijkomend(e) stof, rook en dampen kunnen schadelijk zijn voor de gezondheid. Bij stofontwikkeling een stofmasker dragen.</w:t>
            </w:r>
          </w:p>
        </w:tc>
      </w:tr>
    </w:tbl>
    <w:p xmlns:wp14="http://schemas.microsoft.com/office/word/2010/wordml" w:rsidR="00FC7525" w:rsidP="00677F90" w:rsidRDefault="00FC7525" w14:paraId="5997CC1D"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4F9D1AC4" wp14:textId="77777777">
        <w:trPr>
          <w:trHeight w:val="521"/>
        </w:trPr>
        <w:tc>
          <w:tcPr>
            <w:tcW w:w="1985" w:type="dxa"/>
            <w:vAlign w:val="center"/>
          </w:tcPr>
          <w:p w:rsidRPr="00C23204" w:rsidR="00FC7525" w:rsidP="00CA0EB0" w:rsidRDefault="00013984" w14:paraId="7FF7BA5B" wp14:textId="77777777">
            <w:pPr>
              <w:jc w:val="center"/>
              <w:rPr>
                <w:color w:val="C3004A"/>
                <w:sz w:val="24"/>
                <w:szCs w:val="24"/>
              </w:rPr>
            </w:pPr>
            <w:r>
              <w:rPr>
                <w:rFonts w:cs="Arial"/>
                <w:b/>
                <w:sz w:val="24"/>
                <w:szCs w:val="24"/>
                <w:lang w:val="nl"/>
              </w:rPr>
              <w:t>Na het gebruik</w:t>
            </w:r>
          </w:p>
        </w:tc>
        <w:tc>
          <w:tcPr>
            <w:tcW w:w="8080" w:type="dxa"/>
          </w:tcPr>
          <w:p w:rsidRPr="00334461" w:rsidR="00C734C6" w:rsidP="00C734C6" w:rsidRDefault="00C734C6" w14:paraId="53634D0C" wp14:textId="77777777">
            <w:pPr>
              <w:pStyle w:val="Lijstalinea"/>
              <w:numPr>
                <w:ilvl w:val="0"/>
                <w:numId w:val="32"/>
              </w:numPr>
              <w:rPr>
                <w:sz w:val="20"/>
              </w:rPr>
            </w:pPr>
            <w:r w:rsidRPr="00334461">
              <w:rPr>
                <w:sz w:val="20"/>
              </w:rPr>
              <w:t>Het motorapparaat zo opbergen dat onbevoegden er geen toegang toe hebben.</w:t>
            </w:r>
          </w:p>
          <w:p w:rsidRPr="00986012" w:rsidR="00986012" w:rsidP="00986012" w:rsidRDefault="00986012" w14:paraId="691603AA" wp14:textId="77777777">
            <w:pPr>
              <w:pStyle w:val="Lijstalinea"/>
              <w:numPr>
                <w:ilvl w:val="0"/>
                <w:numId w:val="32"/>
              </w:numPr>
              <w:rPr>
                <w:sz w:val="20"/>
              </w:rPr>
            </w:pPr>
            <w:r w:rsidRPr="00986012">
              <w:rPr>
                <w:sz w:val="20"/>
              </w:rPr>
              <w:t>Het apparaat na de werkzaamheden op een vlakke, niet-brandbare ondergrond neerzetten. Niet in de buurt van licht ontvlambare materialen (bijv. houtspanen, boomschors, droog gras, brandst</w:t>
            </w:r>
            <w:r w:rsidR="00E93678">
              <w:rPr>
                <w:sz w:val="20"/>
              </w:rPr>
              <w:t>of) neerzetten</w:t>
            </w:r>
            <w:r w:rsidRPr="00986012">
              <w:rPr>
                <w:sz w:val="20"/>
              </w:rPr>
              <w:t>!</w:t>
            </w:r>
          </w:p>
          <w:p w:rsidRPr="00986012" w:rsidR="00986012" w:rsidP="00986012" w:rsidRDefault="00986012" w14:paraId="380B7FAC" wp14:textId="77777777">
            <w:pPr>
              <w:pStyle w:val="Lijstalinea"/>
              <w:numPr>
                <w:ilvl w:val="0"/>
                <w:numId w:val="32"/>
              </w:numPr>
              <w:rPr>
                <w:sz w:val="20"/>
              </w:rPr>
            </w:pPr>
            <w:r w:rsidRPr="00986012">
              <w:rPr>
                <w:sz w:val="20"/>
              </w:rPr>
              <w:t xml:space="preserve">Reinig de machine na elk gebruik. </w:t>
            </w:r>
          </w:p>
          <w:p w:rsidRPr="00986012" w:rsidR="00DA222F" w:rsidP="00986012" w:rsidRDefault="00CC4BD9" w14:paraId="0FF7451E" wp14:textId="77777777">
            <w:pPr>
              <w:pStyle w:val="Lijstalinea"/>
              <w:numPr>
                <w:ilvl w:val="0"/>
                <w:numId w:val="32"/>
              </w:numPr>
              <w:rPr>
                <w:sz w:val="20"/>
              </w:rPr>
            </w:pPr>
            <w:r w:rsidRPr="00986012">
              <w:rPr>
                <w:sz w:val="20"/>
              </w:rPr>
              <w:t>Voor het reinigen van het apparaat geen hogedrukreiniger gebruiken.</w:t>
            </w:r>
          </w:p>
          <w:p w:rsidRPr="00C23204" w:rsidR="007C2A40" w:rsidP="00986012" w:rsidRDefault="007C2A40" w14:paraId="513540F7" wp14:textId="77777777">
            <w:pPr>
              <w:pStyle w:val="Lijstalinea"/>
              <w:numPr>
                <w:ilvl w:val="0"/>
                <w:numId w:val="32"/>
              </w:numPr>
              <w:rPr>
                <w:sz w:val="20"/>
              </w:rPr>
            </w:pPr>
            <w:r w:rsidRPr="00986012">
              <w:rPr>
                <w:sz w:val="20"/>
              </w:rPr>
              <w:t>Het toestel niet bijvullen met brandstof</w:t>
            </w:r>
            <w:r w:rsidR="00334461">
              <w:rPr>
                <w:sz w:val="20"/>
              </w:rPr>
              <w:t xml:space="preserve"> na gebruik</w:t>
            </w:r>
            <w:r>
              <w:rPr>
                <w:sz w:val="20"/>
              </w:rPr>
              <w:t>.</w:t>
            </w:r>
          </w:p>
        </w:tc>
      </w:tr>
    </w:tbl>
    <w:p xmlns:wp14="http://schemas.microsoft.com/office/word/2010/wordml" w:rsidR="00AF4CA9" w:rsidRDefault="00AF4CA9" w14:paraId="110FFD37" wp14:textId="77777777">
      <w:pPr>
        <w:rPr>
          <w:rFonts w:cs="Arial"/>
          <w:b/>
          <w:sz w:val="28"/>
          <w:szCs w:val="28"/>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00A42589" w14:paraId="4473F786" wp14:textId="77777777">
        <w:trPr>
          <w:trHeight w:val="644"/>
        </w:trPr>
        <w:tc>
          <w:tcPr>
            <w:tcW w:w="1985" w:type="dxa"/>
            <w:vAlign w:val="center"/>
          </w:tcPr>
          <w:p w:rsidRPr="00C23204" w:rsidR="00FC7525" w:rsidP="000D397C" w:rsidRDefault="00013984" w14:paraId="370EBC9A" wp14:textId="77777777">
            <w:pPr>
              <w:jc w:val="center"/>
              <w:rPr>
                <w:color w:val="C3004A"/>
                <w:sz w:val="24"/>
                <w:szCs w:val="24"/>
              </w:rPr>
            </w:pPr>
            <w:r>
              <w:rPr>
                <w:rFonts w:cs="Arial"/>
                <w:b/>
                <w:sz w:val="24"/>
                <w:szCs w:val="24"/>
                <w:lang w:val="nl"/>
              </w:rPr>
              <w:t>Onderhoud en herstelling</w:t>
            </w:r>
          </w:p>
        </w:tc>
        <w:tc>
          <w:tcPr>
            <w:tcW w:w="8080" w:type="dxa"/>
          </w:tcPr>
          <w:p w:rsidRPr="00986012" w:rsidR="00986012" w:rsidP="00986012" w:rsidRDefault="00986012" w14:paraId="6BD8ACF5" wp14:textId="77777777">
            <w:pPr>
              <w:pStyle w:val="Lijstalinea"/>
              <w:numPr>
                <w:ilvl w:val="0"/>
                <w:numId w:val="32"/>
              </w:numPr>
              <w:rPr>
                <w:rFonts w:cs="Arial"/>
                <w:sz w:val="20"/>
              </w:rPr>
            </w:pPr>
            <w:r w:rsidRPr="00986012">
              <w:rPr>
                <w:rFonts w:cs="Arial"/>
                <w:sz w:val="20"/>
              </w:rPr>
              <w:t>Alleen die onderhouds- en reparatiewerkzaamheden uitvoeren die in de handleiding staan beschreven</w:t>
            </w:r>
            <w:r w:rsidR="00A671A4">
              <w:rPr>
                <w:rFonts w:cs="Arial"/>
                <w:sz w:val="20"/>
              </w:rPr>
              <w:t>, deze worden uitgevoerd door een bevoegd persoon</w:t>
            </w:r>
            <w:r w:rsidRPr="00986012">
              <w:rPr>
                <w:rFonts w:cs="Arial"/>
                <w:sz w:val="20"/>
              </w:rPr>
              <w:t xml:space="preserve">. </w:t>
            </w:r>
            <w:r w:rsidR="00A671A4">
              <w:rPr>
                <w:rFonts w:cs="Arial"/>
                <w:sz w:val="20"/>
              </w:rPr>
              <w:br/>
            </w:r>
            <w:r w:rsidRPr="00986012">
              <w:rPr>
                <w:rFonts w:cs="Arial"/>
                <w:sz w:val="20"/>
              </w:rPr>
              <w:t>Alle andere werkzaamheden laten</w:t>
            </w:r>
            <w:r>
              <w:rPr>
                <w:rFonts w:cs="Arial"/>
                <w:sz w:val="20"/>
              </w:rPr>
              <w:t xml:space="preserve"> </w:t>
            </w:r>
            <w:r w:rsidRPr="00986012">
              <w:rPr>
                <w:rFonts w:cs="Arial"/>
                <w:sz w:val="20"/>
              </w:rPr>
              <w:t xml:space="preserve">uitvoeren door een </w:t>
            </w:r>
            <w:r w:rsidR="00A671A4">
              <w:rPr>
                <w:rFonts w:cs="Arial"/>
                <w:sz w:val="20"/>
              </w:rPr>
              <w:t>g</w:t>
            </w:r>
            <w:r w:rsidRPr="00986012">
              <w:rPr>
                <w:rFonts w:cs="Arial"/>
                <w:sz w:val="20"/>
              </w:rPr>
              <w:t>eautoriseerde dealer.</w:t>
            </w:r>
          </w:p>
          <w:p w:rsidRPr="003B08EF" w:rsidR="00D70ED9" w:rsidP="003B08EF" w:rsidRDefault="00DA222F" w14:paraId="237F34D3" wp14:textId="77777777">
            <w:pPr>
              <w:pStyle w:val="Lijstalinea"/>
              <w:numPr>
                <w:ilvl w:val="0"/>
                <w:numId w:val="32"/>
              </w:numPr>
              <w:tabs>
                <w:tab w:val="num" w:pos="431"/>
              </w:tabs>
              <w:rPr>
                <w:rFonts w:cs="Arial"/>
                <w:sz w:val="20"/>
              </w:rPr>
            </w:pPr>
            <w:r w:rsidRPr="003B08EF">
              <w:rPr>
                <w:rFonts w:cs="Arial"/>
                <w:sz w:val="20"/>
              </w:rPr>
              <w:t>Er mogen geen wijzigingen aan het toestel</w:t>
            </w:r>
            <w:r w:rsidRPr="003B08EF" w:rsidR="00D70ED9">
              <w:rPr>
                <w:rFonts w:cs="Arial"/>
                <w:sz w:val="20"/>
              </w:rPr>
              <w:t xml:space="preserve"> worden aangebracht.</w:t>
            </w:r>
          </w:p>
          <w:p w:rsidRPr="00351F1E" w:rsidR="00334461" w:rsidP="00334461" w:rsidRDefault="00A671A4" w14:paraId="63B934BB" wp14:textId="77777777">
            <w:pPr>
              <w:pStyle w:val="Lijstalinea"/>
              <w:numPr>
                <w:ilvl w:val="0"/>
                <w:numId w:val="32"/>
              </w:numPr>
              <w:rPr>
                <w:rFonts w:cs="Arial"/>
                <w:sz w:val="20"/>
              </w:rPr>
            </w:pPr>
            <w:r w:rsidRPr="00351F1E">
              <w:rPr>
                <w:rFonts w:cs="Arial"/>
                <w:sz w:val="20"/>
              </w:rPr>
              <w:t>Herstellingen</w:t>
            </w:r>
            <w:r w:rsidRPr="00351F1E" w:rsidR="00345DC1">
              <w:rPr>
                <w:rFonts w:cs="Arial"/>
                <w:sz w:val="20"/>
              </w:rPr>
              <w:t xml:space="preserve"> – en onderhoudswerkzaamheden mogen alleen worden uitgevoerd als de motor stilstaat en de bougiestekker werd losgetrokken</w:t>
            </w:r>
            <w:r w:rsidRPr="00351F1E">
              <w:rPr>
                <w:rFonts w:cs="Arial"/>
                <w:sz w:val="20"/>
              </w:rPr>
              <w:t xml:space="preserve"> en de combischakelaar/stopschakelaar in stand STOP, resp. 0 staat.</w:t>
            </w:r>
          </w:p>
          <w:p w:rsidRPr="00A671A4" w:rsidR="00A671A4" w:rsidP="00A671A4" w:rsidRDefault="00A671A4" w14:paraId="1FA221F9" wp14:textId="77777777">
            <w:pPr>
              <w:pStyle w:val="Lijstalinea"/>
              <w:numPr>
                <w:ilvl w:val="0"/>
                <w:numId w:val="32"/>
              </w:numPr>
              <w:rPr>
                <w:rFonts w:cs="Arial"/>
                <w:sz w:val="20"/>
              </w:rPr>
            </w:pPr>
            <w:r w:rsidRPr="00A671A4">
              <w:rPr>
                <w:rFonts w:cs="Arial"/>
                <w:sz w:val="20"/>
              </w:rPr>
              <w:t>Het motorapparaat niet in de nabijheid van open vuur onderhouden en opslaan – brandgevaar door de brandstof!</w:t>
            </w:r>
          </w:p>
          <w:p w:rsidRPr="00986012" w:rsidR="00FC7525" w:rsidP="003B08EF" w:rsidRDefault="00345DC1" w14:paraId="7D89F24B" wp14:textId="77777777">
            <w:pPr>
              <w:pStyle w:val="Lijstalinea"/>
              <w:numPr>
                <w:ilvl w:val="0"/>
                <w:numId w:val="32"/>
              </w:numPr>
              <w:tabs>
                <w:tab w:val="num" w:pos="431"/>
              </w:tabs>
              <w:rPr>
                <w:rFonts w:ascii="Verdana" w:hAnsi="Verdana"/>
                <w:sz w:val="18"/>
                <w:szCs w:val="18"/>
              </w:rPr>
            </w:pPr>
            <w:r w:rsidRPr="003B08EF">
              <w:rPr>
                <w:rFonts w:cs="Arial"/>
                <w:sz w:val="20"/>
              </w:rPr>
              <w:t>Vervang de veiligheidsstickers als deze onleesbaar zijn geworden.</w:t>
            </w:r>
          </w:p>
          <w:p w:rsidRPr="00D70ED9" w:rsidR="00986012" w:rsidP="00A671A4" w:rsidRDefault="00986012" w14:paraId="214637A9" wp14:textId="77777777">
            <w:pPr>
              <w:pStyle w:val="Lijstalinea"/>
              <w:numPr>
                <w:ilvl w:val="0"/>
                <w:numId w:val="32"/>
              </w:numPr>
              <w:rPr>
                <w:rFonts w:ascii="Verdana" w:hAnsi="Verdana"/>
                <w:sz w:val="18"/>
                <w:szCs w:val="18"/>
              </w:rPr>
            </w:pPr>
            <w:r w:rsidRPr="00A671A4">
              <w:rPr>
                <w:rFonts w:cs="Arial"/>
                <w:sz w:val="20"/>
              </w:rPr>
              <w:t>De tankdop regelmatig op lekkage controleren.</w:t>
            </w:r>
          </w:p>
        </w:tc>
      </w:tr>
    </w:tbl>
    <w:p xmlns:wp14="http://schemas.microsoft.com/office/word/2010/wordml" w:rsidR="00FC7525" w:rsidP="00677F90" w:rsidRDefault="00FC7525" w14:paraId="6B699379" wp14:textId="77777777">
      <w:pPr>
        <w:rPr>
          <w:rFonts w:cs="Arial"/>
          <w:sz w:val="16"/>
          <w:szCs w:val="16"/>
        </w:rPr>
      </w:pPr>
    </w:p>
    <w:tbl>
      <w:tblPr>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82"/>
        <w:gridCol w:w="3600"/>
        <w:gridCol w:w="3083"/>
      </w:tblGrid>
      <w:tr xmlns:wp14="http://schemas.microsoft.com/office/word/2010/wordml" w:rsidRPr="00B3017E" w:rsidR="00FC7525" w:rsidTr="00FD0948" w14:paraId="7AE615C8" wp14:textId="77777777">
        <w:trPr>
          <w:trHeight w:val="413" w:hRule="exact"/>
        </w:trPr>
        <w:tc>
          <w:tcPr>
            <w:tcW w:w="10065" w:type="dxa"/>
            <w:gridSpan w:val="3"/>
            <w:shd w:val="clear" w:color="auto" w:fill="C3004A"/>
            <w:vAlign w:val="center"/>
          </w:tcPr>
          <w:p w:rsidRPr="00B3017E" w:rsidR="00FC7525" w:rsidP="00985DED" w:rsidRDefault="00013984" w14:paraId="483779A9" wp14:textId="77777777">
            <w:pPr>
              <w:jc w:val="center"/>
              <w:rPr>
                <w:rFonts w:cs="Arial"/>
                <w:b/>
                <w:color w:val="FFFFFF"/>
                <w:sz w:val="28"/>
                <w:szCs w:val="28"/>
              </w:rPr>
            </w:pPr>
            <w:r>
              <w:rPr>
                <w:rFonts w:cs="Arial"/>
                <w:b/>
                <w:color w:val="FFFFFF"/>
                <w:sz w:val="28"/>
                <w:szCs w:val="28"/>
                <w:lang w:val="nl"/>
              </w:rPr>
              <w:t>Visum</w:t>
            </w:r>
          </w:p>
        </w:tc>
      </w:tr>
      <w:tr xmlns:wp14="http://schemas.microsoft.com/office/word/2010/wordml" w:rsidR="00FC7525" w:rsidTr="00A42589" w14:paraId="4E5F9E66" wp14:textId="77777777">
        <w:trPr>
          <w:trHeight w:val="1436" w:hRule="exact"/>
        </w:trPr>
        <w:tc>
          <w:tcPr>
            <w:tcW w:w="3382" w:type="dxa"/>
          </w:tcPr>
          <w:p w:rsidRPr="00C23204" w:rsidR="00FC7525" w:rsidP="00677F90" w:rsidRDefault="00013984" w14:paraId="223C895E" wp14:textId="77777777">
            <w:pPr>
              <w:rPr>
                <w:rFonts w:cs="Arial"/>
                <w:sz w:val="20"/>
              </w:rPr>
            </w:pPr>
            <w:r>
              <w:rPr>
                <w:rFonts w:cs="Arial"/>
                <w:sz w:val="20"/>
                <w:lang w:val="nl"/>
              </w:rPr>
              <w:t>Hiërarchische lijn</w:t>
            </w:r>
          </w:p>
          <w:p w:rsidRPr="00C23204" w:rsidR="00FC7525" w:rsidP="00677F90" w:rsidRDefault="00013984" w14:paraId="1DB13E44" wp14:textId="77777777">
            <w:pPr>
              <w:rPr>
                <w:rFonts w:cs="Arial"/>
                <w:sz w:val="20"/>
              </w:rPr>
            </w:pPr>
            <w:r>
              <w:rPr>
                <w:rFonts w:cs="Arial"/>
                <w:sz w:val="20"/>
                <w:lang w:val="nl"/>
              </w:rPr>
              <w:t>Handtekening:</w:t>
            </w:r>
          </w:p>
        </w:tc>
        <w:tc>
          <w:tcPr>
            <w:tcW w:w="3600" w:type="dxa"/>
          </w:tcPr>
          <w:p w:rsidRPr="00C23204" w:rsidR="00FC7525" w:rsidP="00677F90" w:rsidRDefault="00013984" w14:paraId="42A0564E" wp14:textId="77777777">
            <w:pPr>
              <w:rPr>
                <w:rFonts w:cs="Arial"/>
                <w:sz w:val="20"/>
              </w:rPr>
            </w:pPr>
            <w:r>
              <w:rPr>
                <w:rFonts w:cs="Arial"/>
                <w:sz w:val="20"/>
                <w:lang w:val="nl"/>
              </w:rPr>
              <w:t>Pre</w:t>
            </w:r>
            <w:r w:rsidR="00BA78CF">
              <w:rPr>
                <w:rFonts w:cs="Arial"/>
                <w:sz w:val="20"/>
                <w:lang w:val="nl"/>
              </w:rPr>
              <w:t>ventieadviseur-arbeidsarts</w:t>
            </w:r>
          </w:p>
          <w:p w:rsidRPr="00C23204" w:rsidR="00FC7525" w:rsidP="00E41481" w:rsidRDefault="00013984" w14:paraId="3021C7AF" wp14:textId="77777777">
            <w:pPr>
              <w:rPr>
                <w:rFonts w:cs="Arial"/>
                <w:sz w:val="20"/>
              </w:rPr>
            </w:pPr>
            <w:r>
              <w:rPr>
                <w:rFonts w:cs="Arial"/>
                <w:sz w:val="20"/>
                <w:lang w:val="nl"/>
              </w:rPr>
              <w:t xml:space="preserve">Handtekening: </w:t>
            </w:r>
          </w:p>
        </w:tc>
        <w:tc>
          <w:tcPr>
            <w:tcW w:w="3083" w:type="dxa"/>
          </w:tcPr>
          <w:p w:rsidRPr="00C23204" w:rsidR="00FC7525" w:rsidP="00677F90" w:rsidRDefault="00013984" w14:paraId="0A4CC438" wp14:textId="77777777">
            <w:pPr>
              <w:rPr>
                <w:rFonts w:cs="Arial"/>
                <w:sz w:val="20"/>
              </w:rPr>
            </w:pPr>
            <w:r>
              <w:rPr>
                <w:rFonts w:cs="Arial"/>
                <w:sz w:val="20"/>
                <w:lang w:val="nl"/>
              </w:rPr>
              <w:t>Preventieadviseur</w:t>
            </w:r>
          </w:p>
          <w:p w:rsidRPr="00C23204" w:rsidR="00FC7525" w:rsidP="00E41481" w:rsidRDefault="00013984" w14:paraId="64C041B1" wp14:textId="77777777">
            <w:pPr>
              <w:rPr>
                <w:rFonts w:cs="Arial"/>
                <w:sz w:val="20"/>
              </w:rPr>
            </w:pPr>
            <w:r>
              <w:rPr>
                <w:rFonts w:cs="Arial"/>
                <w:sz w:val="20"/>
                <w:lang w:val="nl"/>
              </w:rPr>
              <w:t xml:space="preserve">Handtekening: </w:t>
            </w:r>
          </w:p>
        </w:tc>
      </w:tr>
      <w:tr xmlns:wp14="http://schemas.microsoft.com/office/word/2010/wordml" w:rsidR="00FC7525" w:rsidTr="00FD0948" w14:paraId="5089AB5D" wp14:textId="77777777">
        <w:trPr>
          <w:trHeight w:val="793" w:hRule="exact"/>
        </w:trPr>
        <w:tc>
          <w:tcPr>
            <w:tcW w:w="3382" w:type="dxa"/>
            <w:vAlign w:val="center"/>
          </w:tcPr>
          <w:p w:rsidRPr="00C23204" w:rsidR="00FC7525" w:rsidP="00A42589" w:rsidRDefault="00013984" w14:paraId="5097742D" wp14:textId="77777777">
            <w:pPr>
              <w:rPr>
                <w:sz w:val="20"/>
              </w:rPr>
            </w:pPr>
            <w:r>
              <w:rPr>
                <w:sz w:val="20"/>
                <w:lang w:val="nl"/>
              </w:rPr>
              <w:t xml:space="preserve">Naam: </w:t>
            </w:r>
          </w:p>
        </w:tc>
        <w:tc>
          <w:tcPr>
            <w:tcW w:w="3600" w:type="dxa"/>
            <w:vAlign w:val="center"/>
          </w:tcPr>
          <w:p w:rsidRPr="00C23204" w:rsidR="00FC7525" w:rsidP="00A42589" w:rsidRDefault="00013984" w14:paraId="0D900520" wp14:textId="77777777">
            <w:pPr>
              <w:rPr>
                <w:sz w:val="20"/>
              </w:rPr>
            </w:pPr>
            <w:r>
              <w:rPr>
                <w:sz w:val="20"/>
                <w:lang w:val="nl"/>
              </w:rPr>
              <w:t xml:space="preserve">Naam: </w:t>
            </w:r>
          </w:p>
        </w:tc>
        <w:tc>
          <w:tcPr>
            <w:tcW w:w="3083" w:type="dxa"/>
            <w:vAlign w:val="center"/>
          </w:tcPr>
          <w:p w:rsidRPr="00C23204" w:rsidR="00FC7525" w:rsidP="00A42589" w:rsidRDefault="00013984" w14:paraId="02F7A996" wp14:textId="77777777">
            <w:pPr>
              <w:rPr>
                <w:sz w:val="20"/>
              </w:rPr>
            </w:pPr>
            <w:r>
              <w:rPr>
                <w:sz w:val="20"/>
                <w:lang w:val="nl"/>
              </w:rPr>
              <w:t xml:space="preserve">Naam: </w:t>
            </w:r>
          </w:p>
        </w:tc>
      </w:tr>
    </w:tbl>
    <w:p xmlns:wp14="http://schemas.microsoft.com/office/word/2010/wordml" w:rsidR="00FC7525" w:rsidP="0034340B" w:rsidRDefault="00FC7525" w14:paraId="3FE9F23F" wp14:textId="77777777"/>
    <w:sectPr w:rsidR="00FC7525" w:rsidSect="00013984">
      <w:footerReference w:type="default" r:id="rId20"/>
      <w:pgSz w:w="11906" w:h="16838" w:orient="portrait"/>
      <w:pgMar w:top="851" w:right="851" w:bottom="851" w:left="851" w:header="709" w:footer="709" w:gutter="0"/>
      <w:cols w:space="708"/>
      <w:docGrid w:linePitch="360"/>
      <w:headerReference w:type="default" r:id="Refd84c7bf7494b8b"/>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845C8" w:rsidP="00F21695" w:rsidRDefault="00A845C8" w14:paraId="08CE6F91" wp14:textId="77777777">
      <w:r>
        <w:separator/>
      </w:r>
    </w:p>
  </w:endnote>
  <w:endnote w:type="continuationSeparator" w:id="0">
    <w:p xmlns:wp14="http://schemas.microsoft.com/office/word/2010/wordml" w:rsidR="00A845C8" w:rsidP="00F21695" w:rsidRDefault="00A845C8" w14:paraId="61CDCEA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FC7525" w:rsidRDefault="00013984" w14:paraId="103E6BF3" wp14:textId="77777777">
    <w:pPr>
      <w:pStyle w:val="Voettekst"/>
      <w:jc w:val="right"/>
      <w:rPr>
        <w:rFonts w:cs="Arial"/>
        <w:b/>
        <w:sz w:val="18"/>
        <w:szCs w:val="18"/>
      </w:rPr>
    </w:pPr>
    <w:r>
      <w:rPr>
        <w:rFonts w:cs="Arial"/>
        <w:sz w:val="18"/>
        <w:szCs w:val="18"/>
        <w:lang w:val="nl"/>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555EE1">
      <w:rPr>
        <w:rFonts w:cs="Arial"/>
        <w:b/>
        <w:noProof/>
        <w:sz w:val="18"/>
        <w:szCs w:val="18"/>
      </w:rPr>
      <w:t>4</w:t>
    </w:r>
    <w:r w:rsidRPr="00B3017E">
      <w:rPr>
        <w:rFonts w:cs="Arial"/>
        <w:b/>
        <w:sz w:val="18"/>
        <w:szCs w:val="18"/>
      </w:rPr>
      <w:fldChar w:fldCharType="end"/>
    </w:r>
    <w:r>
      <w:rPr>
        <w:rFonts w:cs="Arial"/>
        <w:sz w:val="18"/>
        <w:szCs w:val="18"/>
        <w:lang w:val="nl"/>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555EE1">
      <w:rPr>
        <w:rFonts w:cs="Arial"/>
        <w:b/>
        <w:noProof/>
        <w:sz w:val="18"/>
        <w:szCs w:val="18"/>
      </w:rPr>
      <w:t>4</w:t>
    </w:r>
    <w:r w:rsidRPr="00B3017E">
      <w:rPr>
        <w:rFonts w:cs="Arial"/>
        <w:b/>
        <w:sz w:val="18"/>
        <w:szCs w:val="18"/>
      </w:rPr>
      <w:fldChar w:fldCharType="end"/>
    </w:r>
  </w:p>
  <w:p xmlns:wp14="http://schemas.microsoft.com/office/word/2010/wordml" w:rsidRPr="00B3017E" w:rsidR="00BA78CF" w:rsidRDefault="00BA78CF" w14:paraId="0F98568B" wp14:textId="77777777">
    <w:pPr>
      <w:pStyle w:val="Voettekst"/>
      <w:jc w:val="right"/>
      <w:rPr>
        <w:rFonts w:cs="Arial"/>
        <w:sz w:val="18"/>
        <w:szCs w:val="18"/>
      </w:rPr>
    </w:pPr>
    <w:r>
      <w:rPr>
        <w:rFonts w:cs="Arial"/>
        <w:b/>
        <w:sz w:val="18"/>
        <w:szCs w:val="18"/>
      </w:rPr>
      <w:t>Versie 2019</w:t>
    </w:r>
  </w:p>
  <w:p xmlns:wp14="http://schemas.microsoft.com/office/word/2010/wordml" w:rsidRPr="00B3017E" w:rsidR="00FC7525" w:rsidRDefault="00FC7525" w14:paraId="1F72F646"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845C8" w:rsidP="00F21695" w:rsidRDefault="00A845C8" w14:paraId="6BB9E253" wp14:textId="77777777">
      <w:r>
        <w:separator/>
      </w:r>
    </w:p>
  </w:footnote>
  <w:footnote w:type="continuationSeparator" w:id="0">
    <w:p xmlns:wp14="http://schemas.microsoft.com/office/word/2010/wordml" w:rsidR="00A845C8" w:rsidP="00F21695" w:rsidRDefault="00A845C8" w14:paraId="23DE523C"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51E77F15" w:rsidTr="51E77F15" w14:paraId="6FE49000">
      <w:trPr>
        <w:trHeight w:val="300"/>
      </w:trPr>
      <w:tc>
        <w:tcPr>
          <w:tcW w:w="3400" w:type="dxa"/>
          <w:tcMar/>
        </w:tcPr>
        <w:p w:rsidR="51E77F15" w:rsidP="51E77F15" w:rsidRDefault="51E77F15" w14:paraId="5FEEDCA7" w14:textId="4525DCEA">
          <w:pPr>
            <w:pStyle w:val="Koptekst"/>
            <w:bidi w:val="0"/>
            <w:ind w:left="-115"/>
            <w:jc w:val="left"/>
          </w:pPr>
        </w:p>
      </w:tc>
      <w:tc>
        <w:tcPr>
          <w:tcW w:w="3400" w:type="dxa"/>
          <w:tcMar/>
        </w:tcPr>
        <w:p w:rsidR="51E77F15" w:rsidP="51E77F15" w:rsidRDefault="51E77F15" w14:paraId="2943E710" w14:textId="0409A893">
          <w:pPr>
            <w:pStyle w:val="Koptekst"/>
            <w:bidi w:val="0"/>
            <w:jc w:val="center"/>
          </w:pPr>
        </w:p>
      </w:tc>
      <w:tc>
        <w:tcPr>
          <w:tcW w:w="3400" w:type="dxa"/>
          <w:tcMar/>
        </w:tcPr>
        <w:p w:rsidR="51E77F15" w:rsidP="51E77F15" w:rsidRDefault="51E77F15" w14:paraId="57BD7D0C" w14:textId="776A6360">
          <w:pPr>
            <w:pStyle w:val="Koptekst"/>
            <w:bidi w:val="0"/>
            <w:ind w:right="-115"/>
            <w:jc w:val="right"/>
          </w:pPr>
        </w:p>
      </w:tc>
    </w:tr>
  </w:tbl>
  <w:p w:rsidR="51E77F15" w:rsidP="51E77F15" w:rsidRDefault="51E77F15" w14:paraId="7B795B47" w14:textId="4B01753F">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4971224"/>
    <w:multiLevelType w:val="hybridMultilevel"/>
    <w:tmpl w:val="CBBECD0A"/>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9FF0E94"/>
    <w:multiLevelType w:val="hybridMultilevel"/>
    <w:tmpl w:val="6BF88DE2"/>
    <w:lvl w:ilvl="0" w:tplc="9028FA20">
      <w:start w:val="3"/>
      <w:numFmt w:val="bullet"/>
      <w:lvlText w:val="-"/>
      <w:lvlJc w:val="left"/>
      <w:pPr>
        <w:tabs>
          <w:tab w:val="num" w:pos="720"/>
        </w:tabs>
        <w:ind w:left="720" w:hanging="360"/>
      </w:pPr>
      <w:rPr>
        <w:rFonts w:hint="default" w:ascii="Times New Roman" w:hAnsi="Times New Roman" w:eastAsia="Times New Roman" w:cs="Times New Roman"/>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20A1016A"/>
    <w:multiLevelType w:val="hybridMultilevel"/>
    <w:tmpl w:val="C2C81E0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242972FA"/>
    <w:multiLevelType w:val="hybridMultilevel"/>
    <w:tmpl w:val="7BA292AE"/>
    <w:lvl w:ilvl="0" w:tplc="08130001">
      <w:start w:val="1"/>
      <w:numFmt w:val="bullet"/>
      <w:lvlText w:val=""/>
      <w:lvlJc w:val="left"/>
      <w:pPr>
        <w:ind w:left="1068" w:hanging="360"/>
      </w:pPr>
      <w:rPr>
        <w:rFonts w:hint="default" w:ascii="Symbol" w:hAnsi="Symbol"/>
      </w:rPr>
    </w:lvl>
    <w:lvl w:ilvl="1" w:tplc="08130003" w:tentative="1">
      <w:start w:val="1"/>
      <w:numFmt w:val="bullet"/>
      <w:lvlText w:val="o"/>
      <w:lvlJc w:val="left"/>
      <w:pPr>
        <w:ind w:left="1788" w:hanging="360"/>
      </w:pPr>
      <w:rPr>
        <w:rFonts w:hint="default" w:ascii="Courier New" w:hAnsi="Courier New" w:cs="Courier New"/>
      </w:rPr>
    </w:lvl>
    <w:lvl w:ilvl="2" w:tplc="08130005" w:tentative="1">
      <w:start w:val="1"/>
      <w:numFmt w:val="bullet"/>
      <w:lvlText w:val=""/>
      <w:lvlJc w:val="left"/>
      <w:pPr>
        <w:ind w:left="2508" w:hanging="360"/>
      </w:pPr>
      <w:rPr>
        <w:rFonts w:hint="default" w:ascii="Wingdings" w:hAnsi="Wingdings"/>
      </w:rPr>
    </w:lvl>
    <w:lvl w:ilvl="3" w:tplc="08130001" w:tentative="1">
      <w:start w:val="1"/>
      <w:numFmt w:val="bullet"/>
      <w:lvlText w:val=""/>
      <w:lvlJc w:val="left"/>
      <w:pPr>
        <w:ind w:left="3228" w:hanging="360"/>
      </w:pPr>
      <w:rPr>
        <w:rFonts w:hint="default" w:ascii="Symbol" w:hAnsi="Symbol"/>
      </w:rPr>
    </w:lvl>
    <w:lvl w:ilvl="4" w:tplc="08130003" w:tentative="1">
      <w:start w:val="1"/>
      <w:numFmt w:val="bullet"/>
      <w:lvlText w:val="o"/>
      <w:lvlJc w:val="left"/>
      <w:pPr>
        <w:ind w:left="3948" w:hanging="360"/>
      </w:pPr>
      <w:rPr>
        <w:rFonts w:hint="default" w:ascii="Courier New" w:hAnsi="Courier New" w:cs="Courier New"/>
      </w:rPr>
    </w:lvl>
    <w:lvl w:ilvl="5" w:tplc="08130005" w:tentative="1">
      <w:start w:val="1"/>
      <w:numFmt w:val="bullet"/>
      <w:lvlText w:val=""/>
      <w:lvlJc w:val="left"/>
      <w:pPr>
        <w:ind w:left="4668" w:hanging="360"/>
      </w:pPr>
      <w:rPr>
        <w:rFonts w:hint="default" w:ascii="Wingdings" w:hAnsi="Wingdings"/>
      </w:rPr>
    </w:lvl>
    <w:lvl w:ilvl="6" w:tplc="08130001" w:tentative="1">
      <w:start w:val="1"/>
      <w:numFmt w:val="bullet"/>
      <w:lvlText w:val=""/>
      <w:lvlJc w:val="left"/>
      <w:pPr>
        <w:ind w:left="5388" w:hanging="360"/>
      </w:pPr>
      <w:rPr>
        <w:rFonts w:hint="default" w:ascii="Symbol" w:hAnsi="Symbol"/>
      </w:rPr>
    </w:lvl>
    <w:lvl w:ilvl="7" w:tplc="08130003" w:tentative="1">
      <w:start w:val="1"/>
      <w:numFmt w:val="bullet"/>
      <w:lvlText w:val="o"/>
      <w:lvlJc w:val="left"/>
      <w:pPr>
        <w:ind w:left="6108" w:hanging="360"/>
      </w:pPr>
      <w:rPr>
        <w:rFonts w:hint="default" w:ascii="Courier New" w:hAnsi="Courier New" w:cs="Courier New"/>
      </w:rPr>
    </w:lvl>
    <w:lvl w:ilvl="8" w:tplc="08130005" w:tentative="1">
      <w:start w:val="1"/>
      <w:numFmt w:val="bullet"/>
      <w:lvlText w:val=""/>
      <w:lvlJc w:val="left"/>
      <w:pPr>
        <w:ind w:left="6828" w:hanging="360"/>
      </w:pPr>
      <w:rPr>
        <w:rFonts w:hint="default" w:ascii="Wingdings" w:hAnsi="Wingdings"/>
      </w:rPr>
    </w:lvl>
  </w:abstractNum>
  <w:abstractNum w:abstractNumId="20" w15:restartNumberingAfterBreak="0">
    <w:nsid w:val="2CAA4242"/>
    <w:multiLevelType w:val="hybridMultilevel"/>
    <w:tmpl w:val="2778AC36"/>
    <w:lvl w:ilvl="0" w:tplc="964C716E">
      <w:numFmt w:val="bullet"/>
      <w:lvlText w:val="-"/>
      <w:lvlJc w:val="left"/>
      <w:pPr>
        <w:ind w:left="1080" w:hanging="360"/>
      </w:pPr>
      <w:rPr>
        <w:rFonts w:hint="default" w:ascii="Times New Roman" w:hAnsi="Times New Roman"/>
      </w:rPr>
    </w:lvl>
    <w:lvl w:ilvl="1" w:tplc="08130003">
      <w:start w:val="1"/>
      <w:numFmt w:val="bullet"/>
      <w:lvlText w:val="o"/>
      <w:lvlJc w:val="left"/>
      <w:pPr>
        <w:ind w:left="1800" w:hanging="360"/>
      </w:pPr>
      <w:rPr>
        <w:rFonts w:hint="default" w:ascii="Courier New" w:hAnsi="Courier New" w:cs="Courier New"/>
      </w:rPr>
    </w:lvl>
    <w:lvl w:ilvl="2" w:tplc="08130005" w:tentative="1">
      <w:start w:val="1"/>
      <w:numFmt w:val="bullet"/>
      <w:lvlText w:val=""/>
      <w:lvlJc w:val="left"/>
      <w:pPr>
        <w:ind w:left="2520" w:hanging="360"/>
      </w:pPr>
      <w:rPr>
        <w:rFonts w:hint="default" w:ascii="Wingdings" w:hAnsi="Wingdings"/>
      </w:rPr>
    </w:lvl>
    <w:lvl w:ilvl="3" w:tplc="08130001" w:tentative="1">
      <w:start w:val="1"/>
      <w:numFmt w:val="bullet"/>
      <w:lvlText w:val=""/>
      <w:lvlJc w:val="left"/>
      <w:pPr>
        <w:ind w:left="3240" w:hanging="360"/>
      </w:pPr>
      <w:rPr>
        <w:rFonts w:hint="default" w:ascii="Symbol" w:hAnsi="Symbol"/>
      </w:rPr>
    </w:lvl>
    <w:lvl w:ilvl="4" w:tplc="08130003" w:tentative="1">
      <w:start w:val="1"/>
      <w:numFmt w:val="bullet"/>
      <w:lvlText w:val="o"/>
      <w:lvlJc w:val="left"/>
      <w:pPr>
        <w:ind w:left="3960" w:hanging="360"/>
      </w:pPr>
      <w:rPr>
        <w:rFonts w:hint="default" w:ascii="Courier New" w:hAnsi="Courier New" w:cs="Courier New"/>
      </w:rPr>
    </w:lvl>
    <w:lvl w:ilvl="5" w:tplc="08130005" w:tentative="1">
      <w:start w:val="1"/>
      <w:numFmt w:val="bullet"/>
      <w:lvlText w:val=""/>
      <w:lvlJc w:val="left"/>
      <w:pPr>
        <w:ind w:left="4680" w:hanging="360"/>
      </w:pPr>
      <w:rPr>
        <w:rFonts w:hint="default" w:ascii="Wingdings" w:hAnsi="Wingdings"/>
      </w:rPr>
    </w:lvl>
    <w:lvl w:ilvl="6" w:tplc="08130001" w:tentative="1">
      <w:start w:val="1"/>
      <w:numFmt w:val="bullet"/>
      <w:lvlText w:val=""/>
      <w:lvlJc w:val="left"/>
      <w:pPr>
        <w:ind w:left="5400" w:hanging="360"/>
      </w:pPr>
      <w:rPr>
        <w:rFonts w:hint="default" w:ascii="Symbol" w:hAnsi="Symbol"/>
      </w:rPr>
    </w:lvl>
    <w:lvl w:ilvl="7" w:tplc="08130003" w:tentative="1">
      <w:start w:val="1"/>
      <w:numFmt w:val="bullet"/>
      <w:lvlText w:val="o"/>
      <w:lvlJc w:val="left"/>
      <w:pPr>
        <w:ind w:left="6120" w:hanging="360"/>
      </w:pPr>
      <w:rPr>
        <w:rFonts w:hint="default" w:ascii="Courier New" w:hAnsi="Courier New" w:cs="Courier New"/>
      </w:rPr>
    </w:lvl>
    <w:lvl w:ilvl="8" w:tplc="08130005" w:tentative="1">
      <w:start w:val="1"/>
      <w:numFmt w:val="bullet"/>
      <w:lvlText w:val=""/>
      <w:lvlJc w:val="left"/>
      <w:pPr>
        <w:ind w:left="6840" w:hanging="360"/>
      </w:pPr>
      <w:rPr>
        <w:rFonts w:hint="default" w:ascii="Wingdings" w:hAnsi="Wingdings"/>
      </w:rPr>
    </w:lvl>
  </w:abstractNum>
  <w:abstractNum w:abstractNumId="21" w15:restartNumberingAfterBreak="0">
    <w:nsid w:val="2E5236A9"/>
    <w:multiLevelType w:val="hybridMultilevel"/>
    <w:tmpl w:val="EC5C1ECC"/>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23" w15:restartNumberingAfterBreak="0">
    <w:nsid w:val="3B480569"/>
    <w:multiLevelType w:val="hybridMultilevel"/>
    <w:tmpl w:val="7780C3B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4"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5" w15:restartNumberingAfterBreak="0">
    <w:nsid w:val="579C4A7D"/>
    <w:multiLevelType w:val="multilevel"/>
    <w:tmpl w:val="0413001D"/>
    <w:numStyleLink w:val="Opmaakprofiel1"/>
  </w:abstractNum>
  <w:abstractNum w:abstractNumId="26"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7"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D8C6D7D"/>
    <w:multiLevelType w:val="hybridMultilevel"/>
    <w:tmpl w:val="DF5E92C8"/>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0" w15:restartNumberingAfterBreak="0">
    <w:nsid w:val="6F916B79"/>
    <w:multiLevelType w:val="multilevel"/>
    <w:tmpl w:val="0413001D"/>
    <w:numStyleLink w:val="Opmaakprofiel1"/>
  </w:abstractNum>
  <w:abstractNum w:abstractNumId="31"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32"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7"/>
  </w:num>
  <w:num w:numId="2">
    <w:abstractNumId w:val="22"/>
  </w:num>
  <w:num w:numId="3">
    <w:abstractNumId w:val="30"/>
  </w:num>
  <w:num w:numId="4">
    <w:abstractNumId w:val="25"/>
  </w:num>
  <w:num w:numId="5">
    <w:abstractNumId w:val="16"/>
  </w:num>
  <w:num w:numId="6">
    <w:abstractNumId w:val="11"/>
  </w:num>
  <w:num w:numId="7">
    <w:abstractNumId w:val="26"/>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8"/>
  </w:num>
  <w:num w:numId="19">
    <w:abstractNumId w:val="32"/>
  </w:num>
  <w:num w:numId="20">
    <w:abstractNumId w:val="13"/>
  </w:num>
  <w:num w:numId="21">
    <w:abstractNumId w:val="31"/>
  </w:num>
  <w:num w:numId="22">
    <w:abstractNumId w:val="17"/>
  </w:num>
  <w:num w:numId="23">
    <w:abstractNumId w:val="0"/>
  </w:num>
  <w:num w:numId="24">
    <w:abstractNumId w:val="24"/>
  </w:num>
  <w:num w:numId="25">
    <w:abstractNumId w:val="12"/>
  </w:num>
  <w:num w:numId="26">
    <w:abstractNumId w:val="21"/>
  </w:num>
  <w:num w:numId="27">
    <w:abstractNumId w:val="18"/>
  </w:num>
  <w:num w:numId="28">
    <w:abstractNumId w:val="14"/>
  </w:num>
  <w:num w:numId="29">
    <w:abstractNumId w:val="20"/>
  </w:num>
  <w:num w:numId="30">
    <w:abstractNumId w:val="23"/>
  </w:num>
  <w:num w:numId="31">
    <w:abstractNumId w:val="15"/>
  </w:num>
  <w:num w:numId="32">
    <w:abstractNumId w:val="29"/>
  </w:num>
  <w:num w:numId="33">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60"/>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E5"/>
    <w:rsid w:val="00002115"/>
    <w:rsid w:val="00013984"/>
    <w:rsid w:val="00016C91"/>
    <w:rsid w:val="000203E0"/>
    <w:rsid w:val="00020478"/>
    <w:rsid w:val="00041BB8"/>
    <w:rsid w:val="00041E01"/>
    <w:rsid w:val="00044836"/>
    <w:rsid w:val="000462C3"/>
    <w:rsid w:val="00050BF9"/>
    <w:rsid w:val="00071E42"/>
    <w:rsid w:val="00087C28"/>
    <w:rsid w:val="00090239"/>
    <w:rsid w:val="00097772"/>
    <w:rsid w:val="000B37CF"/>
    <w:rsid w:val="000B449D"/>
    <w:rsid w:val="000B483B"/>
    <w:rsid w:val="000B570B"/>
    <w:rsid w:val="000C0A5C"/>
    <w:rsid w:val="000C24AD"/>
    <w:rsid w:val="000D01FB"/>
    <w:rsid w:val="000D104E"/>
    <w:rsid w:val="000D397C"/>
    <w:rsid w:val="000D5570"/>
    <w:rsid w:val="000D679D"/>
    <w:rsid w:val="000E771F"/>
    <w:rsid w:val="000F7099"/>
    <w:rsid w:val="00150C47"/>
    <w:rsid w:val="00153705"/>
    <w:rsid w:val="00162936"/>
    <w:rsid w:val="00175461"/>
    <w:rsid w:val="00186A83"/>
    <w:rsid w:val="001936D5"/>
    <w:rsid w:val="00196BF8"/>
    <w:rsid w:val="001A41AE"/>
    <w:rsid w:val="001A6049"/>
    <w:rsid w:val="001A6AE1"/>
    <w:rsid w:val="001F221A"/>
    <w:rsid w:val="00207BA4"/>
    <w:rsid w:val="0023545B"/>
    <w:rsid w:val="00236FED"/>
    <w:rsid w:val="00241B68"/>
    <w:rsid w:val="002541D5"/>
    <w:rsid w:val="0025521C"/>
    <w:rsid w:val="002607E0"/>
    <w:rsid w:val="00264778"/>
    <w:rsid w:val="00271564"/>
    <w:rsid w:val="002750BD"/>
    <w:rsid w:val="00293CD1"/>
    <w:rsid w:val="002B3857"/>
    <w:rsid w:val="002B56F9"/>
    <w:rsid w:val="002C33DA"/>
    <w:rsid w:val="002C4FB0"/>
    <w:rsid w:val="002E29C0"/>
    <w:rsid w:val="002E3920"/>
    <w:rsid w:val="002F45C6"/>
    <w:rsid w:val="00300A43"/>
    <w:rsid w:val="00303336"/>
    <w:rsid w:val="00306DBF"/>
    <w:rsid w:val="003155A6"/>
    <w:rsid w:val="00324985"/>
    <w:rsid w:val="00334461"/>
    <w:rsid w:val="003366EA"/>
    <w:rsid w:val="0034340B"/>
    <w:rsid w:val="003437E9"/>
    <w:rsid w:val="00345DC1"/>
    <w:rsid w:val="00351F1E"/>
    <w:rsid w:val="00352BD3"/>
    <w:rsid w:val="0036450E"/>
    <w:rsid w:val="00367812"/>
    <w:rsid w:val="00375864"/>
    <w:rsid w:val="0037681E"/>
    <w:rsid w:val="0037687E"/>
    <w:rsid w:val="00387359"/>
    <w:rsid w:val="003A02AD"/>
    <w:rsid w:val="003B08EF"/>
    <w:rsid w:val="003B0E2B"/>
    <w:rsid w:val="003B47FA"/>
    <w:rsid w:val="003B7A2D"/>
    <w:rsid w:val="003C1142"/>
    <w:rsid w:val="003D4CE7"/>
    <w:rsid w:val="003D64CD"/>
    <w:rsid w:val="003E2AED"/>
    <w:rsid w:val="003E31B5"/>
    <w:rsid w:val="00412174"/>
    <w:rsid w:val="0041544A"/>
    <w:rsid w:val="00466D94"/>
    <w:rsid w:val="00467EB3"/>
    <w:rsid w:val="004730FB"/>
    <w:rsid w:val="00496884"/>
    <w:rsid w:val="004A4E3C"/>
    <w:rsid w:val="004C2B30"/>
    <w:rsid w:val="004D51F8"/>
    <w:rsid w:val="004E3489"/>
    <w:rsid w:val="004E7F59"/>
    <w:rsid w:val="004F6785"/>
    <w:rsid w:val="005246C9"/>
    <w:rsid w:val="00525DAC"/>
    <w:rsid w:val="005363DD"/>
    <w:rsid w:val="00555EE1"/>
    <w:rsid w:val="00563ECC"/>
    <w:rsid w:val="0056566F"/>
    <w:rsid w:val="005711E4"/>
    <w:rsid w:val="005A5DF0"/>
    <w:rsid w:val="005B5125"/>
    <w:rsid w:val="005C0F11"/>
    <w:rsid w:val="005E044F"/>
    <w:rsid w:val="005F0228"/>
    <w:rsid w:val="005F03E5"/>
    <w:rsid w:val="00603503"/>
    <w:rsid w:val="00606B92"/>
    <w:rsid w:val="0062776E"/>
    <w:rsid w:val="00635118"/>
    <w:rsid w:val="00635771"/>
    <w:rsid w:val="00635BCF"/>
    <w:rsid w:val="00677F90"/>
    <w:rsid w:val="006806D5"/>
    <w:rsid w:val="006809EC"/>
    <w:rsid w:val="0069367F"/>
    <w:rsid w:val="00694DD0"/>
    <w:rsid w:val="006955B7"/>
    <w:rsid w:val="00697907"/>
    <w:rsid w:val="006B7CFC"/>
    <w:rsid w:val="006C160D"/>
    <w:rsid w:val="006C4987"/>
    <w:rsid w:val="006D0261"/>
    <w:rsid w:val="006D2548"/>
    <w:rsid w:val="006E0EB5"/>
    <w:rsid w:val="006E54B5"/>
    <w:rsid w:val="0070674F"/>
    <w:rsid w:val="007148AB"/>
    <w:rsid w:val="00731663"/>
    <w:rsid w:val="007461B3"/>
    <w:rsid w:val="007550E9"/>
    <w:rsid w:val="00761535"/>
    <w:rsid w:val="007763BA"/>
    <w:rsid w:val="00791332"/>
    <w:rsid w:val="0079425D"/>
    <w:rsid w:val="007B53AB"/>
    <w:rsid w:val="007B5EE1"/>
    <w:rsid w:val="007C2A40"/>
    <w:rsid w:val="007D4B33"/>
    <w:rsid w:val="007E346F"/>
    <w:rsid w:val="007E6ADD"/>
    <w:rsid w:val="0080010F"/>
    <w:rsid w:val="0080045D"/>
    <w:rsid w:val="00802294"/>
    <w:rsid w:val="00817BB5"/>
    <w:rsid w:val="00821A61"/>
    <w:rsid w:val="0082635C"/>
    <w:rsid w:val="0083716C"/>
    <w:rsid w:val="00853DFB"/>
    <w:rsid w:val="00862392"/>
    <w:rsid w:val="00864B76"/>
    <w:rsid w:val="008734BA"/>
    <w:rsid w:val="00891C39"/>
    <w:rsid w:val="008A66E6"/>
    <w:rsid w:val="008B02E2"/>
    <w:rsid w:val="008B123B"/>
    <w:rsid w:val="008B5FE1"/>
    <w:rsid w:val="008E7DA7"/>
    <w:rsid w:val="008F1DCD"/>
    <w:rsid w:val="008F21CF"/>
    <w:rsid w:val="00920868"/>
    <w:rsid w:val="00966E8E"/>
    <w:rsid w:val="00977B20"/>
    <w:rsid w:val="00980DA7"/>
    <w:rsid w:val="0098302B"/>
    <w:rsid w:val="00985DED"/>
    <w:rsid w:val="00986012"/>
    <w:rsid w:val="0099349E"/>
    <w:rsid w:val="009A20B9"/>
    <w:rsid w:val="009B2F16"/>
    <w:rsid w:val="009B3510"/>
    <w:rsid w:val="009B6FD6"/>
    <w:rsid w:val="009C0D1F"/>
    <w:rsid w:val="009D5EAE"/>
    <w:rsid w:val="009F313C"/>
    <w:rsid w:val="00A04C3D"/>
    <w:rsid w:val="00A05711"/>
    <w:rsid w:val="00A419B0"/>
    <w:rsid w:val="00A42586"/>
    <w:rsid w:val="00A42589"/>
    <w:rsid w:val="00A436EB"/>
    <w:rsid w:val="00A612BD"/>
    <w:rsid w:val="00A62E13"/>
    <w:rsid w:val="00A6656A"/>
    <w:rsid w:val="00A671A4"/>
    <w:rsid w:val="00A845C8"/>
    <w:rsid w:val="00A93D09"/>
    <w:rsid w:val="00AC2593"/>
    <w:rsid w:val="00AF01D3"/>
    <w:rsid w:val="00AF3BE6"/>
    <w:rsid w:val="00AF4CA9"/>
    <w:rsid w:val="00B00F6F"/>
    <w:rsid w:val="00B12BDC"/>
    <w:rsid w:val="00B3017E"/>
    <w:rsid w:val="00B4000B"/>
    <w:rsid w:val="00B54444"/>
    <w:rsid w:val="00B740B4"/>
    <w:rsid w:val="00B90B69"/>
    <w:rsid w:val="00BA78CF"/>
    <w:rsid w:val="00BB1E30"/>
    <w:rsid w:val="00BB43B1"/>
    <w:rsid w:val="00BC6CB1"/>
    <w:rsid w:val="00BD6DB9"/>
    <w:rsid w:val="00BF5C63"/>
    <w:rsid w:val="00C04638"/>
    <w:rsid w:val="00C10100"/>
    <w:rsid w:val="00C211A9"/>
    <w:rsid w:val="00C23204"/>
    <w:rsid w:val="00C6646B"/>
    <w:rsid w:val="00C734C6"/>
    <w:rsid w:val="00C8666A"/>
    <w:rsid w:val="00CA0EB0"/>
    <w:rsid w:val="00CB4DBF"/>
    <w:rsid w:val="00CC4BD9"/>
    <w:rsid w:val="00CD0FB0"/>
    <w:rsid w:val="00CD62B9"/>
    <w:rsid w:val="00CE2340"/>
    <w:rsid w:val="00CE392D"/>
    <w:rsid w:val="00D0223E"/>
    <w:rsid w:val="00D14A2C"/>
    <w:rsid w:val="00D20485"/>
    <w:rsid w:val="00D221AB"/>
    <w:rsid w:val="00D26B1F"/>
    <w:rsid w:val="00D340B7"/>
    <w:rsid w:val="00D37D47"/>
    <w:rsid w:val="00D40FD9"/>
    <w:rsid w:val="00D60EE8"/>
    <w:rsid w:val="00D615CB"/>
    <w:rsid w:val="00D61726"/>
    <w:rsid w:val="00D63C50"/>
    <w:rsid w:val="00D6750D"/>
    <w:rsid w:val="00D70ED9"/>
    <w:rsid w:val="00D75161"/>
    <w:rsid w:val="00D754AD"/>
    <w:rsid w:val="00D92046"/>
    <w:rsid w:val="00DA222F"/>
    <w:rsid w:val="00DD3840"/>
    <w:rsid w:val="00DE16E0"/>
    <w:rsid w:val="00E02860"/>
    <w:rsid w:val="00E0391E"/>
    <w:rsid w:val="00E04014"/>
    <w:rsid w:val="00E17DF2"/>
    <w:rsid w:val="00E219F9"/>
    <w:rsid w:val="00E256B7"/>
    <w:rsid w:val="00E36F14"/>
    <w:rsid w:val="00E41481"/>
    <w:rsid w:val="00E5208C"/>
    <w:rsid w:val="00E71777"/>
    <w:rsid w:val="00E80DA2"/>
    <w:rsid w:val="00E93678"/>
    <w:rsid w:val="00E964A7"/>
    <w:rsid w:val="00EA35A7"/>
    <w:rsid w:val="00EB0E39"/>
    <w:rsid w:val="00EB3F0E"/>
    <w:rsid w:val="00EB5EA7"/>
    <w:rsid w:val="00ED295A"/>
    <w:rsid w:val="00EE4707"/>
    <w:rsid w:val="00F07CD9"/>
    <w:rsid w:val="00F1130F"/>
    <w:rsid w:val="00F21695"/>
    <w:rsid w:val="00F4363E"/>
    <w:rsid w:val="00F45630"/>
    <w:rsid w:val="00F52F38"/>
    <w:rsid w:val="00F53231"/>
    <w:rsid w:val="00F5438B"/>
    <w:rsid w:val="00F73DC3"/>
    <w:rsid w:val="00FA1E57"/>
    <w:rsid w:val="00FA48C5"/>
    <w:rsid w:val="00FB3400"/>
    <w:rsid w:val="00FC73BB"/>
    <w:rsid w:val="00FC7525"/>
    <w:rsid w:val="00FC77E9"/>
    <w:rsid w:val="00FD0948"/>
    <w:rsid w:val="00FE3F31"/>
    <w:rsid w:val="00FF708A"/>
    <w:rsid w:val="51E77F15"/>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FD9909"/>
  <w15:docId w15:val="{C8DEC878-CFFD-43C6-BC39-8A73375B61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styleId="KoptekstChar" w:customStyle="1">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774663"/>
    <w:pPr>
      <w:numPr>
        <w:numId w:val="1"/>
      </w:numPr>
    </w:pPr>
  </w:style>
  <w:style w:type="paragraph" w:styleId="Default" w:customStyle="1">
    <w:name w:val="Default"/>
    <w:rsid w:val="00E71777"/>
    <w:pPr>
      <w:autoSpaceDE w:val="0"/>
      <w:autoSpaceDN w:val="0"/>
      <w:adjustRightInd w:val="0"/>
    </w:pPr>
    <w:rPr>
      <w:rFonts w:ascii="Verdana" w:hAnsi="Verdana" w:cs="Verdana"/>
      <w:color w:val="000000"/>
      <w:sz w:val="24"/>
      <w:szCs w:val="24"/>
    </w:rPr>
  </w:style>
  <w:style w:type="paragraph" w:styleId="hoofddienst" w:customStyle="1">
    <w:name w:val="hoofddienst"/>
    <w:basedOn w:val="Koptekst"/>
    <w:autoRedefine/>
    <w:locked/>
    <w:rsid w:val="0083716C"/>
    <w:pPr>
      <w:tabs>
        <w:tab w:val="clear" w:pos="4703"/>
        <w:tab w:val="clear" w:pos="9406"/>
        <w:tab w:val="center" w:pos="4153"/>
        <w:tab w:val="right" w:pos="8306"/>
      </w:tabs>
      <w:spacing w:before="60"/>
    </w:pPr>
    <w:rPr>
      <w:caps/>
      <w:color w:val="737373"/>
      <w:sz w:val="22"/>
      <w:szCs w:val="22"/>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wmf"/><Relationship Id="rId18" Type="http://schemas.openxmlformats.org/officeDocument/2006/relationships/image" Target="media/image12.png"/><Relationship Id="rId26" Type="http://schemas.openxmlformats.org/officeDocument/2006/relationships/customXml" Target="../customXml/item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customXml" Target="../customXml/item2.xml"/><Relationship Id="Refd84c7bf7494b8b" Type="http://schemas.openxmlformats.org/officeDocument/2006/relationships/header" Target="header.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ustomXml" Target="../customXml/item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GOPRO-1830562155-17291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https://gemeenschapsonderwijs.sharepoint.com/sites/prodoc/_layouts/15/DocIdRedir.aspx?ID=GOPRO-1830562155-17291</Url>
      <Description>GOPRO-1830562155-17291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914900B-A6F1-4A5D-9CD8-6D8AF80C0855}"/>
</file>

<file path=customXml/itemProps2.xml><?xml version="1.0" encoding="utf-8"?>
<ds:datastoreItem xmlns:ds="http://schemas.openxmlformats.org/officeDocument/2006/customXml" ds:itemID="{3ABE20A2-BC67-4601-BB1F-3428380D2B2E}"/>
</file>

<file path=customXml/itemProps3.xml><?xml version="1.0" encoding="utf-8"?>
<ds:datastoreItem xmlns:ds="http://schemas.openxmlformats.org/officeDocument/2006/customXml" ds:itemID="{D78AD8EE-4072-4ECD-BC5A-366B025C5C86}"/>
</file>

<file path=customXml/itemProps4.xml><?xml version="1.0" encoding="utf-8"?>
<ds:datastoreItem xmlns:ds="http://schemas.openxmlformats.org/officeDocument/2006/customXml" ds:itemID="{2559D101-01AA-41EE-B3CB-450221A893E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Combimotor</dc:title>
  <dc:creator>Luc</dc:creator>
  <cp:lastModifiedBy>bart Devos</cp:lastModifiedBy>
  <cp:revision>9</cp:revision>
  <cp:lastPrinted>2014-09-12T11:33:00Z</cp:lastPrinted>
  <dcterms:created xsi:type="dcterms:W3CDTF">2014-11-18T09:27:00Z</dcterms:created>
  <dcterms:modified xsi:type="dcterms:W3CDTF">2023-11-20T10:22:01Z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87325bfa-4e2a-4b40-b04f-4db423cb1b66</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