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2B4E3808" w:rsidR="00384B8E" w:rsidRPr="002B001F" w:rsidRDefault="00671325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proofErr w:type="spellStart"/>
                <w:r>
                  <w:rPr>
                    <w:lang w:val="nl-NL"/>
                  </w:rPr>
                  <w:t>Kipbare</w:t>
                </w:r>
                <w:proofErr w:type="spellEnd"/>
                <w:r>
                  <w:rPr>
                    <w:lang w:val="nl-NL"/>
                  </w:rPr>
                  <w:t xml:space="preserve"> braadslede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sdt>
          <w:sdtPr>
            <w:rPr>
              <w:rFonts w:cs="Arial"/>
              <w:noProof/>
              <w:szCs w:val="22"/>
            </w:rPr>
            <w:id w:val="-2057700009"/>
            <w:picture/>
          </w:sdtPr>
          <w:sdtContent>
            <w:tc>
              <w:tcPr>
                <w:tcW w:w="2268" w:type="dxa"/>
                <w:vMerge w:val="restart"/>
                <w:vAlign w:val="center"/>
              </w:tcPr>
              <w:p w14:paraId="25E6FA17" w14:textId="146A94A2" w:rsidR="00DA1C79" w:rsidRDefault="006D2B20" w:rsidP="00DA1C79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 w:rsidRPr="006D2B20">
                  <w:rPr>
                    <w:rFonts w:cs="Arial"/>
                    <w:noProof/>
                    <w:szCs w:val="22"/>
                  </w:rPr>
                  <w:drawing>
                    <wp:inline distT="0" distB="0" distL="0" distR="0" wp14:anchorId="7C70A118" wp14:editId="1CC64118">
                      <wp:extent cx="1348740" cy="997277"/>
                      <wp:effectExtent l="0" t="0" r="3810" b="0"/>
                      <wp:docPr id="4" name="Afbeelding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9704" cy="10127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32" w:type="dxa"/>
        <w:jc w:val="center"/>
        <w:tblLook w:val="04A0" w:firstRow="1" w:lastRow="0" w:firstColumn="1" w:lastColumn="0" w:noHBand="0" w:noVBand="1"/>
      </w:tblPr>
      <w:tblGrid>
        <w:gridCol w:w="2558"/>
        <w:gridCol w:w="2558"/>
        <w:gridCol w:w="2558"/>
        <w:gridCol w:w="2558"/>
      </w:tblGrid>
      <w:tr w:rsidR="006D2B20" w14:paraId="24356541" w14:textId="77777777" w:rsidTr="006D2B20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4D12018F" w14:textId="3D470239" w:rsidR="006D2B20" w:rsidRDefault="006D2B20" w:rsidP="006D2B20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pict w14:anchorId="5865324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25" o:spid="_x0000_i1373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558" w:type="dxa"/>
            <w:vAlign w:val="center"/>
          </w:tcPr>
          <w:p w14:paraId="46D297D3" w14:textId="2278DAE2" w:rsidR="006D2B20" w:rsidRDefault="006D2B20" w:rsidP="006D2B20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pict w14:anchorId="682D072B">
                <v:shape id="Afbeelding 27" o:spid="_x0000_i1374" type="#_x0000_t75" style="width:42pt;height:42pt;visibility:visible">
                  <v:imagedata r:id="rId12" o:title=""/>
                </v:shape>
              </w:pict>
            </w:r>
          </w:p>
        </w:tc>
        <w:tc>
          <w:tcPr>
            <w:tcW w:w="2558" w:type="dxa"/>
          </w:tcPr>
          <w:p w14:paraId="1817616E" w14:textId="574E7512" w:rsidR="006D2B20" w:rsidRDefault="006D2B20" w:rsidP="006D2B20">
            <w:pPr>
              <w:pStyle w:val="Kop5"/>
              <w:outlineLvl w:val="4"/>
            </w:pPr>
            <w:r>
              <w:rPr>
                <w:noProof/>
              </w:rPr>
              <w:pict w14:anchorId="1171D6E9">
                <v:shape id="Afbeelding 30" o:spid="_x0000_s1027" type="#_x0000_t75" style="position:absolute;left:0;text-align:left;margin-left:39.4pt;margin-top:15.65pt;width:53pt;height:45pt;z-index:251661312;visibility:visible;mso-position-horizontal-relative:text;mso-position-vertical-relative:text">
                  <v:imagedata r:id="rId13" o:title=""/>
                  <w10:wrap type="square"/>
                </v:shape>
              </w:pict>
            </w:r>
          </w:p>
        </w:tc>
        <w:tc>
          <w:tcPr>
            <w:tcW w:w="2558" w:type="dxa"/>
          </w:tcPr>
          <w:p w14:paraId="6E7E93E0" w14:textId="77777777" w:rsidR="006D2B20" w:rsidRDefault="006D2B20" w:rsidP="006D2B20">
            <w:pPr>
              <w:jc w:val="center"/>
              <w:rPr>
                <w:noProof/>
                <w:lang w:eastAsia="nl-BE"/>
              </w:rPr>
            </w:pPr>
          </w:p>
          <w:p w14:paraId="08FBE2A1" w14:textId="77777777" w:rsidR="006D2B20" w:rsidRPr="002F11BC" w:rsidRDefault="006D2B20" w:rsidP="006D2B20">
            <w:pPr>
              <w:jc w:val="center"/>
              <w:rPr>
                <w:noProof/>
                <w:lang w:eastAsia="nl-BE"/>
              </w:rPr>
            </w:pPr>
            <w:r w:rsidRPr="002E1C91">
              <w:rPr>
                <w:noProof/>
                <w:lang w:eastAsia="nl-BE"/>
              </w:rPr>
              <w:pict w14:anchorId="77EE17DD">
                <v:shape id="rg_hi" o:spid="_x0000_i1375" type="#_x0000_t75" alt="https://encrypted-tbn2.gstatic.com/images?q=tbn:ANd9GcRvJH9HazTaZgV0HyGQ6aJFvdbpTrsduLyZDJwGrY0zNE6hHFwO1w" style="width:39pt;height:39pt;visibility:visible">
                  <v:imagedata r:id="rId14" o:title="ANd9GcRvJH9HazTaZgV0HyGQ6aJFvdbpTrsduLyZDJwGrY0zNE6hHFwO1w"/>
                </v:shape>
              </w:pict>
            </w:r>
          </w:p>
          <w:p w14:paraId="4231DD7B" w14:textId="77777777" w:rsidR="006D2B20" w:rsidRPr="002F11BC" w:rsidRDefault="006D2B20" w:rsidP="006D2B20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6D2B20" w:rsidRDefault="006D2B20" w:rsidP="006D2B20">
            <w:pPr>
              <w:pStyle w:val="Kop5"/>
              <w:outlineLvl w:val="4"/>
            </w:pPr>
          </w:p>
        </w:tc>
      </w:tr>
      <w:tr w:rsidR="006D2B20" w14:paraId="10EEDE36" w14:textId="77777777" w:rsidTr="006D2B20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2F7A2C48" w14:textId="0E0A8ADB" w:rsidR="006D2B20" w:rsidRPr="006D2B20" w:rsidRDefault="006D2B20" w:rsidP="006D2B20">
            <w:pPr>
              <w:pStyle w:val="Kop5"/>
              <w:outlineLvl w:val="4"/>
              <w:rPr>
                <w:szCs w:val="20"/>
              </w:rPr>
            </w:pPr>
            <w:r w:rsidRPr="006D2B20">
              <w:rPr>
                <w:rFonts w:ascii="Arial Narrow" w:hAnsi="Arial Narrow" w:cs="Arial"/>
                <w:szCs w:val="20"/>
              </w:rPr>
              <w:t>Veilige werkkledij</w:t>
            </w:r>
          </w:p>
        </w:tc>
        <w:tc>
          <w:tcPr>
            <w:tcW w:w="2558" w:type="dxa"/>
            <w:vAlign w:val="center"/>
          </w:tcPr>
          <w:p w14:paraId="457DBEDD" w14:textId="77777777" w:rsidR="006D2B20" w:rsidRPr="006D2B20" w:rsidRDefault="006D2B20" w:rsidP="006D2B20">
            <w:pPr>
              <w:jc w:val="center"/>
              <w:rPr>
                <w:rFonts w:ascii="Arial Narrow" w:hAnsi="Arial Narrow" w:cs="Arial"/>
                <w:szCs w:val="20"/>
              </w:rPr>
            </w:pPr>
            <w:r w:rsidRPr="006D2B20">
              <w:rPr>
                <w:rFonts w:ascii="Arial Narrow" w:hAnsi="Arial Narrow" w:cs="Arial"/>
                <w:szCs w:val="20"/>
              </w:rPr>
              <w:t>Veiligheids-</w:t>
            </w:r>
          </w:p>
          <w:p w14:paraId="7D018C70" w14:textId="040FECD2" w:rsidR="006D2B20" w:rsidRPr="006D2B20" w:rsidRDefault="006D2B20" w:rsidP="006D2B20">
            <w:pPr>
              <w:pStyle w:val="Kop5"/>
              <w:outlineLvl w:val="4"/>
              <w:rPr>
                <w:szCs w:val="20"/>
              </w:rPr>
            </w:pPr>
            <w:r w:rsidRPr="006D2B20">
              <w:rPr>
                <w:rFonts w:ascii="Arial Narrow" w:hAnsi="Arial Narrow" w:cs="Arial"/>
                <w:szCs w:val="20"/>
              </w:rPr>
              <w:t>schoen</w:t>
            </w:r>
          </w:p>
        </w:tc>
        <w:tc>
          <w:tcPr>
            <w:tcW w:w="2558" w:type="dxa"/>
            <w:vAlign w:val="center"/>
          </w:tcPr>
          <w:p w14:paraId="3F758D10" w14:textId="71FCE12B" w:rsidR="006D2B20" w:rsidRPr="006D2B20" w:rsidRDefault="006D2B20" w:rsidP="006D2B20">
            <w:pPr>
              <w:pStyle w:val="Kop5"/>
              <w:outlineLvl w:val="4"/>
              <w:rPr>
                <w:szCs w:val="20"/>
              </w:rPr>
            </w:pPr>
            <w:r w:rsidRPr="006D2B20">
              <w:rPr>
                <w:rFonts w:ascii="Arial Narrow" w:hAnsi="Arial Narrow" w:cs="Arial"/>
                <w:szCs w:val="20"/>
              </w:rPr>
              <w:t>Handleiding</w:t>
            </w:r>
          </w:p>
        </w:tc>
        <w:tc>
          <w:tcPr>
            <w:tcW w:w="2558" w:type="dxa"/>
          </w:tcPr>
          <w:p w14:paraId="6389D389" w14:textId="77777777" w:rsidR="006D2B20" w:rsidRPr="006D2B20" w:rsidRDefault="006D2B20" w:rsidP="006D2B20">
            <w:pPr>
              <w:jc w:val="center"/>
              <w:rPr>
                <w:rFonts w:ascii="Arial Narrow" w:hAnsi="Arial Narrow" w:cs="Arial"/>
                <w:szCs w:val="20"/>
              </w:rPr>
            </w:pPr>
          </w:p>
          <w:p w14:paraId="39851054" w14:textId="77777777" w:rsidR="006D2B20" w:rsidRPr="006D2B20" w:rsidRDefault="006D2B20" w:rsidP="006D2B20">
            <w:pPr>
              <w:jc w:val="center"/>
              <w:rPr>
                <w:rFonts w:ascii="Arial Narrow" w:hAnsi="Arial Narrow" w:cs="Arial"/>
                <w:szCs w:val="20"/>
              </w:rPr>
            </w:pPr>
          </w:p>
          <w:p w14:paraId="1BB179B4" w14:textId="40D02D06" w:rsidR="006D2B20" w:rsidRPr="006D2B20" w:rsidRDefault="006D2B20" w:rsidP="006D2B20">
            <w:pPr>
              <w:pStyle w:val="Kop5"/>
              <w:outlineLvl w:val="4"/>
              <w:rPr>
                <w:szCs w:val="20"/>
              </w:rPr>
            </w:pPr>
            <w:r w:rsidRPr="006D2B20">
              <w:rPr>
                <w:rFonts w:ascii="Arial Narrow" w:hAnsi="Arial Narrow" w:cs="Arial"/>
                <w:szCs w:val="20"/>
              </w:rPr>
              <w:t>Haarnet verplicht / samenbinden van lange haren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AAA6062" w14:textId="77777777" w:rsidR="006D2B20" w:rsidRDefault="006D2B20" w:rsidP="006D2B20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6540579B" w14:textId="77777777" w:rsidR="006D2B20" w:rsidRDefault="006D2B20" w:rsidP="006D2B20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706DC480" w14:textId="77777777" w:rsidR="006D2B20" w:rsidRDefault="006D2B20" w:rsidP="006D2B20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 ieder gebruik het toestel controleren op mogelijke zichtbare gebreken. Bij twijfel het toestel niet opstarten, en advies inwinnen.</w:t>
                </w:r>
              </w:p>
              <w:p w14:paraId="3E18519E" w14:textId="77777777" w:rsidR="006D2B20" w:rsidRDefault="006D2B20" w:rsidP="006D2B20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sieraden.</w:t>
                </w:r>
              </w:p>
              <w:p w14:paraId="460002A0" w14:textId="77777777" w:rsidR="006D2B20" w:rsidRDefault="006D2B20" w:rsidP="006D2B20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loshangende kledij.</w:t>
                </w:r>
              </w:p>
              <w:p w14:paraId="09718101" w14:textId="77777777" w:rsidR="006D2B20" w:rsidRDefault="006D2B20" w:rsidP="006D2B20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Bind lang haar op of draag een haarnetje.</w:t>
                </w:r>
              </w:p>
              <w:p w14:paraId="626EC4C6" w14:textId="77777777" w:rsidR="006D2B20" w:rsidRDefault="006D2B20" w:rsidP="006D2B20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Hang het noodnummer van de gasmaatschappij bij de ingang van de keuken, wees aandachtig voor </w:t>
                </w:r>
                <w:proofErr w:type="spellStart"/>
                <w:r>
                  <w:t>gasgeur</w:t>
                </w:r>
                <w:proofErr w:type="spellEnd"/>
                <w:r>
                  <w:t xml:space="preserve">, bij </w:t>
                </w:r>
                <w:proofErr w:type="spellStart"/>
                <w:r>
                  <w:t>gasgeur</w:t>
                </w:r>
                <w:proofErr w:type="spellEnd"/>
                <w:r>
                  <w:t xml:space="preserve"> centrale gaskraan afsluiten, toestel nooit opstarten, geen lichtschakelaar bedienen, onmiddellijk gasmaatschappij en/of brandweer verwittigen, open alle deuren, verlaat de keuken, licht het secretariaat in voor evacuatie.</w:t>
                </w:r>
              </w:p>
              <w:p w14:paraId="377DD127" w14:textId="4E7FCFB9" w:rsidR="002B001F" w:rsidRDefault="002B001F" w:rsidP="006D2B20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1C001295" w14:textId="77777777" w:rsidR="006D2B20" w:rsidRDefault="006D2B20" w:rsidP="006D2B20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Laat het toestel uitsluitend transporteren door de leverancier.</w:t>
                </w:r>
              </w:p>
              <w:p w14:paraId="49D59E91" w14:textId="77777777" w:rsidR="006D2B20" w:rsidRDefault="006D2B20" w:rsidP="006D2B20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er voor dat de (her)installatie gebeurd conform de richtlijnen in de handleiding (aansluiting op gasnet, aarding toestel, …).</w:t>
                </w:r>
              </w:p>
              <w:p w14:paraId="71822884" w14:textId="2331029C" w:rsidR="002B001F" w:rsidRDefault="002B001F" w:rsidP="006D2B20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6B3BFF1" w14:textId="77777777" w:rsidR="006D2B20" w:rsidRDefault="006D2B20" w:rsidP="006D2B20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Geen brandbare producten opslaan in de nabijheid van het toestel.</w:t>
                </w:r>
              </w:p>
              <w:p w14:paraId="68D784B9" w14:textId="77777777" w:rsidR="006D2B20" w:rsidRDefault="006D2B20" w:rsidP="006D2B20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Plaats geen zware objecten op het toestel.</w:t>
                </w:r>
              </w:p>
              <w:p w14:paraId="5333C80F" w14:textId="77777777" w:rsidR="006D2B20" w:rsidRDefault="006D2B20" w:rsidP="006D2B20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Raak het toestel nooit aan met natte handen.</w:t>
                </w:r>
              </w:p>
              <w:p w14:paraId="5D52E7AC" w14:textId="7377BA52" w:rsidR="002B001F" w:rsidRDefault="002B001F" w:rsidP="006D2B20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1C7D90BB" w14:textId="77777777" w:rsidR="006D2B20" w:rsidRDefault="006D2B20" w:rsidP="006D2B20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Kantel de pan nooit met gesloten deksel.</w:t>
                </w:r>
              </w:p>
              <w:p w14:paraId="2AE3219C" w14:textId="77777777" w:rsidR="006D2B20" w:rsidRDefault="006D2B20" w:rsidP="006D2B20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Raak de toesteldelen die tijdens het gebruik heet worden niet aan.</w:t>
                </w:r>
              </w:p>
              <w:p w14:paraId="28AC3661" w14:textId="2C53EE21" w:rsidR="002B001F" w:rsidRDefault="002B001F" w:rsidP="006D2B20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3DD112F" w14:textId="77777777" w:rsidR="006D2B20" w:rsidRDefault="006D2B20" w:rsidP="006D2B20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het toestel volledig uit.</w:t>
                </w:r>
              </w:p>
              <w:p w14:paraId="62E918CE" w14:textId="77777777" w:rsidR="006D2B20" w:rsidRDefault="006D2B20" w:rsidP="006D2B20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Ruim je werkpost op.</w:t>
                </w:r>
              </w:p>
              <w:p w14:paraId="3D52AB7F" w14:textId="236983C9" w:rsidR="002B001F" w:rsidRDefault="002B001F" w:rsidP="006D2B20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195F4D6A" w14:textId="77777777" w:rsidR="006D2B20" w:rsidRDefault="006D2B20" w:rsidP="006D2B20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nooit en hogedrukspuit om het toestel schoon te maken,</w:t>
                </w:r>
              </w:p>
              <w:p w14:paraId="78299B92" w14:textId="77777777" w:rsidR="006D2B20" w:rsidRDefault="006D2B20" w:rsidP="006D2B20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Jaarlijks moet het toestel nagezien worden door een erkend technicus.</w:t>
                </w:r>
              </w:p>
              <w:p w14:paraId="6F42157D" w14:textId="77777777" w:rsidR="006D2B20" w:rsidRDefault="006D2B20" w:rsidP="006D2B20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Register van onderhoud en herstelling bijhouden. </w:t>
                </w:r>
              </w:p>
              <w:p w14:paraId="553F5A83" w14:textId="77777777" w:rsidR="006D2B20" w:rsidRDefault="006D2B20" w:rsidP="006D2B20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Uitsluitend uit te voeren met spanningsloos toestel dat volledig afgekoeld is.</w:t>
                </w:r>
              </w:p>
              <w:p w14:paraId="7A804866" w14:textId="77777777" w:rsidR="006D2B20" w:rsidRDefault="006D2B20" w:rsidP="006D2B20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Periodiek onderhoud gasgedeelte en alle herstellingen uitsluitend uit te voeren door een bevoegd persoon via de leverancier.</w:t>
                </w:r>
              </w:p>
              <w:p w14:paraId="5822D645" w14:textId="26667814" w:rsidR="002B001F" w:rsidRDefault="002B001F" w:rsidP="006D2B20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430F4" w14:textId="77777777" w:rsidR="00AA4D0F" w:rsidRDefault="00AA4D0F" w:rsidP="00384B8E">
      <w:pPr>
        <w:spacing w:after="0" w:line="240" w:lineRule="auto"/>
      </w:pPr>
      <w:r>
        <w:separator/>
      </w:r>
    </w:p>
  </w:endnote>
  <w:endnote w:type="continuationSeparator" w:id="0">
    <w:p w14:paraId="27B66410" w14:textId="77777777" w:rsidR="00AA4D0F" w:rsidRDefault="00AA4D0F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32EA17E6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6D2B20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700FA" w14:textId="77777777" w:rsidR="00AA4D0F" w:rsidRDefault="00AA4D0F" w:rsidP="00384B8E">
      <w:pPr>
        <w:spacing w:after="0" w:line="240" w:lineRule="auto"/>
      </w:pPr>
      <w:r>
        <w:separator/>
      </w:r>
    </w:p>
  </w:footnote>
  <w:footnote w:type="continuationSeparator" w:id="0">
    <w:p w14:paraId="281E81EE" w14:textId="77777777" w:rsidR="00AA4D0F" w:rsidRDefault="00AA4D0F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240419"/>
    <w:rsid w:val="002B001F"/>
    <w:rsid w:val="00304562"/>
    <w:rsid w:val="00384B8E"/>
    <w:rsid w:val="003F102A"/>
    <w:rsid w:val="00403D6F"/>
    <w:rsid w:val="004A0771"/>
    <w:rsid w:val="004D295F"/>
    <w:rsid w:val="004F236D"/>
    <w:rsid w:val="00514E40"/>
    <w:rsid w:val="005A6A14"/>
    <w:rsid w:val="005B7FD3"/>
    <w:rsid w:val="00661CCD"/>
    <w:rsid w:val="00671325"/>
    <w:rsid w:val="006D2B20"/>
    <w:rsid w:val="00717C00"/>
    <w:rsid w:val="00747C22"/>
    <w:rsid w:val="007712A5"/>
    <w:rsid w:val="0077422F"/>
    <w:rsid w:val="007821D8"/>
    <w:rsid w:val="00782624"/>
    <w:rsid w:val="007E4FCE"/>
    <w:rsid w:val="00801101"/>
    <w:rsid w:val="0080216B"/>
    <w:rsid w:val="008366B7"/>
    <w:rsid w:val="00837078"/>
    <w:rsid w:val="009264AB"/>
    <w:rsid w:val="00964F00"/>
    <w:rsid w:val="0099111B"/>
    <w:rsid w:val="009B00D4"/>
    <w:rsid w:val="00A648DC"/>
    <w:rsid w:val="00AA4D0F"/>
    <w:rsid w:val="00B359A9"/>
    <w:rsid w:val="00B77BC4"/>
    <w:rsid w:val="00B80CF9"/>
    <w:rsid w:val="00D476A2"/>
    <w:rsid w:val="00D97FEF"/>
    <w:rsid w:val="00DA1C79"/>
    <w:rsid w:val="00DB4946"/>
    <w:rsid w:val="00E30957"/>
    <w:rsid w:val="00E42DD6"/>
    <w:rsid w:val="00E80877"/>
    <w:rsid w:val="00F0755D"/>
    <w:rsid w:val="00FF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em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291FBC"/>
    <w:rsid w:val="00E12F99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GOPRO-1830562155-17286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https://gemeenschapsonderwijs.sharepoint.com/sites/prodoc/_layouts/15/DocIdRedir.aspx?ID=GOPRO-1830562155-17286</Url>
      <Description>GOPRO-1830562155-17286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7FC9860D-562F-4117-913B-AABFB144E787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0794F9-7BC5-47E1-A8FE-8143015F8597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3</TotalTime>
  <Pages>2</Pages>
  <Words>383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Braadslede - kipbaar</dc:title>
  <dc:subject/>
  <dc:creator>Luc Hermie</dc:creator>
  <cp:keywords/>
  <dc:description/>
  <cp:lastModifiedBy>Luc Hermie</cp:lastModifiedBy>
  <cp:revision>3</cp:revision>
  <dcterms:created xsi:type="dcterms:W3CDTF">2024-01-31T08:40:00Z</dcterms:created>
  <dcterms:modified xsi:type="dcterms:W3CDTF">2024-02-07T11:49:00Z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203d9aaf-b4c8-4cc8-9532-336cdc351d07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