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glossary/fontTable.xml" ContentType="application/vnd.openxmlformats-officedocument.wordprocessingml.fontTable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asciiTheme="minorHAnsi" w:hAnsiTheme="minorHAnsi"/>
          <w:sz w:val="22"/>
          <w:szCs w:val="20"/>
          <w:lang w:val="nl-NL" w:eastAsia="nl-NL"/>
        </w:rPr>
        <w:id w:val="-1709644585"/>
        <w:lock w:val="contentLocked"/>
        <w:placeholder>
          <w:docPart w:val="72574C60FAE64EF0A8FA0594DF423AB0"/>
        </w:placeholder>
        <w:group/>
      </w:sdtPr>
      <w:sdtEndPr/>
      <w:sdtContent>
        <w:p w14:paraId="306ECF2B" w14:textId="77777777" w:rsidR="0013121B" w:rsidRDefault="0013121B" w:rsidP="001A2F0B">
          <w:pPr>
            <w:pStyle w:val="Koptekst"/>
            <w:tabs>
              <w:tab w:val="right" w:pos="9072"/>
            </w:tabs>
            <w:rPr>
              <w:rFonts w:asciiTheme="minorHAnsi" w:hAnsiTheme="minorHAnsi"/>
            </w:rPr>
          </w:pPr>
          <w:r>
            <w:rPr>
              <w:noProof/>
              <w:lang w:eastAsia="nl-BE"/>
            </w:rPr>
            <mc:AlternateContent>
              <mc:Choice Requires="wps">
                <w:drawing>
                  <wp:anchor distT="0" distB="180340" distL="114300" distR="114300" simplePos="0" relativeHeight="251670016" behindDoc="1" locked="0" layoutInCell="1" allowOverlap="1" wp14:anchorId="184606AF" wp14:editId="517B1475">
                    <wp:simplePos x="0" y="0"/>
                    <wp:positionH relativeFrom="page">
                      <wp:posOffset>-102235</wp:posOffset>
                    </wp:positionH>
                    <wp:positionV relativeFrom="page">
                      <wp:posOffset>182880</wp:posOffset>
                    </wp:positionV>
                    <wp:extent cx="7416165" cy="975360"/>
                    <wp:effectExtent l="0" t="209550" r="13335" b="205740"/>
                    <wp:wrapNone/>
                    <wp:docPr id="12" name="Vrije vorm 1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20000">
                              <a:off x="0" y="0"/>
                              <a:ext cx="7416165" cy="975360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5" fmla="*/ 0 w 7747000"/>
                                <a:gd name="connsiteY5" fmla="*/ 0 h 9531897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5247"/>
                                <a:gd name="connsiteY0" fmla="*/ 0 h 9531897"/>
                                <a:gd name="connsiteX1" fmla="*/ 7415247 w 7415247"/>
                                <a:gd name="connsiteY1" fmla="*/ 8557110 h 9531897"/>
                                <a:gd name="connsiteX2" fmla="*/ 7411632 w 7415247"/>
                                <a:gd name="connsiteY2" fmla="*/ 9196529 h 9531897"/>
                                <a:gd name="connsiteX3" fmla="*/ 7076264 w 7415247"/>
                                <a:gd name="connsiteY3" fmla="*/ 9531897 h 9531897"/>
                                <a:gd name="connsiteX4" fmla="*/ 0 w 7415247"/>
                                <a:gd name="connsiteY4" fmla="*/ 9531897 h 9531897"/>
                                <a:gd name="connsiteX0" fmla="*/ 7415247 w 7415247"/>
                                <a:gd name="connsiteY0" fmla="*/ 0 h 974787"/>
                                <a:gd name="connsiteX1" fmla="*/ 7411632 w 7415247"/>
                                <a:gd name="connsiteY1" fmla="*/ 639419 h 974787"/>
                                <a:gd name="connsiteX2" fmla="*/ 7076264 w 7415247"/>
                                <a:gd name="connsiteY2" fmla="*/ 974787 h 974787"/>
                                <a:gd name="connsiteX3" fmla="*/ 0 w 7415247"/>
                                <a:gd name="connsiteY3" fmla="*/ 974787 h 9747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5247" h="974787">
                                  <a:moveTo>
                                    <a:pt x="7415247" y="0"/>
                                  </a:moveTo>
                                  <a:lnTo>
                                    <a:pt x="7411632" y="639419"/>
                                  </a:lnTo>
                                  <a:cubicBezTo>
                                    <a:pt x="7411632" y="824638"/>
                                    <a:pt x="7261483" y="974787"/>
                                    <a:pt x="7076264" y="974787"/>
                                  </a:cubicBezTo>
                                  <a:lnTo>
                                    <a:pt x="0" y="974787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F088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1EEF514D" id="Vrije vorm 12" o:spid="_x0000_s1026" style="position:absolute;margin-left:-8.05pt;margin-top:14.4pt;width:583.95pt;height:76.8pt;rotation:-3;z-index:-25164646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" path="m7415247,r-3615,639419c7411632,824638,7261483,974787,7076264,974787l,974787e" filled="f" strokecolor="#f08800" strokeweight="1pt">
                    <v:path o:connecttype="custom" o:connectlocs="7416165,0;7412550,639795;7077140,975360;0,975360" o:connectangles="0,0,0,0"/>
                    <w10:wrap anchorx="page" anchory="page"/>
                  </v:shape>
                </w:pict>
              </mc:Fallback>
            </mc:AlternateContent>
          </w:r>
          <w:r>
            <w:rPr>
              <w:noProof/>
              <w:lang w:eastAsia="nl-BE"/>
            </w:rPr>
            <mc:AlternateContent>
              <mc:Choice Requires="wps">
                <w:drawing>
                  <wp:anchor distT="0" distB="0" distL="114300" distR="114300" simplePos="0" relativeHeight="251671040" behindDoc="1" locked="0" layoutInCell="1" allowOverlap="1" wp14:anchorId="79CC9EC6" wp14:editId="39F3FCB4">
                    <wp:simplePos x="0" y="0"/>
                    <wp:positionH relativeFrom="page">
                      <wp:posOffset>-177800</wp:posOffset>
                    </wp:positionH>
                    <wp:positionV relativeFrom="page">
                      <wp:posOffset>110490</wp:posOffset>
                    </wp:positionV>
                    <wp:extent cx="7412355" cy="1050925"/>
                    <wp:effectExtent l="0" t="133350" r="17145" b="149225"/>
                    <wp:wrapNone/>
                    <wp:docPr id="6" name="Vrije vorm 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80000">
                              <a:off x="0" y="0"/>
                              <a:ext cx="7412355" cy="1050925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8063452 w 8063452"/>
                                <a:gd name="connsiteY0" fmla="*/ 335368 h 9867265"/>
                                <a:gd name="connsiteX1" fmla="*/ 8063452 w 8063452"/>
                                <a:gd name="connsiteY1" fmla="*/ 9531897 h 9867265"/>
                                <a:gd name="connsiteX2" fmla="*/ 7728084 w 8063452"/>
                                <a:gd name="connsiteY2" fmla="*/ 9867265 h 9867265"/>
                                <a:gd name="connsiteX3" fmla="*/ 651820 w 8063452"/>
                                <a:gd name="connsiteY3" fmla="*/ 9867265 h 9867265"/>
                                <a:gd name="connsiteX4" fmla="*/ 316452 w 8063452"/>
                                <a:gd name="connsiteY4" fmla="*/ 335368 h 9867265"/>
                                <a:gd name="connsiteX5" fmla="*/ 651820 w 8063452"/>
                                <a:gd name="connsiteY5" fmla="*/ 0 h 9867265"/>
                                <a:gd name="connsiteX0" fmla="*/ 8063452 w 8063452"/>
                                <a:gd name="connsiteY0" fmla="*/ 0 h 9531897"/>
                                <a:gd name="connsiteX1" fmla="*/ 8063452 w 8063452"/>
                                <a:gd name="connsiteY1" fmla="*/ 9196529 h 9531897"/>
                                <a:gd name="connsiteX2" fmla="*/ 7728084 w 8063452"/>
                                <a:gd name="connsiteY2" fmla="*/ 9531897 h 9531897"/>
                                <a:gd name="connsiteX3" fmla="*/ 651820 w 8063452"/>
                                <a:gd name="connsiteY3" fmla="*/ 9531897 h 9531897"/>
                                <a:gd name="connsiteX4" fmla="*/ 316452 w 8063452"/>
                                <a:gd name="connsiteY4" fmla="*/ 0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1632"/>
                                <a:gd name="connsiteY0" fmla="*/ 0 h 9531897"/>
                                <a:gd name="connsiteX1" fmla="*/ 7408814 w 7411632"/>
                                <a:gd name="connsiteY1" fmla="*/ 8479855 h 9531897"/>
                                <a:gd name="connsiteX2" fmla="*/ 7411632 w 7411632"/>
                                <a:gd name="connsiteY2" fmla="*/ 9196529 h 9531897"/>
                                <a:gd name="connsiteX3" fmla="*/ 7076264 w 7411632"/>
                                <a:gd name="connsiteY3" fmla="*/ 9531897 h 9531897"/>
                                <a:gd name="connsiteX4" fmla="*/ 0 w 7411632"/>
                                <a:gd name="connsiteY4" fmla="*/ 9531897 h 9531897"/>
                                <a:gd name="connsiteX0" fmla="*/ 7408814 w 7411632"/>
                                <a:gd name="connsiteY0" fmla="*/ 0 h 1052042"/>
                                <a:gd name="connsiteX1" fmla="*/ 7411632 w 7411632"/>
                                <a:gd name="connsiteY1" fmla="*/ 716674 h 1052042"/>
                                <a:gd name="connsiteX2" fmla="*/ 7076264 w 7411632"/>
                                <a:gd name="connsiteY2" fmla="*/ 1052042 h 1052042"/>
                                <a:gd name="connsiteX3" fmla="*/ 0 w 7411632"/>
                                <a:gd name="connsiteY3" fmla="*/ 1052042 h 10520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1632" h="1052042">
                                  <a:moveTo>
                                    <a:pt x="7408814" y="0"/>
                                  </a:moveTo>
                                  <a:cubicBezTo>
                                    <a:pt x="7409753" y="238891"/>
                                    <a:pt x="7410693" y="477783"/>
                                    <a:pt x="7411632" y="716674"/>
                                  </a:cubicBezTo>
                                  <a:cubicBezTo>
                                    <a:pt x="7411632" y="901893"/>
                                    <a:pt x="7261483" y="1052042"/>
                                    <a:pt x="7076264" y="1052042"/>
                                  </a:cubicBezTo>
                                  <a:lnTo>
                                    <a:pt x="0" y="1052042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C3004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0BE99565" id="Vrije vorm 6" o:spid="_x0000_s1026" style="position:absolute;margin-left:-14pt;margin-top:8.7pt;width:583.65pt;height:82.75pt;rotation:-2;z-index:-251645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" path="m7408814,v939,238891,1879,477783,2818,716674c7411632,901893,7261483,1052042,7076264,1052042l,1052042e" filled="f" strokecolor="#c3004a" strokeweight="1pt">
                    <v:path o:connecttype="custom" o:connectlocs="7409537,0;7412355,715913;7076954,1050925;0,1050925" o:connectangles="0,0,0,0"/>
                    <w10:wrap anchorx="page" anchory="page"/>
                  </v:shape>
                </w:pict>
              </mc:Fallback>
            </mc:AlternateContent>
          </w:r>
          <w:r>
            <w:rPr>
              <w:noProof/>
              <w:lang w:eastAsia="nl-BE"/>
            </w:rPr>
            <w:drawing>
              <wp:anchor distT="0" distB="0" distL="114300" distR="114300" simplePos="0" relativeHeight="251668992" behindDoc="1" locked="0" layoutInCell="1" allowOverlap="1" wp14:anchorId="60325915" wp14:editId="069076B7">
                <wp:simplePos x="0" y="0"/>
                <wp:positionH relativeFrom="page">
                  <wp:posOffset>4517390</wp:posOffset>
                </wp:positionH>
                <wp:positionV relativeFrom="page">
                  <wp:posOffset>330200</wp:posOffset>
                </wp:positionV>
                <wp:extent cx="2311400" cy="568960"/>
                <wp:effectExtent l="0" t="0" r="0" b="2540"/>
                <wp:wrapNone/>
                <wp:docPr id="2" name="Afbeelding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Afbeelding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11400" cy="5689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260E7938" w14:textId="77777777" w:rsidR="0013121B" w:rsidRDefault="0013121B">
          <w:pPr>
            <w:rPr>
              <w:rFonts w:asciiTheme="minorHAnsi" w:hAnsiTheme="minorHAnsi" w:cs="Arial"/>
            </w:rPr>
          </w:pPr>
          <w:r>
            <w:rPr>
              <w:rFonts w:asciiTheme="minorHAnsi" w:hAnsiTheme="minorHAnsi" w:cs="Arial"/>
            </w:rPr>
            <w:t>Gemeenschappelijke preventiedienst</w:t>
          </w:r>
        </w:p>
        <w:p w14:paraId="144D0F98" w14:textId="77777777" w:rsidR="0013121B" w:rsidRDefault="0013121B">
          <w:pPr>
            <w:rPr>
              <w:rFonts w:asciiTheme="minorHAnsi" w:hAnsiTheme="minorHAnsi" w:cs="Arial"/>
              <w:b/>
            </w:rPr>
          </w:pPr>
          <w:r>
            <w:rPr>
              <w:rFonts w:asciiTheme="minorHAnsi" w:hAnsiTheme="minorHAnsi" w:cs="Arial"/>
            </w:rPr>
            <w:t>Veiligheidsinstructiekaart</w:t>
          </w:r>
        </w:p>
      </w:sdtContent>
    </w:sdt>
    <w:p w14:paraId="43A5F5B6" w14:textId="455C60A6" w:rsidR="00FC7525" w:rsidRDefault="00FC7525" w:rsidP="00677F90">
      <w:pPr>
        <w:rPr>
          <w:rFonts w:cs="Arial"/>
        </w:rPr>
      </w:pPr>
    </w:p>
    <w:p w14:paraId="50D0235A" w14:textId="77777777" w:rsidR="00FC7525" w:rsidRDefault="00FC7525" w:rsidP="00F1130F">
      <w:pPr>
        <w:tabs>
          <w:tab w:val="left" w:pos="8580"/>
        </w:tabs>
        <w:rPr>
          <w:rFonts w:cs="Arial"/>
        </w:rPr>
      </w:pPr>
      <w:r>
        <w:rPr>
          <w:rFonts w:cs="Arial"/>
        </w:rPr>
        <w:tab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916"/>
        <w:gridCol w:w="5220"/>
        <w:gridCol w:w="2895"/>
      </w:tblGrid>
      <w:tr w:rsidR="00FC7525" w:rsidRPr="00F21695" w14:paraId="3CBCB587" w14:textId="77777777" w:rsidTr="0037687E">
        <w:trPr>
          <w:trHeight w:hRule="exact" w:val="754"/>
        </w:trPr>
        <w:tc>
          <w:tcPr>
            <w:tcW w:w="10031" w:type="dxa"/>
            <w:gridSpan w:val="3"/>
            <w:shd w:val="clear" w:color="auto" w:fill="C3004A"/>
            <w:vAlign w:val="center"/>
          </w:tcPr>
          <w:p w14:paraId="1A2B8ABE" w14:textId="0BFA7793" w:rsidR="00FC7525" w:rsidRPr="00B3017E" w:rsidRDefault="0013121B" w:rsidP="00985DED">
            <w:pPr>
              <w:tabs>
                <w:tab w:val="left" w:pos="1410"/>
              </w:tabs>
              <w:jc w:val="center"/>
              <w:rPr>
                <w:rFonts w:cs="Arial"/>
                <w:b/>
                <w:color w:val="FFFFFF"/>
                <w:sz w:val="20"/>
              </w:rPr>
            </w:pPr>
            <w:r w:rsidRPr="0013121B">
              <w:rPr>
                <w:rFonts w:cs="Arial"/>
                <w:b/>
                <w:color w:val="FFFFFF"/>
                <w:sz w:val="20"/>
                <w:lang w:val="nl"/>
              </w:rPr>
              <w:t xml:space="preserve">VEILIGHEIDSINSTRUCTIEKAART – A12 </w:t>
            </w:r>
          </w:p>
          <w:p w14:paraId="13764EE0" w14:textId="14861706" w:rsidR="00FC7525" w:rsidRPr="00F21695" w:rsidRDefault="00646086" w:rsidP="00D37D47">
            <w:pPr>
              <w:tabs>
                <w:tab w:val="left" w:pos="1410"/>
              </w:tabs>
              <w:jc w:val="center"/>
              <w:rPr>
                <w:rFonts w:cs="Arial"/>
                <w:b/>
                <w:sz w:val="40"/>
                <w:szCs w:val="40"/>
              </w:rPr>
            </w:pPr>
            <w:r w:rsidRPr="005F700B">
              <w:rPr>
                <w:rFonts w:cs="Arial"/>
                <w:b/>
                <w:color w:val="FFFFFF" w:themeColor="background1"/>
                <w:sz w:val="40"/>
                <w:szCs w:val="40"/>
              </w:rPr>
              <w:t>BLADBLAZER</w:t>
            </w:r>
            <w:r w:rsidR="005F700B" w:rsidRPr="005F700B">
              <w:rPr>
                <w:rFonts w:cs="Arial"/>
                <w:b/>
                <w:color w:val="FFFFFF" w:themeColor="background1"/>
                <w:sz w:val="40"/>
                <w:szCs w:val="40"/>
              </w:rPr>
              <w:t xml:space="preserve"> - ACCU</w:t>
            </w:r>
          </w:p>
        </w:tc>
      </w:tr>
      <w:tr w:rsidR="00FC7525" w:rsidRPr="00F21695" w14:paraId="0887F00A" w14:textId="77777777" w:rsidTr="00E006F1">
        <w:trPr>
          <w:trHeight w:hRule="exact" w:val="397"/>
        </w:trPr>
        <w:tc>
          <w:tcPr>
            <w:tcW w:w="1916" w:type="dxa"/>
            <w:vAlign w:val="center"/>
          </w:tcPr>
          <w:p w14:paraId="2E8CC0D4" w14:textId="272276C2" w:rsidR="00FC7525" w:rsidRPr="00B3017E" w:rsidRDefault="00013984" w:rsidP="005F03E5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>Merk:</w:t>
            </w:r>
          </w:p>
        </w:tc>
        <w:tc>
          <w:tcPr>
            <w:tcW w:w="5220" w:type="dxa"/>
            <w:vAlign w:val="center"/>
          </w:tcPr>
          <w:p w14:paraId="68CE551D" w14:textId="21947236" w:rsidR="00FC7525" w:rsidRPr="002F45C6" w:rsidRDefault="00FC7525" w:rsidP="00E80DA2">
            <w:pPr>
              <w:rPr>
                <w:rFonts w:cs="Arial"/>
                <w:sz w:val="20"/>
              </w:rPr>
            </w:pPr>
          </w:p>
        </w:tc>
        <w:tc>
          <w:tcPr>
            <w:tcW w:w="2895" w:type="dxa"/>
            <w:vMerge w:val="restart"/>
            <w:vAlign w:val="center"/>
          </w:tcPr>
          <w:p w14:paraId="4EA41A0B" w14:textId="668D2506" w:rsidR="00FC7525" w:rsidRPr="00F21695" w:rsidRDefault="00E006F1" w:rsidP="00E006F1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noProof/>
                <w:szCs w:val="22"/>
              </w:rPr>
              <w:drawing>
                <wp:inline distT="0" distB="0" distL="0" distR="0" wp14:anchorId="6E0AAE74" wp14:editId="5B468E86">
                  <wp:extent cx="1118235" cy="1252223"/>
                  <wp:effectExtent l="0" t="0" r="5715" b="5080"/>
                  <wp:docPr id="10" name="Afbeelding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201" cy="128577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7525" w:rsidRPr="00F21695" w14:paraId="6049A78D" w14:textId="77777777" w:rsidTr="00E80DA2">
        <w:trPr>
          <w:trHeight w:hRule="exact" w:val="397"/>
        </w:trPr>
        <w:tc>
          <w:tcPr>
            <w:tcW w:w="1916" w:type="dxa"/>
            <w:vAlign w:val="center"/>
          </w:tcPr>
          <w:p w14:paraId="62107384" w14:textId="77777777" w:rsidR="00FC7525" w:rsidRPr="00B3017E" w:rsidRDefault="00013984" w:rsidP="00985DED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>Type:</w:t>
            </w:r>
          </w:p>
        </w:tc>
        <w:tc>
          <w:tcPr>
            <w:tcW w:w="5220" w:type="dxa"/>
            <w:vAlign w:val="center"/>
          </w:tcPr>
          <w:p w14:paraId="2C2C7E86" w14:textId="48DFB4E9" w:rsidR="00FC7525" w:rsidRPr="009D5EAE" w:rsidRDefault="00FC7525" w:rsidP="00E80DA2">
            <w:pPr>
              <w:rPr>
                <w:szCs w:val="22"/>
              </w:rPr>
            </w:pPr>
          </w:p>
        </w:tc>
        <w:tc>
          <w:tcPr>
            <w:tcW w:w="2895" w:type="dxa"/>
            <w:vMerge/>
          </w:tcPr>
          <w:p w14:paraId="41FE9FEA" w14:textId="77777777" w:rsidR="00FC7525" w:rsidRPr="00F21695" w:rsidRDefault="00FC7525" w:rsidP="00677F90">
            <w:pPr>
              <w:rPr>
                <w:rFonts w:cs="Arial"/>
              </w:rPr>
            </w:pPr>
          </w:p>
        </w:tc>
      </w:tr>
      <w:tr w:rsidR="00FC7525" w:rsidRPr="00F21695" w14:paraId="3446E0DD" w14:textId="77777777" w:rsidTr="00E80DA2">
        <w:trPr>
          <w:trHeight w:hRule="exact" w:val="397"/>
        </w:trPr>
        <w:tc>
          <w:tcPr>
            <w:tcW w:w="1916" w:type="dxa"/>
            <w:vAlign w:val="center"/>
          </w:tcPr>
          <w:p w14:paraId="04ADBA5F" w14:textId="77777777" w:rsidR="00FC7525" w:rsidRPr="00B3017E" w:rsidRDefault="00013984" w:rsidP="005F03E5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>Serienummer:</w:t>
            </w:r>
          </w:p>
        </w:tc>
        <w:tc>
          <w:tcPr>
            <w:tcW w:w="5220" w:type="dxa"/>
            <w:vAlign w:val="center"/>
          </w:tcPr>
          <w:p w14:paraId="17D38271" w14:textId="6480B10E" w:rsidR="00FC7525" w:rsidRPr="00F21695" w:rsidRDefault="00FC7525" w:rsidP="00E80DA2">
            <w:pPr>
              <w:rPr>
                <w:szCs w:val="22"/>
              </w:rPr>
            </w:pPr>
          </w:p>
        </w:tc>
        <w:tc>
          <w:tcPr>
            <w:tcW w:w="2895" w:type="dxa"/>
            <w:vMerge/>
          </w:tcPr>
          <w:p w14:paraId="283FD7CF" w14:textId="77777777" w:rsidR="00FC7525" w:rsidRPr="00F21695" w:rsidRDefault="00FC7525" w:rsidP="00677F90">
            <w:pPr>
              <w:rPr>
                <w:rFonts w:cs="Arial"/>
              </w:rPr>
            </w:pPr>
          </w:p>
        </w:tc>
      </w:tr>
      <w:tr w:rsidR="00FC7525" w:rsidRPr="00F21695" w14:paraId="6005CAE1" w14:textId="77777777" w:rsidTr="00E80DA2">
        <w:trPr>
          <w:trHeight w:hRule="exact" w:val="397"/>
        </w:trPr>
        <w:tc>
          <w:tcPr>
            <w:tcW w:w="1916" w:type="dxa"/>
            <w:vAlign w:val="center"/>
          </w:tcPr>
          <w:p w14:paraId="1E2D4EC3" w14:textId="77777777" w:rsidR="00FC7525" w:rsidRDefault="00013984" w:rsidP="005F03E5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>Afdeling:</w:t>
            </w:r>
          </w:p>
        </w:tc>
        <w:tc>
          <w:tcPr>
            <w:tcW w:w="5220" w:type="dxa"/>
            <w:vAlign w:val="center"/>
          </w:tcPr>
          <w:p w14:paraId="4B334576" w14:textId="38154159" w:rsidR="00FC7525" w:rsidRDefault="00FC7525" w:rsidP="0013121B">
            <w:pPr>
              <w:rPr>
                <w:szCs w:val="22"/>
              </w:rPr>
            </w:pPr>
          </w:p>
        </w:tc>
        <w:tc>
          <w:tcPr>
            <w:tcW w:w="2895" w:type="dxa"/>
            <w:vMerge/>
          </w:tcPr>
          <w:p w14:paraId="08FCA9AB" w14:textId="77777777" w:rsidR="00FC7525" w:rsidRPr="00F21695" w:rsidRDefault="00FC7525" w:rsidP="00677F90">
            <w:pPr>
              <w:rPr>
                <w:rFonts w:cs="Arial"/>
              </w:rPr>
            </w:pPr>
          </w:p>
        </w:tc>
      </w:tr>
      <w:tr w:rsidR="00FC7525" w:rsidRPr="00F21695" w14:paraId="5B32D8A4" w14:textId="77777777" w:rsidTr="00E80DA2">
        <w:trPr>
          <w:trHeight w:hRule="exact" w:val="397"/>
        </w:trPr>
        <w:tc>
          <w:tcPr>
            <w:tcW w:w="1916" w:type="dxa"/>
            <w:vAlign w:val="center"/>
          </w:tcPr>
          <w:p w14:paraId="5944F7B2" w14:textId="77777777" w:rsidR="00FC7525" w:rsidRDefault="00013984" w:rsidP="005F03E5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>Lokaal / locatie:</w:t>
            </w:r>
          </w:p>
        </w:tc>
        <w:tc>
          <w:tcPr>
            <w:tcW w:w="5220" w:type="dxa"/>
            <w:vAlign w:val="center"/>
          </w:tcPr>
          <w:p w14:paraId="45DF5F53" w14:textId="77777777" w:rsidR="00FC7525" w:rsidRDefault="00FC7525" w:rsidP="00E80DA2">
            <w:pPr>
              <w:rPr>
                <w:szCs w:val="22"/>
              </w:rPr>
            </w:pPr>
          </w:p>
        </w:tc>
        <w:tc>
          <w:tcPr>
            <w:tcW w:w="2895" w:type="dxa"/>
            <w:vMerge/>
          </w:tcPr>
          <w:p w14:paraId="2558D011" w14:textId="77777777" w:rsidR="00FC7525" w:rsidRPr="00F21695" w:rsidRDefault="00FC7525" w:rsidP="00677F90">
            <w:pPr>
              <w:rPr>
                <w:rFonts w:cs="Arial"/>
              </w:rPr>
            </w:pPr>
          </w:p>
        </w:tc>
      </w:tr>
    </w:tbl>
    <w:p w14:paraId="48ADFBD2" w14:textId="77777777" w:rsidR="00FC7525" w:rsidRDefault="00FC7525" w:rsidP="00677F90">
      <w:pPr>
        <w:rPr>
          <w:rFonts w:cs="Arial"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0031"/>
      </w:tblGrid>
      <w:tr w:rsidR="00FC7525" w:rsidRPr="00F21695" w14:paraId="1220FB52" w14:textId="77777777" w:rsidTr="0037687E">
        <w:tc>
          <w:tcPr>
            <w:tcW w:w="10031" w:type="dxa"/>
          </w:tcPr>
          <w:p w14:paraId="55A284E0" w14:textId="77777777" w:rsidR="00FC7525" w:rsidRDefault="00013984" w:rsidP="00B00F6F">
            <w:pPr>
              <w:jc w:val="center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>Uitsluitend te gebruiken voor  werkzaamheden die bepaald zijn in de gebruikershandleiding.</w:t>
            </w:r>
          </w:p>
          <w:p w14:paraId="56D05A31" w14:textId="77777777" w:rsidR="00FC7525" w:rsidRPr="00F21695" w:rsidRDefault="00013984" w:rsidP="004A4E3C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b/>
                <w:szCs w:val="22"/>
                <w:lang w:val="nl"/>
              </w:rPr>
              <w:t xml:space="preserve">Deze veiligheidsinstructiekaart is opgemaakt voor werknemers + gelijkgestelden. </w:t>
            </w:r>
          </w:p>
        </w:tc>
      </w:tr>
    </w:tbl>
    <w:p w14:paraId="16563363" w14:textId="1B4BB5DA" w:rsidR="00FC7525" w:rsidRDefault="00FC7525" w:rsidP="00677F90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6"/>
        <w:gridCol w:w="1418"/>
        <w:gridCol w:w="1417"/>
        <w:gridCol w:w="1701"/>
        <w:gridCol w:w="1418"/>
        <w:gridCol w:w="1417"/>
        <w:gridCol w:w="1418"/>
      </w:tblGrid>
      <w:tr w:rsidR="00F75E8F" w14:paraId="24C4BE49" w14:textId="4CC127FF" w:rsidTr="00F75E8F">
        <w:trPr>
          <w:trHeight w:val="1459"/>
        </w:trPr>
        <w:tc>
          <w:tcPr>
            <w:tcW w:w="1276" w:type="dxa"/>
            <w:vAlign w:val="center"/>
          </w:tcPr>
          <w:p w14:paraId="7DCEFC30" w14:textId="3E4D2911" w:rsidR="00F75E8F" w:rsidRPr="00635BCF" w:rsidRDefault="00F75E8F" w:rsidP="00F75E8F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b/>
                <w:noProof/>
                <w:lang w:val="nl-BE" w:eastAsia="nl-BE"/>
              </w:rPr>
              <w:drawing>
                <wp:inline distT="0" distB="0" distL="0" distR="0" wp14:anchorId="5B1FCEC2" wp14:editId="312D5894">
                  <wp:extent cx="552450" cy="552450"/>
                  <wp:effectExtent l="0" t="0" r="0" b="0"/>
                  <wp:docPr id="1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vAlign w:val="center"/>
          </w:tcPr>
          <w:p w14:paraId="08ADBA46" w14:textId="77777777" w:rsidR="00F75E8F" w:rsidRPr="00635BCF" w:rsidRDefault="00F75E8F" w:rsidP="00F75E8F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noProof/>
                <w:lang w:val="nl-BE" w:eastAsia="nl-BE"/>
              </w:rPr>
              <w:drawing>
                <wp:inline distT="0" distB="0" distL="0" distR="0" wp14:anchorId="6BAC8C1F" wp14:editId="55886F08">
                  <wp:extent cx="628650" cy="628650"/>
                  <wp:effectExtent l="0" t="0" r="0" b="0"/>
                  <wp:docPr id="14" name="irc_mi" descr="http://www.nl.bradyeurope.com/images/products/4794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http://www.nl.bradyeurope.com/images/products/47947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vAlign w:val="center"/>
          </w:tcPr>
          <w:p w14:paraId="0BCFB439" w14:textId="77777777" w:rsidR="00F75E8F" w:rsidRPr="004E3489" w:rsidRDefault="00F75E8F" w:rsidP="00F75E8F">
            <w:pPr>
              <w:jc w:val="center"/>
              <w:rPr>
                <w:noProof/>
                <w:lang w:val="nl-BE" w:eastAsia="nl-BE"/>
              </w:rPr>
            </w:pPr>
            <w:r w:rsidRPr="004E3489">
              <w:rPr>
                <w:noProof/>
                <w:lang w:val="nl-BE" w:eastAsia="nl-BE"/>
              </w:rPr>
              <w:drawing>
                <wp:inline distT="0" distB="0" distL="0" distR="0" wp14:anchorId="6E1863CA" wp14:editId="38B92D13">
                  <wp:extent cx="552450" cy="552450"/>
                  <wp:effectExtent l="0" t="0" r="0" b="0"/>
                  <wp:docPr id="3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vAlign w:val="center"/>
          </w:tcPr>
          <w:p w14:paraId="3A41A94D" w14:textId="5C65FE6C" w:rsidR="00F75E8F" w:rsidRDefault="00F75E8F" w:rsidP="00F75E8F">
            <w:pPr>
              <w:jc w:val="center"/>
              <w:rPr>
                <w:noProof/>
                <w:lang w:val="nl-BE" w:eastAsia="nl-BE"/>
              </w:rPr>
            </w:pPr>
            <w:r>
              <w:rPr>
                <w:noProof/>
                <w:lang w:val="nl-BE" w:eastAsia="nl-BE"/>
              </w:rPr>
              <w:drawing>
                <wp:anchor distT="0" distB="0" distL="114300" distR="114300" simplePos="0" relativeHeight="251677184" behindDoc="0" locked="0" layoutInCell="1" allowOverlap="1" wp14:anchorId="330312F0" wp14:editId="16DCE4CF">
                  <wp:simplePos x="0" y="0"/>
                  <wp:positionH relativeFrom="column">
                    <wp:posOffset>212090</wp:posOffset>
                  </wp:positionH>
                  <wp:positionV relativeFrom="paragraph">
                    <wp:posOffset>-73025</wp:posOffset>
                  </wp:positionV>
                  <wp:extent cx="560070" cy="560070"/>
                  <wp:effectExtent l="0" t="0" r="0" b="0"/>
                  <wp:wrapNone/>
                  <wp:docPr id="7" name="rg_hi" descr="https://encrypted-tbn2.gstatic.com/images?q=tbn:ANd9GcRvJH9HazTaZgV0HyGQ6aJFvdbpTrsduLyZDJwGrY0zNE6hHFwO1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s://encrypted-tbn2.gstatic.com/images?q=tbn:ANd9GcRvJH9HazTaZgV0HyGQ6aJFvdbpTrsduLyZDJwGrY0zNE6hHFwO1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070" cy="560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408CA77" w14:textId="6C2B83A3" w:rsidR="00F75E8F" w:rsidRDefault="00F75E8F" w:rsidP="00F75E8F">
            <w:pPr>
              <w:jc w:val="center"/>
              <w:rPr>
                <w:noProof/>
                <w:lang w:val="nl-BE" w:eastAsia="nl-BE"/>
              </w:rPr>
            </w:pPr>
          </w:p>
          <w:p w14:paraId="604BE263" w14:textId="77777777" w:rsidR="00F75E8F" w:rsidRDefault="00F75E8F" w:rsidP="00F75E8F">
            <w:pPr>
              <w:jc w:val="center"/>
              <w:rPr>
                <w:noProof/>
                <w:lang w:val="nl-BE" w:eastAsia="nl-BE"/>
              </w:rPr>
            </w:pPr>
          </w:p>
        </w:tc>
        <w:tc>
          <w:tcPr>
            <w:tcW w:w="1418" w:type="dxa"/>
            <w:vAlign w:val="center"/>
          </w:tcPr>
          <w:p w14:paraId="5A38E1C8" w14:textId="77777777" w:rsidR="00F75E8F" w:rsidRDefault="00F75E8F" w:rsidP="00F75E8F">
            <w:pPr>
              <w:jc w:val="center"/>
              <w:rPr>
                <w:noProof/>
                <w:lang w:val="nl-BE" w:eastAsia="nl-BE"/>
              </w:rPr>
            </w:pPr>
          </w:p>
          <w:p w14:paraId="533A8C1F" w14:textId="77777777" w:rsidR="00F75E8F" w:rsidRPr="004E3489" w:rsidRDefault="00F75E8F" w:rsidP="00F75E8F">
            <w:pPr>
              <w:ind w:right="248"/>
              <w:jc w:val="center"/>
              <w:rPr>
                <w:noProof/>
                <w:lang w:val="nl-BE" w:eastAsia="nl-BE"/>
              </w:rPr>
            </w:pPr>
            <w:r w:rsidRPr="004E3489">
              <w:rPr>
                <w:noProof/>
                <w:lang w:val="nl-BE" w:eastAsia="nl-BE"/>
              </w:rPr>
              <w:drawing>
                <wp:inline distT="0" distB="0" distL="0" distR="0" wp14:anchorId="760DC08E" wp14:editId="08A0F9C8">
                  <wp:extent cx="552450" cy="552450"/>
                  <wp:effectExtent l="0" t="0" r="0" b="0"/>
                  <wp:docPr id="5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81E72A2" w14:textId="77777777" w:rsidR="00F75E8F" w:rsidRPr="004E3489" w:rsidRDefault="00F75E8F" w:rsidP="00F75E8F">
            <w:pPr>
              <w:jc w:val="center"/>
              <w:rPr>
                <w:noProof/>
                <w:lang w:val="nl-BE" w:eastAsia="nl-BE"/>
              </w:rPr>
            </w:pPr>
          </w:p>
        </w:tc>
        <w:tc>
          <w:tcPr>
            <w:tcW w:w="1417" w:type="dxa"/>
            <w:vAlign w:val="center"/>
          </w:tcPr>
          <w:p w14:paraId="13205D83" w14:textId="428C3374" w:rsidR="00F75E8F" w:rsidRPr="008A66E6" w:rsidRDefault="00F75E8F" w:rsidP="00F75E8F">
            <w:pPr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>
              <w:rPr>
                <w:noProof/>
                <w:lang w:val="nl-BE" w:eastAsia="nl-BE"/>
              </w:rPr>
              <w:drawing>
                <wp:anchor distT="0" distB="0" distL="114300" distR="114300" simplePos="0" relativeHeight="251672064" behindDoc="0" locked="0" layoutInCell="1" allowOverlap="1" wp14:anchorId="229B1A3E" wp14:editId="03B071ED">
                  <wp:simplePos x="0" y="0"/>
                  <wp:positionH relativeFrom="column">
                    <wp:posOffset>65405</wp:posOffset>
                  </wp:positionH>
                  <wp:positionV relativeFrom="paragraph">
                    <wp:posOffset>-401320</wp:posOffset>
                  </wp:positionV>
                  <wp:extent cx="673100" cy="571500"/>
                  <wp:effectExtent l="0" t="0" r="0" b="0"/>
                  <wp:wrapSquare wrapText="bothSides"/>
                  <wp:docPr id="11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8" w:type="dxa"/>
            <w:vAlign w:val="center"/>
          </w:tcPr>
          <w:p w14:paraId="2928419F" w14:textId="07A2AA59" w:rsidR="00F75E8F" w:rsidRDefault="00F75E8F" w:rsidP="00F75E8F">
            <w:pPr>
              <w:jc w:val="center"/>
              <w:rPr>
                <w:noProof/>
                <w:lang w:val="nl-BE" w:eastAsia="nl-BE"/>
              </w:rPr>
            </w:pPr>
            <w:r>
              <w:rPr>
                <w:noProof/>
                <w:lang w:val="nl-BE" w:eastAsia="nl-BE"/>
              </w:rPr>
              <w:drawing>
                <wp:inline distT="0" distB="0" distL="0" distR="0" wp14:anchorId="7110A14E" wp14:editId="66D4AAA0">
                  <wp:extent cx="609600" cy="609600"/>
                  <wp:effectExtent l="0" t="0" r="0" b="0"/>
                  <wp:docPr id="9" name="Afbeelding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75E8F" w:rsidRPr="003B0E2B" w14:paraId="6AD14F9E" w14:textId="086A3E64" w:rsidTr="00F75E8F">
        <w:trPr>
          <w:trHeight w:hRule="exact" w:val="1139"/>
        </w:trPr>
        <w:tc>
          <w:tcPr>
            <w:tcW w:w="1276" w:type="dxa"/>
            <w:vAlign w:val="center"/>
          </w:tcPr>
          <w:p w14:paraId="2AC4C678" w14:textId="77777777" w:rsidR="00F75E8F" w:rsidRPr="003E2AED" w:rsidRDefault="00F75E8F" w:rsidP="00F75E8F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>Geschikte werkkledij</w:t>
            </w:r>
          </w:p>
        </w:tc>
        <w:tc>
          <w:tcPr>
            <w:tcW w:w="1418" w:type="dxa"/>
            <w:vAlign w:val="center"/>
          </w:tcPr>
          <w:p w14:paraId="59FEBC2A" w14:textId="377BA6C0" w:rsidR="00F75E8F" w:rsidRPr="003E2AED" w:rsidRDefault="00F75E8F" w:rsidP="00F75E8F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proofErr w:type="spellStart"/>
            <w:r>
              <w:rPr>
                <w:rFonts w:ascii="Arial Narrow" w:hAnsi="Arial Narrow" w:cs="Arial"/>
                <w:sz w:val="18"/>
                <w:szCs w:val="18"/>
              </w:rPr>
              <w:t>Gelaatsbescher</w:t>
            </w:r>
            <w:r w:rsidR="00E006F1">
              <w:rPr>
                <w:rFonts w:ascii="Arial Narrow" w:hAnsi="Arial Narrow" w:cs="Arial"/>
                <w:sz w:val="18"/>
                <w:szCs w:val="18"/>
              </w:rPr>
              <w:t>-</w:t>
            </w:r>
            <w:r>
              <w:rPr>
                <w:rFonts w:ascii="Arial Narrow" w:hAnsi="Arial Narrow" w:cs="Arial"/>
                <w:sz w:val="18"/>
                <w:szCs w:val="18"/>
              </w:rPr>
              <w:t>ming</w:t>
            </w:r>
            <w:proofErr w:type="spellEnd"/>
            <w:r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E006F1">
              <w:rPr>
                <w:rFonts w:ascii="Arial Narrow" w:hAnsi="Arial Narrow" w:cs="Arial"/>
                <w:b/>
                <w:bCs/>
                <w:sz w:val="18"/>
                <w:szCs w:val="18"/>
              </w:rPr>
              <w:t>en</w:t>
            </w:r>
            <w:r>
              <w:rPr>
                <w:rFonts w:ascii="Arial Narrow" w:hAnsi="Arial Narrow" w:cs="Arial"/>
                <w:sz w:val="18"/>
                <w:szCs w:val="18"/>
              </w:rPr>
              <w:t xml:space="preserve"> veiligheidsbril</w:t>
            </w:r>
          </w:p>
        </w:tc>
        <w:tc>
          <w:tcPr>
            <w:tcW w:w="1417" w:type="dxa"/>
            <w:vAlign w:val="center"/>
          </w:tcPr>
          <w:p w14:paraId="1C85778B" w14:textId="77777777" w:rsidR="00F75E8F" w:rsidRPr="003E2AED" w:rsidRDefault="00F75E8F" w:rsidP="00F75E8F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>Veiligheids-</w:t>
            </w:r>
          </w:p>
          <w:p w14:paraId="4747D2A2" w14:textId="7734722D" w:rsidR="00F75E8F" w:rsidRPr="003E2AED" w:rsidRDefault="00F75E8F" w:rsidP="00F75E8F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>schoenen</w:t>
            </w:r>
          </w:p>
        </w:tc>
        <w:tc>
          <w:tcPr>
            <w:tcW w:w="1701" w:type="dxa"/>
            <w:vAlign w:val="center"/>
          </w:tcPr>
          <w:p w14:paraId="2968611A" w14:textId="34B1BAB7" w:rsidR="00F75E8F" w:rsidRPr="00D40FD9" w:rsidRDefault="00F75E8F" w:rsidP="00F75E8F">
            <w:pPr>
              <w:jc w:val="center"/>
              <w:rPr>
                <w:rFonts w:ascii="Arial Narrow" w:hAnsi="Arial Narrow" w:cs="Arial"/>
                <w:sz w:val="18"/>
                <w:szCs w:val="18"/>
                <w:lang w:val="nl"/>
              </w:rPr>
            </w:pPr>
            <w:r w:rsidRPr="00D40FD9">
              <w:rPr>
                <w:rFonts w:ascii="Arial Narrow" w:hAnsi="Arial Narrow" w:cs="Arial"/>
                <w:sz w:val="18"/>
                <w:szCs w:val="18"/>
                <w:lang w:val="nl"/>
              </w:rPr>
              <w:t>Haarnet</w:t>
            </w: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>je</w:t>
            </w:r>
            <w:r w:rsidRPr="00D40FD9">
              <w:rPr>
                <w:rFonts w:ascii="Arial Narrow" w:hAnsi="Arial Narrow" w:cs="Arial"/>
                <w:sz w:val="18"/>
                <w:szCs w:val="18"/>
                <w:lang w:val="nl"/>
              </w:rPr>
              <w:t xml:space="preserve"> / samenbinden van lange haren</w:t>
            </w:r>
          </w:p>
        </w:tc>
        <w:tc>
          <w:tcPr>
            <w:tcW w:w="1418" w:type="dxa"/>
            <w:vAlign w:val="center"/>
          </w:tcPr>
          <w:p w14:paraId="2461EA87" w14:textId="77777777" w:rsidR="00F75E8F" w:rsidRDefault="00F75E8F" w:rsidP="00F75E8F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14:paraId="5B6F0CD7" w14:textId="230F4B9E" w:rsidR="00F75E8F" w:rsidRDefault="00F75E8F" w:rsidP="00F75E8F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>Gehoorbescher-ming</w:t>
            </w:r>
          </w:p>
          <w:p w14:paraId="4E4C7F1A" w14:textId="2154DA32" w:rsidR="00F75E8F" w:rsidRPr="003E2AED" w:rsidRDefault="00F75E8F" w:rsidP="00F75E8F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67B4F0F8" w14:textId="52CEC420" w:rsidR="00F75E8F" w:rsidRDefault="00F75E8F" w:rsidP="00F75E8F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>Handleiding</w:t>
            </w:r>
          </w:p>
        </w:tc>
        <w:tc>
          <w:tcPr>
            <w:tcW w:w="1418" w:type="dxa"/>
            <w:vAlign w:val="center"/>
          </w:tcPr>
          <w:p w14:paraId="6EE83CB2" w14:textId="733FF17A" w:rsidR="00F75E8F" w:rsidRDefault="00F75E8F" w:rsidP="00F75E8F">
            <w:pPr>
              <w:jc w:val="center"/>
              <w:rPr>
                <w:rFonts w:ascii="Arial Narrow" w:hAnsi="Arial Narrow" w:cs="Arial"/>
                <w:sz w:val="18"/>
                <w:szCs w:val="18"/>
                <w:lang w:val="nl"/>
              </w:rPr>
            </w:pPr>
            <w:r>
              <w:rPr>
                <w:rFonts w:ascii="Arial Narrow" w:hAnsi="Arial Narrow" w:cs="Arial"/>
                <w:sz w:val="18"/>
                <w:szCs w:val="18"/>
                <w:lang w:val="nl"/>
              </w:rPr>
              <w:t xml:space="preserve">Stofmasker </w:t>
            </w:r>
          </w:p>
        </w:tc>
      </w:tr>
    </w:tbl>
    <w:p w14:paraId="7AE8483F" w14:textId="77777777" w:rsidR="004F6785" w:rsidRPr="00D340B7" w:rsidRDefault="004F6785" w:rsidP="00D340B7">
      <w:pPr>
        <w:rPr>
          <w:sz w:val="16"/>
          <w:szCs w:val="16"/>
        </w:rPr>
      </w:pPr>
    </w:p>
    <w:tbl>
      <w:tblPr>
        <w:tblW w:w="10065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065"/>
      </w:tblGrid>
      <w:tr w:rsidR="00FC7525" w:rsidRPr="0023545B" w14:paraId="7B216923" w14:textId="77777777" w:rsidTr="0037687E">
        <w:trPr>
          <w:trHeight w:hRule="exact" w:val="454"/>
        </w:trPr>
        <w:tc>
          <w:tcPr>
            <w:tcW w:w="10065" w:type="dxa"/>
            <w:shd w:val="clear" w:color="auto" w:fill="C3004A"/>
            <w:vAlign w:val="center"/>
          </w:tcPr>
          <w:p w14:paraId="3C288FCC" w14:textId="77777777" w:rsidR="00FC7525" w:rsidRPr="00B3017E" w:rsidRDefault="00013984" w:rsidP="00EE4707">
            <w:pPr>
              <w:jc w:val="center"/>
              <w:rPr>
                <w:rFonts w:cs="Arial"/>
                <w:b/>
                <w:color w:val="FFFFFF"/>
                <w:sz w:val="28"/>
                <w:szCs w:val="28"/>
              </w:rPr>
            </w:pPr>
            <w:r>
              <w:rPr>
                <w:rFonts w:cs="Arial"/>
                <w:b/>
                <w:color w:val="FFFFFF"/>
                <w:sz w:val="28"/>
                <w:szCs w:val="28"/>
                <w:lang w:val="nl"/>
              </w:rPr>
              <w:t>Voorkomingsmaatregelen</w:t>
            </w:r>
          </w:p>
        </w:tc>
      </w:tr>
    </w:tbl>
    <w:p w14:paraId="4BCB505C" w14:textId="77777777" w:rsidR="00FC7525" w:rsidRDefault="00FC7525" w:rsidP="00677F90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6946"/>
      </w:tblGrid>
      <w:tr w:rsidR="00FC7525" w:rsidRPr="0023545B" w14:paraId="6C87942D" w14:textId="77777777" w:rsidTr="0037687E">
        <w:tc>
          <w:tcPr>
            <w:tcW w:w="3119" w:type="dxa"/>
            <w:vAlign w:val="center"/>
          </w:tcPr>
          <w:p w14:paraId="51D6C1F2" w14:textId="77777777" w:rsidR="00FC7525" w:rsidRPr="00C23204" w:rsidRDefault="00013984" w:rsidP="00CA0EB0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  <w:lang w:val="nl"/>
              </w:rPr>
              <w:t>Algemene</w:t>
            </w:r>
          </w:p>
          <w:p w14:paraId="36DB49AA" w14:textId="77777777" w:rsidR="00FC7525" w:rsidRPr="00C23204" w:rsidRDefault="00FC7525" w:rsidP="00B90B69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C23204">
              <w:rPr>
                <w:rFonts w:cs="Arial"/>
                <w:b/>
                <w:sz w:val="24"/>
                <w:szCs w:val="24"/>
              </w:rPr>
              <w:t xml:space="preserve"> </w:t>
            </w:r>
            <w:r w:rsidR="00013984">
              <w:rPr>
                <w:rFonts w:cs="Arial"/>
                <w:b/>
                <w:sz w:val="24"/>
                <w:szCs w:val="24"/>
                <w:lang w:val="nl"/>
              </w:rPr>
              <w:t>veiligheidsvoorschriften</w:t>
            </w:r>
          </w:p>
        </w:tc>
        <w:tc>
          <w:tcPr>
            <w:tcW w:w="6946" w:type="dxa"/>
          </w:tcPr>
          <w:p w14:paraId="15A5D60D" w14:textId="77777777" w:rsidR="0078795D" w:rsidRPr="0078795D" w:rsidRDefault="0078795D" w:rsidP="0078795D">
            <w:pPr>
              <w:rPr>
                <w:rFonts w:cs="Arial"/>
                <w:sz w:val="20"/>
              </w:rPr>
            </w:pPr>
          </w:p>
          <w:p w14:paraId="37C181B9" w14:textId="2632DBEC" w:rsidR="004E3489" w:rsidRPr="00F75E8F" w:rsidRDefault="004E3489" w:rsidP="00F75E8F">
            <w:pPr>
              <w:pStyle w:val="Lijstalinea"/>
              <w:numPr>
                <w:ilvl w:val="0"/>
                <w:numId w:val="32"/>
              </w:numPr>
              <w:tabs>
                <w:tab w:val="num" w:pos="431"/>
              </w:tabs>
              <w:rPr>
                <w:rFonts w:cs="Arial"/>
                <w:sz w:val="20"/>
              </w:rPr>
            </w:pPr>
            <w:r w:rsidRPr="00B90B69">
              <w:rPr>
                <w:rFonts w:cs="Arial"/>
                <w:sz w:val="20"/>
              </w:rPr>
              <w:t>Machine uitsluitend te bedienen</w:t>
            </w:r>
            <w:r>
              <w:rPr>
                <w:rFonts w:cs="Arial"/>
                <w:sz w:val="20"/>
              </w:rPr>
              <w:t xml:space="preserve"> </w:t>
            </w:r>
            <w:r w:rsidRPr="00B90B69">
              <w:rPr>
                <w:rFonts w:cs="Arial"/>
                <w:sz w:val="20"/>
              </w:rPr>
              <w:t>door 1 persoon met voldoende opleiding</w:t>
            </w:r>
            <w:r w:rsidR="001B096A">
              <w:rPr>
                <w:rFonts w:cs="Arial"/>
                <w:sz w:val="20"/>
              </w:rPr>
              <w:t>.</w:t>
            </w:r>
          </w:p>
          <w:p w14:paraId="5D231810" w14:textId="77777777" w:rsidR="004E3489" w:rsidRPr="00B90B69" w:rsidRDefault="004E3489" w:rsidP="00CC4BD9">
            <w:pPr>
              <w:pStyle w:val="Lijstalinea"/>
              <w:numPr>
                <w:ilvl w:val="0"/>
                <w:numId w:val="32"/>
              </w:numPr>
              <w:tabs>
                <w:tab w:val="num" w:pos="431"/>
              </w:tabs>
              <w:rPr>
                <w:rFonts w:cs="Arial"/>
                <w:sz w:val="20"/>
              </w:rPr>
            </w:pPr>
            <w:r w:rsidRPr="00B90B69">
              <w:rPr>
                <w:rFonts w:cs="Arial"/>
                <w:sz w:val="20"/>
              </w:rPr>
              <w:t>De handleiding en veiligheidsinstructiekaart vormen steeds één geheel.</w:t>
            </w:r>
          </w:p>
          <w:p w14:paraId="284D641B" w14:textId="3D3795DF" w:rsidR="009B0332" w:rsidRDefault="004E3489" w:rsidP="009B0332">
            <w:pPr>
              <w:pStyle w:val="Lijstalinea"/>
              <w:numPr>
                <w:ilvl w:val="0"/>
                <w:numId w:val="32"/>
              </w:numPr>
              <w:tabs>
                <w:tab w:val="num" w:pos="431"/>
              </w:tabs>
              <w:rPr>
                <w:rFonts w:cs="Arial"/>
                <w:sz w:val="20"/>
              </w:rPr>
            </w:pPr>
            <w:r w:rsidRPr="00B90B69">
              <w:rPr>
                <w:rFonts w:cs="Arial"/>
                <w:sz w:val="20"/>
              </w:rPr>
              <w:t>Voor elk gebruik de machine controleren op mogelijke zichtbare gebreken. Bij twijfel de machine niet opstarten en advies inwinnen</w:t>
            </w:r>
            <w:r>
              <w:rPr>
                <w:rFonts w:cs="Arial"/>
                <w:sz w:val="20"/>
              </w:rPr>
              <w:t xml:space="preserve"> bij bevoegd persoo</w:t>
            </w:r>
            <w:r w:rsidR="00646086">
              <w:rPr>
                <w:rFonts w:cs="Arial"/>
                <w:sz w:val="20"/>
              </w:rPr>
              <w:t>n.</w:t>
            </w:r>
          </w:p>
          <w:p w14:paraId="049ECB91" w14:textId="0C1F2448" w:rsidR="008F4E36" w:rsidRPr="008F4E36" w:rsidRDefault="008F4E36" w:rsidP="0009582F">
            <w:pPr>
              <w:pStyle w:val="Lijstalinea"/>
              <w:numPr>
                <w:ilvl w:val="0"/>
                <w:numId w:val="32"/>
              </w:numPr>
              <w:tabs>
                <w:tab w:val="num" w:pos="431"/>
              </w:tabs>
              <w:rPr>
                <w:rFonts w:cs="Arial"/>
                <w:color w:val="000000"/>
                <w:sz w:val="20"/>
                <w:lang w:val="nl-BE" w:eastAsia="nl-BE"/>
              </w:rPr>
            </w:pPr>
            <w:r w:rsidRPr="008F4E36">
              <w:rPr>
                <w:rFonts w:cs="Arial"/>
                <w:color w:val="000000"/>
                <w:sz w:val="20"/>
              </w:rPr>
              <w:t>Draag geen sieraden.</w:t>
            </w:r>
          </w:p>
          <w:p w14:paraId="1DDBAC51" w14:textId="0F04CFB0" w:rsidR="009B0332" w:rsidRPr="009B0332" w:rsidRDefault="008F4E36" w:rsidP="009B0332">
            <w:pPr>
              <w:pStyle w:val="Lijstalinea"/>
              <w:numPr>
                <w:ilvl w:val="0"/>
                <w:numId w:val="32"/>
              </w:numPr>
              <w:tabs>
                <w:tab w:val="num" w:pos="431"/>
              </w:tabs>
              <w:rPr>
                <w:rFonts w:cs="Arial"/>
                <w:sz w:val="20"/>
              </w:rPr>
            </w:pPr>
            <w:r w:rsidRPr="008F4E36">
              <w:rPr>
                <w:rFonts w:cs="Arial"/>
                <w:sz w:val="20"/>
              </w:rPr>
              <w:t>Draag nauw aansluitende werkkledij.</w:t>
            </w:r>
          </w:p>
          <w:p w14:paraId="0E44758E" w14:textId="77777777" w:rsidR="00CC4BD9" w:rsidRPr="00305939" w:rsidRDefault="00CC4BD9" w:rsidP="0078795D">
            <w:pPr>
              <w:pStyle w:val="Lijstalinea"/>
              <w:numPr>
                <w:ilvl w:val="0"/>
                <w:numId w:val="32"/>
              </w:numPr>
              <w:tabs>
                <w:tab w:val="num" w:pos="431"/>
              </w:tabs>
              <w:rPr>
                <w:sz w:val="20"/>
              </w:rPr>
            </w:pPr>
            <w:r w:rsidRPr="0078795D">
              <w:rPr>
                <w:rFonts w:cs="Arial"/>
                <w:sz w:val="20"/>
              </w:rPr>
              <w:t>Gebruik het toestel enkel voor de door de fabrikant voorgeschreven doeleinden.</w:t>
            </w:r>
          </w:p>
          <w:p w14:paraId="4CF19FAD" w14:textId="34968A4D" w:rsidR="00305939" w:rsidRPr="00C23204" w:rsidRDefault="00305939" w:rsidP="00305939">
            <w:pPr>
              <w:pStyle w:val="Lijstalinea"/>
              <w:rPr>
                <w:sz w:val="20"/>
              </w:rPr>
            </w:pPr>
          </w:p>
        </w:tc>
      </w:tr>
    </w:tbl>
    <w:p w14:paraId="284C6481" w14:textId="77777777" w:rsidR="00FC7525" w:rsidRPr="00F75E8F" w:rsidRDefault="00FC7525" w:rsidP="00677F90">
      <w:pPr>
        <w:rPr>
          <w:rFonts w:cs="Arial"/>
          <w:b/>
          <w:sz w:val="16"/>
          <w:szCs w:val="16"/>
        </w:rPr>
      </w:pPr>
    </w:p>
    <w:tbl>
      <w:tblPr>
        <w:tblW w:w="10065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6946"/>
      </w:tblGrid>
      <w:tr w:rsidR="00FC7525" w:rsidRPr="0023545B" w14:paraId="029C081F" w14:textId="77777777" w:rsidTr="0037687E">
        <w:trPr>
          <w:trHeight w:val="554"/>
        </w:trPr>
        <w:tc>
          <w:tcPr>
            <w:tcW w:w="3119" w:type="dxa"/>
            <w:vAlign w:val="center"/>
          </w:tcPr>
          <w:p w14:paraId="15B880E8" w14:textId="77777777" w:rsidR="00FC7525" w:rsidRPr="00C23204" w:rsidRDefault="00013984" w:rsidP="00CA0EB0">
            <w:pPr>
              <w:jc w:val="center"/>
              <w:rPr>
                <w:rFonts w:cs="Arial"/>
                <w:color w:val="101339"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  <w:lang w:val="nl"/>
              </w:rPr>
              <w:t>Transport</w:t>
            </w:r>
          </w:p>
        </w:tc>
        <w:tc>
          <w:tcPr>
            <w:tcW w:w="6946" w:type="dxa"/>
          </w:tcPr>
          <w:p w14:paraId="6236082A" w14:textId="77777777" w:rsidR="003D64CD" w:rsidRPr="00802294" w:rsidRDefault="003D64CD" w:rsidP="00802294">
            <w:pPr>
              <w:tabs>
                <w:tab w:val="left" w:pos="4032"/>
              </w:tabs>
              <w:rPr>
                <w:sz w:val="20"/>
              </w:rPr>
            </w:pPr>
          </w:p>
          <w:p w14:paraId="4418E440" w14:textId="43DCF1B3" w:rsidR="00CC4BD9" w:rsidRPr="00AC6559" w:rsidRDefault="00CC4BD9" w:rsidP="003D64CD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sz w:val="20"/>
              </w:rPr>
            </w:pPr>
            <w:r>
              <w:rPr>
                <w:sz w:val="20"/>
                <w:lang w:val="nl-BE"/>
              </w:rPr>
              <w:t>Bij transport het toestel steeds uitzetten</w:t>
            </w:r>
            <w:r w:rsidR="00305939">
              <w:rPr>
                <w:sz w:val="20"/>
                <w:lang w:val="nl-BE"/>
              </w:rPr>
              <w:t>.</w:t>
            </w:r>
          </w:p>
          <w:p w14:paraId="39EADFE4" w14:textId="6B1C6F41" w:rsidR="007C2A40" w:rsidRPr="0098302B" w:rsidRDefault="007C2A40" w:rsidP="00963B8B">
            <w:pPr>
              <w:pStyle w:val="Lijstalinea"/>
              <w:tabs>
                <w:tab w:val="left" w:pos="4032"/>
              </w:tabs>
              <w:rPr>
                <w:sz w:val="20"/>
              </w:rPr>
            </w:pPr>
          </w:p>
        </w:tc>
      </w:tr>
    </w:tbl>
    <w:p w14:paraId="36F03C05" w14:textId="3804DDD7" w:rsidR="00FC7525" w:rsidRDefault="00FC7525" w:rsidP="00677F90">
      <w:pPr>
        <w:rPr>
          <w:rFonts w:cs="Arial"/>
          <w:sz w:val="16"/>
          <w:szCs w:val="16"/>
        </w:rPr>
      </w:pPr>
    </w:p>
    <w:p w14:paraId="2DBF5F71" w14:textId="77777777" w:rsidR="00AC6559" w:rsidRDefault="00AC6559" w:rsidP="00677F90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6946"/>
      </w:tblGrid>
      <w:tr w:rsidR="00FC7525" w:rsidRPr="0023545B" w14:paraId="23EB2634" w14:textId="77777777" w:rsidTr="00AC6559">
        <w:trPr>
          <w:trHeight w:val="271"/>
        </w:trPr>
        <w:tc>
          <w:tcPr>
            <w:tcW w:w="3119" w:type="dxa"/>
            <w:vAlign w:val="center"/>
          </w:tcPr>
          <w:p w14:paraId="393B4C7C" w14:textId="77777777" w:rsidR="00FC7525" w:rsidRPr="00C23204" w:rsidRDefault="00013984" w:rsidP="00AC6559">
            <w:pPr>
              <w:jc w:val="center"/>
              <w:rPr>
                <w:color w:val="C3004A"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  <w:lang w:val="nl"/>
              </w:rPr>
              <w:t>Vóór het gebruik</w:t>
            </w:r>
          </w:p>
        </w:tc>
        <w:tc>
          <w:tcPr>
            <w:tcW w:w="6946" w:type="dxa"/>
          </w:tcPr>
          <w:p w14:paraId="32F1F229" w14:textId="77777777" w:rsidR="0083716C" w:rsidRDefault="0083716C" w:rsidP="00DA222F">
            <w:pPr>
              <w:autoSpaceDE w:val="0"/>
              <w:autoSpaceDN w:val="0"/>
              <w:adjustRightInd w:val="0"/>
              <w:rPr>
                <w:rFonts w:eastAsia="Calibri" w:cs="Arial"/>
                <w:bCs/>
                <w:color w:val="000000"/>
                <w:sz w:val="20"/>
                <w:lang w:val="nl-BE" w:eastAsia="nl-BE"/>
              </w:rPr>
            </w:pPr>
          </w:p>
          <w:p w14:paraId="3ED88ECF" w14:textId="02719886" w:rsidR="00A26772" w:rsidRPr="00F9300F" w:rsidRDefault="00A26772" w:rsidP="00A26772">
            <w:pPr>
              <w:pStyle w:val="Lijstalinea"/>
              <w:numPr>
                <w:ilvl w:val="0"/>
                <w:numId w:val="32"/>
              </w:numPr>
              <w:rPr>
                <w:rFonts w:cs="Arial"/>
                <w:sz w:val="20"/>
              </w:rPr>
            </w:pPr>
            <w:r w:rsidRPr="00F9300F">
              <w:rPr>
                <w:rFonts w:cs="Arial"/>
                <w:sz w:val="20"/>
              </w:rPr>
              <w:t>Laad de accu op voor hij volledig ontladen is</w:t>
            </w:r>
            <w:r w:rsidR="001C7EB4" w:rsidRPr="00F9300F">
              <w:rPr>
                <w:rFonts w:cs="Arial"/>
                <w:sz w:val="20"/>
              </w:rPr>
              <w:t>.</w:t>
            </w:r>
          </w:p>
          <w:p w14:paraId="4EC30D7A" w14:textId="527AB363" w:rsidR="00E61AF8" w:rsidRPr="00F9300F" w:rsidRDefault="001C7EB4" w:rsidP="001C7EB4">
            <w:pPr>
              <w:pStyle w:val="Default"/>
              <w:numPr>
                <w:ilvl w:val="0"/>
                <w:numId w:val="32"/>
              </w:numPr>
              <w:rPr>
                <w:rFonts w:ascii="Arial" w:hAnsi="Arial" w:cs="Arial"/>
                <w:sz w:val="20"/>
                <w:szCs w:val="20"/>
              </w:rPr>
            </w:pPr>
            <w:r w:rsidRPr="00F9300F">
              <w:rPr>
                <w:rFonts w:ascii="Arial" w:hAnsi="Arial" w:cs="Arial"/>
                <w:sz w:val="20"/>
                <w:szCs w:val="20"/>
              </w:rPr>
              <w:t>Laad alleen op met de acculader aanbevolen door bijhorende acculader.</w:t>
            </w:r>
          </w:p>
          <w:p w14:paraId="4CE3ADBD" w14:textId="61C19843" w:rsidR="00E61AF8" w:rsidRPr="00F9300F" w:rsidRDefault="00E61AF8" w:rsidP="00E61AF8">
            <w:pPr>
              <w:pStyle w:val="Default"/>
              <w:numPr>
                <w:ilvl w:val="0"/>
                <w:numId w:val="32"/>
              </w:numPr>
              <w:rPr>
                <w:rFonts w:ascii="Arial" w:hAnsi="Arial" w:cs="Arial"/>
                <w:sz w:val="20"/>
                <w:szCs w:val="20"/>
              </w:rPr>
            </w:pPr>
            <w:r w:rsidRPr="00F9300F">
              <w:rPr>
                <w:rFonts w:ascii="Arial" w:hAnsi="Arial" w:cs="Arial"/>
                <w:sz w:val="20"/>
                <w:szCs w:val="20"/>
              </w:rPr>
              <w:t>Gebruik het lange mondstuk zodat de luchtstraat vlak bij de grond vrijkomt.</w:t>
            </w:r>
          </w:p>
          <w:p w14:paraId="7901BCC2" w14:textId="2B0375F6" w:rsidR="00E61AF8" w:rsidRPr="00F9300F" w:rsidRDefault="001C7EB4" w:rsidP="00E61AF8">
            <w:pPr>
              <w:pStyle w:val="Default"/>
              <w:numPr>
                <w:ilvl w:val="0"/>
                <w:numId w:val="32"/>
              </w:numPr>
              <w:rPr>
                <w:rFonts w:ascii="Arial" w:hAnsi="Arial" w:cs="Arial"/>
                <w:sz w:val="20"/>
                <w:szCs w:val="20"/>
              </w:rPr>
            </w:pPr>
            <w:r w:rsidRPr="00F9300F">
              <w:rPr>
                <w:rFonts w:ascii="Arial" w:hAnsi="Arial" w:cs="Arial"/>
                <w:sz w:val="20"/>
                <w:szCs w:val="20"/>
              </w:rPr>
              <w:t>Demonteer de accu nooit.</w:t>
            </w:r>
          </w:p>
          <w:p w14:paraId="27C38A32" w14:textId="0308D901" w:rsidR="0056164A" w:rsidRPr="00F9300F" w:rsidRDefault="0056164A" w:rsidP="00E61AF8">
            <w:pPr>
              <w:pStyle w:val="Default"/>
              <w:numPr>
                <w:ilvl w:val="0"/>
                <w:numId w:val="32"/>
              </w:numPr>
              <w:rPr>
                <w:rFonts w:ascii="Arial" w:hAnsi="Arial" w:cs="Arial"/>
                <w:sz w:val="20"/>
                <w:szCs w:val="20"/>
              </w:rPr>
            </w:pPr>
            <w:r w:rsidRPr="00F9300F">
              <w:rPr>
                <w:rFonts w:ascii="Arial" w:hAnsi="Arial" w:cs="Arial"/>
                <w:sz w:val="20"/>
                <w:szCs w:val="20"/>
              </w:rPr>
              <w:lastRenderedPageBreak/>
              <w:t>Gebruik nooit een beschadigde accu.</w:t>
            </w:r>
          </w:p>
          <w:p w14:paraId="04CC126A" w14:textId="1945AF64" w:rsidR="00305939" w:rsidRPr="003D64CD" w:rsidRDefault="00305939" w:rsidP="001C7EB4">
            <w:pPr>
              <w:pStyle w:val="Default"/>
              <w:ind w:left="720"/>
              <w:rPr>
                <w:sz w:val="19"/>
                <w:szCs w:val="19"/>
              </w:rPr>
            </w:pPr>
          </w:p>
        </w:tc>
      </w:tr>
    </w:tbl>
    <w:p w14:paraId="62E2274D" w14:textId="77777777" w:rsidR="00FF708A" w:rsidRDefault="00FF708A" w:rsidP="00677F90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6946"/>
      </w:tblGrid>
      <w:tr w:rsidR="00FC7525" w:rsidRPr="0023545B" w14:paraId="7D2DC4DF" w14:textId="77777777" w:rsidTr="00FD0948">
        <w:trPr>
          <w:trHeight w:val="1081"/>
        </w:trPr>
        <w:tc>
          <w:tcPr>
            <w:tcW w:w="3119" w:type="dxa"/>
            <w:vAlign w:val="center"/>
          </w:tcPr>
          <w:p w14:paraId="190AA418" w14:textId="77777777" w:rsidR="00FC7525" w:rsidRPr="00C23204" w:rsidRDefault="00013984" w:rsidP="00CA0EB0">
            <w:pPr>
              <w:jc w:val="center"/>
              <w:rPr>
                <w:color w:val="C3004A"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  <w:lang w:val="nl"/>
              </w:rPr>
              <w:t>Tijdens het gebruik</w:t>
            </w:r>
          </w:p>
        </w:tc>
        <w:tc>
          <w:tcPr>
            <w:tcW w:w="6946" w:type="dxa"/>
          </w:tcPr>
          <w:p w14:paraId="0CEC6AEA" w14:textId="77777777" w:rsidR="00305939" w:rsidRDefault="00305939" w:rsidP="00305939">
            <w:pPr>
              <w:pStyle w:val="Lijstalinea"/>
              <w:rPr>
                <w:rFonts w:cs="Arial"/>
                <w:sz w:val="20"/>
              </w:rPr>
            </w:pPr>
          </w:p>
          <w:p w14:paraId="74467052" w14:textId="4424D09F" w:rsidR="00AC6559" w:rsidRDefault="00AC6559" w:rsidP="00AC6559">
            <w:pPr>
              <w:pStyle w:val="Lijstalinea"/>
              <w:numPr>
                <w:ilvl w:val="0"/>
                <w:numId w:val="32"/>
              </w:numPr>
              <w:rPr>
                <w:rFonts w:cs="Arial"/>
                <w:sz w:val="20"/>
              </w:rPr>
            </w:pPr>
            <w:r w:rsidRPr="00AC6559">
              <w:rPr>
                <w:rFonts w:cs="Arial"/>
                <w:sz w:val="20"/>
              </w:rPr>
              <w:t>Richt het mondstuk nooit op iemand in de buurt tijdens het gebruik van de bladblazer.</w:t>
            </w:r>
          </w:p>
          <w:p w14:paraId="2C2C16BC" w14:textId="613C0F5C" w:rsidR="00AC6559" w:rsidRPr="00AC6559" w:rsidRDefault="00AC6559" w:rsidP="00AC6559">
            <w:pPr>
              <w:pStyle w:val="Lijstalinea"/>
              <w:numPr>
                <w:ilvl w:val="0"/>
                <w:numId w:val="32"/>
              </w:numPr>
              <w:rPr>
                <w:rFonts w:cs="Arial"/>
                <w:sz w:val="20"/>
              </w:rPr>
            </w:pPr>
            <w:r w:rsidRPr="00AC6559">
              <w:rPr>
                <w:rFonts w:cs="Arial"/>
                <w:sz w:val="20"/>
              </w:rPr>
              <w:t>Blokkeer de aanzuigopening en/of uitblaasopening nooit.</w:t>
            </w:r>
          </w:p>
          <w:p w14:paraId="0D6AB5A4" w14:textId="5CB72A89" w:rsidR="00AC6559" w:rsidRPr="00AC6559" w:rsidRDefault="00BF52A0" w:rsidP="00AC6559">
            <w:pPr>
              <w:pStyle w:val="Lijstalinea"/>
              <w:numPr>
                <w:ilvl w:val="0"/>
                <w:numId w:val="32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Neem een stabiele werkhouding aan.</w:t>
            </w:r>
          </w:p>
          <w:p w14:paraId="41F33698" w14:textId="060CAFD6" w:rsidR="00AC6559" w:rsidRDefault="00AC6559" w:rsidP="00AC6559">
            <w:pPr>
              <w:pStyle w:val="Lijstalinea"/>
              <w:numPr>
                <w:ilvl w:val="0"/>
                <w:numId w:val="32"/>
              </w:numPr>
              <w:rPr>
                <w:rFonts w:cs="Arial"/>
                <w:sz w:val="20"/>
              </w:rPr>
            </w:pPr>
            <w:r w:rsidRPr="00AC6559">
              <w:rPr>
                <w:rFonts w:cs="Arial"/>
                <w:sz w:val="20"/>
              </w:rPr>
              <w:t>Gebruik de bladblazer niet op een verharde ondergrond of grind waar weggeworpen voorwerpen letsel kunnen veroorzaken.</w:t>
            </w:r>
          </w:p>
          <w:p w14:paraId="25E49514" w14:textId="5870DE37" w:rsidR="00E61AF8" w:rsidRPr="00E61AF8" w:rsidRDefault="00E61AF8" w:rsidP="00E61AF8">
            <w:pPr>
              <w:pStyle w:val="Lijstalinea"/>
              <w:numPr>
                <w:ilvl w:val="0"/>
                <w:numId w:val="32"/>
              </w:numPr>
              <w:rPr>
                <w:rFonts w:cs="Arial"/>
                <w:sz w:val="20"/>
              </w:rPr>
            </w:pPr>
            <w:r w:rsidRPr="00E61AF8">
              <w:rPr>
                <w:rFonts w:cs="Arial"/>
                <w:sz w:val="20"/>
              </w:rPr>
              <w:t>Schakel de bladblazer uit, verwijder de accu en verzeker u ervan dat alle bewegende delen volledig tot stilstand zijn gekomen:</w:t>
            </w:r>
          </w:p>
          <w:p w14:paraId="727DC949" w14:textId="3259A396" w:rsidR="00E61AF8" w:rsidRPr="00E61AF8" w:rsidRDefault="00E61AF8" w:rsidP="00E61AF8">
            <w:pPr>
              <w:pStyle w:val="Lijstalinea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- </w:t>
            </w:r>
            <w:r w:rsidRPr="00E61AF8">
              <w:rPr>
                <w:rFonts w:cs="Arial"/>
                <w:sz w:val="20"/>
              </w:rPr>
              <w:t>iedere keer als u de bladblazer onbeheerd achterlaat;</w:t>
            </w:r>
          </w:p>
          <w:p w14:paraId="39AB2BA4" w14:textId="21B831C2" w:rsidR="00E61AF8" w:rsidRPr="00E61AF8" w:rsidRDefault="00E61AF8" w:rsidP="00E61AF8">
            <w:pPr>
              <w:pStyle w:val="Lijstalinea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- </w:t>
            </w:r>
            <w:r w:rsidRPr="00E61AF8">
              <w:rPr>
                <w:rFonts w:cs="Arial"/>
                <w:sz w:val="20"/>
              </w:rPr>
              <w:t>voordat u een verstopping opheft of voordat u het uitwerpkanaal leegt;</w:t>
            </w:r>
          </w:p>
          <w:p w14:paraId="2FC266D5" w14:textId="4B0DAD78" w:rsidR="00AC6559" w:rsidRDefault="00E61AF8" w:rsidP="00E61AF8">
            <w:pPr>
              <w:pStyle w:val="Lijstalinea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- </w:t>
            </w:r>
            <w:r w:rsidRPr="00E61AF8">
              <w:rPr>
                <w:rFonts w:cs="Arial"/>
                <w:sz w:val="20"/>
              </w:rPr>
              <w:t>als de bladblazer hevig begint te trillen (controleer hem onmiddellijk); of na het raken van een vreemd voorwerp (inspecteer de bladblazer op beschadiging).</w:t>
            </w:r>
          </w:p>
          <w:p w14:paraId="1BC7D19B" w14:textId="68C57754" w:rsidR="001C7EB4" w:rsidRPr="00BF52A0" w:rsidRDefault="00E61AF8" w:rsidP="00BF52A0">
            <w:pPr>
              <w:pStyle w:val="Lijstalinea"/>
              <w:numPr>
                <w:ilvl w:val="0"/>
                <w:numId w:val="32"/>
              </w:numPr>
              <w:rPr>
                <w:rFonts w:cs="Arial"/>
                <w:sz w:val="20"/>
              </w:rPr>
            </w:pPr>
            <w:r w:rsidRPr="00E61AF8">
              <w:rPr>
                <w:rFonts w:cs="Arial"/>
                <w:sz w:val="20"/>
              </w:rPr>
              <w:t>Steek geen vingers of andere voorwerpen in de aanzuigopening of uitblaasopening.</w:t>
            </w:r>
          </w:p>
          <w:p w14:paraId="6A5C9785" w14:textId="670A582E" w:rsidR="00B55787" w:rsidRPr="001C7EB4" w:rsidRDefault="00B55787" w:rsidP="001C7EB4">
            <w:pPr>
              <w:tabs>
                <w:tab w:val="num" w:pos="431"/>
              </w:tabs>
              <w:rPr>
                <w:rFonts w:cs="Arial"/>
                <w:sz w:val="20"/>
              </w:rPr>
            </w:pPr>
          </w:p>
        </w:tc>
      </w:tr>
    </w:tbl>
    <w:p w14:paraId="5FE68D01" w14:textId="77777777" w:rsidR="00FC7525" w:rsidRDefault="00FC7525" w:rsidP="00677F90">
      <w:pPr>
        <w:rPr>
          <w:rFonts w:cs="Arial"/>
          <w:sz w:val="16"/>
          <w:szCs w:val="16"/>
        </w:rPr>
      </w:pPr>
    </w:p>
    <w:tbl>
      <w:tblPr>
        <w:tblW w:w="10065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6946"/>
      </w:tblGrid>
      <w:tr w:rsidR="00FC7525" w:rsidRPr="0023545B" w14:paraId="3761ECE2" w14:textId="77777777" w:rsidTr="003B08EF">
        <w:trPr>
          <w:trHeight w:val="521"/>
        </w:trPr>
        <w:tc>
          <w:tcPr>
            <w:tcW w:w="3119" w:type="dxa"/>
            <w:vAlign w:val="center"/>
          </w:tcPr>
          <w:p w14:paraId="2ABC5215" w14:textId="77777777" w:rsidR="00FC7525" w:rsidRPr="00C23204" w:rsidRDefault="00013984" w:rsidP="00CA0EB0">
            <w:pPr>
              <w:jc w:val="center"/>
              <w:rPr>
                <w:color w:val="C3004A"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  <w:lang w:val="nl"/>
              </w:rPr>
              <w:t>Na het gebruik</w:t>
            </w:r>
          </w:p>
        </w:tc>
        <w:tc>
          <w:tcPr>
            <w:tcW w:w="6946" w:type="dxa"/>
          </w:tcPr>
          <w:p w14:paraId="5BC5AE70" w14:textId="77777777" w:rsidR="00305939" w:rsidRDefault="00305939" w:rsidP="00305939">
            <w:pPr>
              <w:pStyle w:val="Lijstalinea"/>
              <w:rPr>
                <w:sz w:val="20"/>
              </w:rPr>
            </w:pPr>
          </w:p>
          <w:p w14:paraId="0EF62E68" w14:textId="306995CC" w:rsidR="00986012" w:rsidRDefault="00AB6EE4" w:rsidP="00986012">
            <w:pPr>
              <w:pStyle w:val="Lijstalinea"/>
              <w:numPr>
                <w:ilvl w:val="0"/>
                <w:numId w:val="32"/>
              </w:numPr>
              <w:rPr>
                <w:sz w:val="20"/>
              </w:rPr>
            </w:pPr>
            <w:r>
              <w:rPr>
                <w:sz w:val="20"/>
              </w:rPr>
              <w:t>Schakel de bladblazer uit</w:t>
            </w:r>
            <w:r w:rsidR="00305939">
              <w:rPr>
                <w:sz w:val="20"/>
              </w:rPr>
              <w:t xml:space="preserve"> via de schakelaar</w:t>
            </w:r>
            <w:r>
              <w:rPr>
                <w:sz w:val="20"/>
              </w:rPr>
              <w:t>, verwijder de accu en verzeker u ervan dat alle bewegende delen tot stilstand zijn gekomen.</w:t>
            </w:r>
          </w:p>
          <w:p w14:paraId="3122D717" w14:textId="14D04F6E" w:rsidR="0056164A" w:rsidRPr="0056164A" w:rsidRDefault="0056164A" w:rsidP="0056164A">
            <w:pPr>
              <w:pStyle w:val="Lijstalinea"/>
              <w:numPr>
                <w:ilvl w:val="0"/>
                <w:numId w:val="32"/>
              </w:numPr>
              <w:rPr>
                <w:sz w:val="20"/>
              </w:rPr>
            </w:pPr>
            <w:r w:rsidRPr="0056164A">
              <w:rPr>
                <w:sz w:val="20"/>
              </w:rPr>
              <w:t>Leg de bladblazer niet op de grond terwijl hij is ingeschakeld. Zand of stof kan via de aanzuigopening binnendringen en leiden tot persoonlijk letsel.</w:t>
            </w:r>
          </w:p>
          <w:p w14:paraId="4114D2A6" w14:textId="6E55E259" w:rsidR="00AB6EE4" w:rsidRPr="001C7EB4" w:rsidRDefault="00B55787" w:rsidP="001C7EB4">
            <w:pPr>
              <w:pStyle w:val="Lijstalinea"/>
              <w:numPr>
                <w:ilvl w:val="0"/>
                <w:numId w:val="32"/>
              </w:numPr>
              <w:rPr>
                <w:sz w:val="20"/>
              </w:rPr>
            </w:pPr>
            <w:r>
              <w:rPr>
                <w:sz w:val="20"/>
              </w:rPr>
              <w:t>Reinig het toestel na elk gebruik.</w:t>
            </w:r>
          </w:p>
          <w:p w14:paraId="24EF54B5" w14:textId="6417EA4E" w:rsidR="0090002D" w:rsidRDefault="0090002D" w:rsidP="00986012">
            <w:pPr>
              <w:pStyle w:val="Lijstalinea"/>
              <w:numPr>
                <w:ilvl w:val="0"/>
                <w:numId w:val="32"/>
              </w:numPr>
              <w:rPr>
                <w:sz w:val="20"/>
              </w:rPr>
            </w:pPr>
            <w:r>
              <w:rPr>
                <w:sz w:val="20"/>
              </w:rPr>
              <w:t>Laat het toestel voor het opbergen eerst afkoelen.</w:t>
            </w:r>
          </w:p>
          <w:p w14:paraId="5D41BDA1" w14:textId="77777777" w:rsidR="001C7EB4" w:rsidRPr="001C7EB4" w:rsidRDefault="001C7EB4" w:rsidP="001C7EB4">
            <w:pPr>
              <w:pStyle w:val="Lijstalinea"/>
              <w:numPr>
                <w:ilvl w:val="0"/>
                <w:numId w:val="32"/>
              </w:numPr>
              <w:rPr>
                <w:sz w:val="20"/>
              </w:rPr>
            </w:pPr>
            <w:r w:rsidRPr="001C7EB4">
              <w:rPr>
                <w:sz w:val="20"/>
              </w:rPr>
              <w:t>Berg de bladblazer op een droge plaats op buiten bereik van kinderen</w:t>
            </w:r>
          </w:p>
          <w:p w14:paraId="5206A5EA" w14:textId="2F211351" w:rsidR="001C7EB4" w:rsidRDefault="0056164A" w:rsidP="0056164A">
            <w:pPr>
              <w:pStyle w:val="Lijstalinea"/>
              <w:numPr>
                <w:ilvl w:val="0"/>
                <w:numId w:val="32"/>
              </w:numPr>
              <w:rPr>
                <w:sz w:val="20"/>
              </w:rPr>
            </w:pPr>
            <w:r w:rsidRPr="0056164A">
              <w:rPr>
                <w:sz w:val="20"/>
              </w:rPr>
              <w:t>Bewaar het gereedschap en de accu niet op plaatsen waar de temperatuur kan oplopen tot 50 °C of hoger.</w:t>
            </w:r>
          </w:p>
          <w:p w14:paraId="0D9C11C2" w14:textId="4879C806" w:rsidR="00B55787" w:rsidRPr="0090002D" w:rsidRDefault="00B55787" w:rsidP="00BF52A0">
            <w:pPr>
              <w:pStyle w:val="Lijstalinea"/>
              <w:rPr>
                <w:sz w:val="20"/>
              </w:rPr>
            </w:pPr>
          </w:p>
        </w:tc>
      </w:tr>
    </w:tbl>
    <w:p w14:paraId="42C976CA" w14:textId="77777777" w:rsidR="00FC7525" w:rsidRPr="00F75E8F" w:rsidRDefault="00FC7525" w:rsidP="0034340B">
      <w:pPr>
        <w:rPr>
          <w:rFonts w:cs="Arial"/>
          <w:b/>
          <w:sz w:val="16"/>
          <w:szCs w:val="16"/>
        </w:rPr>
      </w:pPr>
    </w:p>
    <w:tbl>
      <w:tblPr>
        <w:tblW w:w="10065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6946"/>
      </w:tblGrid>
      <w:tr w:rsidR="00FC7525" w:rsidRPr="0023545B" w14:paraId="53142328" w14:textId="77777777" w:rsidTr="00FD0948">
        <w:trPr>
          <w:trHeight w:val="644"/>
        </w:trPr>
        <w:tc>
          <w:tcPr>
            <w:tcW w:w="3119" w:type="dxa"/>
            <w:vAlign w:val="center"/>
          </w:tcPr>
          <w:p w14:paraId="45DEF14F" w14:textId="77777777" w:rsidR="00FC7525" w:rsidRPr="00C23204" w:rsidRDefault="00013984" w:rsidP="000D397C">
            <w:pPr>
              <w:jc w:val="center"/>
              <w:rPr>
                <w:color w:val="C3004A"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  <w:lang w:val="nl"/>
              </w:rPr>
              <w:t>Onderhoud en herstelling</w:t>
            </w:r>
          </w:p>
        </w:tc>
        <w:tc>
          <w:tcPr>
            <w:tcW w:w="6946" w:type="dxa"/>
          </w:tcPr>
          <w:p w14:paraId="2DB6380B" w14:textId="77777777" w:rsidR="00305939" w:rsidRDefault="00305939" w:rsidP="00305939">
            <w:pPr>
              <w:pStyle w:val="Lijstalinea"/>
              <w:rPr>
                <w:rFonts w:cs="Arial"/>
                <w:sz w:val="20"/>
              </w:rPr>
            </w:pPr>
          </w:p>
          <w:p w14:paraId="232ECD3C" w14:textId="469BA21C" w:rsidR="0090002D" w:rsidRDefault="0090002D" w:rsidP="00A671A4">
            <w:pPr>
              <w:pStyle w:val="Lijstalinea"/>
              <w:numPr>
                <w:ilvl w:val="0"/>
                <w:numId w:val="32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Onderhoud het toestel conform de</w:t>
            </w:r>
            <w:r w:rsidR="00305939">
              <w:rPr>
                <w:rFonts w:cs="Arial"/>
                <w:sz w:val="20"/>
              </w:rPr>
              <w:t xml:space="preserve"> </w:t>
            </w:r>
            <w:r>
              <w:rPr>
                <w:rFonts w:cs="Arial"/>
                <w:sz w:val="20"/>
              </w:rPr>
              <w:t>handleiding.</w:t>
            </w:r>
          </w:p>
          <w:p w14:paraId="60FD3590" w14:textId="324CB52B" w:rsidR="00D70ED9" w:rsidRDefault="00A671A4" w:rsidP="00A671A4">
            <w:pPr>
              <w:pStyle w:val="Lijstalinea"/>
              <w:numPr>
                <w:ilvl w:val="0"/>
                <w:numId w:val="32"/>
              </w:numPr>
              <w:rPr>
                <w:rFonts w:cs="Arial"/>
                <w:sz w:val="20"/>
              </w:rPr>
            </w:pPr>
            <w:r w:rsidRPr="00A671A4">
              <w:rPr>
                <w:rFonts w:cs="Arial"/>
                <w:sz w:val="20"/>
              </w:rPr>
              <w:t>Herstellingen</w:t>
            </w:r>
            <w:r w:rsidR="00345DC1" w:rsidRPr="00A671A4">
              <w:rPr>
                <w:rFonts w:cs="Arial"/>
                <w:sz w:val="20"/>
              </w:rPr>
              <w:t xml:space="preserve"> – en onderhoudswerkzaamheden mogen alleen worden uitgevoerd als de</w:t>
            </w:r>
            <w:r w:rsidR="00305939">
              <w:rPr>
                <w:rFonts w:cs="Arial"/>
                <w:sz w:val="20"/>
              </w:rPr>
              <w:t xml:space="preserve"> bewegende delen stil staan</w:t>
            </w:r>
            <w:r w:rsidR="00345DC1" w:rsidRPr="00A671A4">
              <w:rPr>
                <w:rFonts w:cs="Arial"/>
                <w:sz w:val="20"/>
              </w:rPr>
              <w:t xml:space="preserve"> en de </w:t>
            </w:r>
            <w:r w:rsidR="0090002D">
              <w:rPr>
                <w:rFonts w:cs="Arial"/>
                <w:sz w:val="20"/>
              </w:rPr>
              <w:t>accu is afgekoppeld.</w:t>
            </w:r>
          </w:p>
          <w:p w14:paraId="35227BAA" w14:textId="77777777" w:rsidR="00986012" w:rsidRDefault="00305939" w:rsidP="0090002D">
            <w:pPr>
              <w:pStyle w:val="Lijstalinea"/>
              <w:numPr>
                <w:ilvl w:val="0"/>
                <w:numId w:val="32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Gebruik nooit een hogedrukreiniger.</w:t>
            </w:r>
          </w:p>
          <w:p w14:paraId="425793F2" w14:textId="4BD5E18C" w:rsidR="0056164A" w:rsidRDefault="0056164A" w:rsidP="0056164A">
            <w:pPr>
              <w:pStyle w:val="Lijstalinea"/>
              <w:numPr>
                <w:ilvl w:val="0"/>
                <w:numId w:val="32"/>
              </w:numPr>
              <w:rPr>
                <w:rFonts w:cs="Arial"/>
                <w:sz w:val="20"/>
              </w:rPr>
            </w:pPr>
            <w:r w:rsidRPr="0056164A">
              <w:rPr>
                <w:rFonts w:cs="Arial"/>
                <w:sz w:val="20"/>
              </w:rPr>
              <w:t>Gebruik nooit benzine, wasbenzine, thinner, alcohol, enz. Dit kan leiden tot verkleuren, vervormen of barsten</w:t>
            </w:r>
          </w:p>
          <w:p w14:paraId="673A8675" w14:textId="213BA0D1" w:rsidR="00BF52A0" w:rsidRPr="0056164A" w:rsidRDefault="00BF52A0" w:rsidP="0056164A">
            <w:pPr>
              <w:pStyle w:val="Lijstalinea"/>
              <w:numPr>
                <w:ilvl w:val="0"/>
                <w:numId w:val="32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Houd een register van onderhoud en herstelling bij.</w:t>
            </w:r>
          </w:p>
          <w:p w14:paraId="04232376" w14:textId="5FAFF1D6" w:rsidR="00305939" w:rsidRPr="0090002D" w:rsidRDefault="00305939" w:rsidP="00305939">
            <w:pPr>
              <w:pStyle w:val="Lijstalinea"/>
              <w:rPr>
                <w:rFonts w:cs="Arial"/>
                <w:sz w:val="20"/>
              </w:rPr>
            </w:pPr>
          </w:p>
        </w:tc>
      </w:tr>
    </w:tbl>
    <w:p w14:paraId="4695A5B3" w14:textId="77777777" w:rsidR="00FC7525" w:rsidRDefault="00FC7525" w:rsidP="00677F90">
      <w:pPr>
        <w:rPr>
          <w:rFonts w:cs="Arial"/>
          <w:sz w:val="16"/>
          <w:szCs w:val="16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3402"/>
        <w:gridCol w:w="3544"/>
      </w:tblGrid>
      <w:tr w:rsidR="00FC7525" w:rsidRPr="00B3017E" w14:paraId="5CF384E1" w14:textId="77777777" w:rsidTr="00FD0948">
        <w:trPr>
          <w:trHeight w:hRule="exact" w:val="413"/>
        </w:trPr>
        <w:tc>
          <w:tcPr>
            <w:tcW w:w="10065" w:type="dxa"/>
            <w:gridSpan w:val="3"/>
            <w:shd w:val="clear" w:color="auto" w:fill="C3004A"/>
            <w:vAlign w:val="center"/>
          </w:tcPr>
          <w:p w14:paraId="76029AA4" w14:textId="77777777" w:rsidR="00FC7525" w:rsidRPr="00B3017E" w:rsidRDefault="00013984" w:rsidP="00985DED">
            <w:pPr>
              <w:jc w:val="center"/>
              <w:rPr>
                <w:rFonts w:cs="Arial"/>
                <w:b/>
                <w:color w:val="FFFFFF"/>
                <w:sz w:val="28"/>
                <w:szCs w:val="28"/>
              </w:rPr>
            </w:pPr>
            <w:r>
              <w:rPr>
                <w:rFonts w:cs="Arial"/>
                <w:b/>
                <w:color w:val="FFFFFF"/>
                <w:sz w:val="28"/>
                <w:szCs w:val="28"/>
                <w:lang w:val="nl"/>
              </w:rPr>
              <w:t>Visum</w:t>
            </w:r>
          </w:p>
        </w:tc>
      </w:tr>
      <w:tr w:rsidR="00FC7525" w14:paraId="028B83E5" w14:textId="77777777" w:rsidTr="00305939">
        <w:trPr>
          <w:trHeight w:hRule="exact" w:val="2511"/>
        </w:trPr>
        <w:tc>
          <w:tcPr>
            <w:tcW w:w="3119" w:type="dxa"/>
          </w:tcPr>
          <w:p w14:paraId="053D9CF5" w14:textId="77777777" w:rsidR="00FC7525" w:rsidRPr="00C23204" w:rsidRDefault="00013984" w:rsidP="00677F90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  <w:lang w:val="nl"/>
              </w:rPr>
              <w:t>Hiërarchische lijn</w:t>
            </w:r>
          </w:p>
          <w:p w14:paraId="27BB2817" w14:textId="77777777" w:rsidR="00FC7525" w:rsidRPr="00C23204" w:rsidRDefault="00013984" w:rsidP="00677F90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  <w:lang w:val="nl"/>
              </w:rPr>
              <w:t>Handtekening:</w:t>
            </w:r>
          </w:p>
        </w:tc>
        <w:tc>
          <w:tcPr>
            <w:tcW w:w="3402" w:type="dxa"/>
          </w:tcPr>
          <w:p w14:paraId="51FDBFF7" w14:textId="5EDE5226" w:rsidR="00FC7525" w:rsidRPr="00C23204" w:rsidRDefault="00013984" w:rsidP="00677F90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  <w:lang w:val="nl"/>
              </w:rPr>
              <w:t>Preventieadviseur-arbeids</w:t>
            </w:r>
            <w:r w:rsidR="00305939">
              <w:rPr>
                <w:rFonts w:cs="Arial"/>
                <w:sz w:val="20"/>
                <w:lang w:val="nl"/>
              </w:rPr>
              <w:t>arts</w:t>
            </w:r>
          </w:p>
          <w:p w14:paraId="0EBA36C2" w14:textId="77777777" w:rsidR="00FC7525" w:rsidRPr="00C23204" w:rsidRDefault="00013984" w:rsidP="00E41481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  <w:lang w:val="nl"/>
              </w:rPr>
              <w:t xml:space="preserve">Handtekening: </w:t>
            </w:r>
          </w:p>
        </w:tc>
        <w:tc>
          <w:tcPr>
            <w:tcW w:w="3544" w:type="dxa"/>
          </w:tcPr>
          <w:p w14:paraId="18D363A8" w14:textId="77777777" w:rsidR="00FC7525" w:rsidRPr="00C23204" w:rsidRDefault="00013984" w:rsidP="00677F90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  <w:lang w:val="nl"/>
              </w:rPr>
              <w:t>Preventieadviseur</w:t>
            </w:r>
          </w:p>
          <w:p w14:paraId="00A2D9D5" w14:textId="77777777" w:rsidR="00FC7525" w:rsidRPr="00C23204" w:rsidRDefault="00013984" w:rsidP="00E41481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  <w:lang w:val="nl"/>
              </w:rPr>
              <w:t xml:space="preserve">Handtekening: </w:t>
            </w:r>
          </w:p>
        </w:tc>
      </w:tr>
      <w:tr w:rsidR="00FC7525" w14:paraId="66E6804F" w14:textId="77777777" w:rsidTr="00305939">
        <w:trPr>
          <w:trHeight w:hRule="exact" w:val="355"/>
        </w:trPr>
        <w:tc>
          <w:tcPr>
            <w:tcW w:w="3119" w:type="dxa"/>
            <w:vAlign w:val="center"/>
          </w:tcPr>
          <w:p w14:paraId="3D4F8E8E" w14:textId="69FC5D2C" w:rsidR="00FC7525" w:rsidRPr="00C23204" w:rsidRDefault="00013984" w:rsidP="0013121B">
            <w:pPr>
              <w:rPr>
                <w:sz w:val="20"/>
              </w:rPr>
            </w:pPr>
            <w:r>
              <w:rPr>
                <w:sz w:val="20"/>
                <w:lang w:val="nl"/>
              </w:rPr>
              <w:t xml:space="preserve">Naam: </w:t>
            </w:r>
          </w:p>
        </w:tc>
        <w:tc>
          <w:tcPr>
            <w:tcW w:w="3402" w:type="dxa"/>
            <w:vAlign w:val="center"/>
          </w:tcPr>
          <w:p w14:paraId="301CC2ED" w14:textId="0FB6F581" w:rsidR="00FC7525" w:rsidRPr="00C23204" w:rsidRDefault="00013984" w:rsidP="0013121B">
            <w:pPr>
              <w:rPr>
                <w:sz w:val="20"/>
              </w:rPr>
            </w:pPr>
            <w:r>
              <w:rPr>
                <w:sz w:val="20"/>
                <w:lang w:val="nl"/>
              </w:rPr>
              <w:t xml:space="preserve">Naam: </w:t>
            </w:r>
          </w:p>
        </w:tc>
        <w:tc>
          <w:tcPr>
            <w:tcW w:w="3544" w:type="dxa"/>
            <w:vAlign w:val="center"/>
          </w:tcPr>
          <w:p w14:paraId="5A6EC773" w14:textId="2A4CC730" w:rsidR="00FC7525" w:rsidRPr="00C23204" w:rsidRDefault="00013984" w:rsidP="0013121B">
            <w:pPr>
              <w:rPr>
                <w:sz w:val="20"/>
              </w:rPr>
            </w:pPr>
            <w:r>
              <w:rPr>
                <w:sz w:val="20"/>
                <w:lang w:val="nl"/>
              </w:rPr>
              <w:t>Naam:</w:t>
            </w:r>
          </w:p>
        </w:tc>
        <w:bookmarkStart w:id="0" w:name="_GoBack"/>
        <w:bookmarkEnd w:id="0"/>
      </w:tr>
    </w:tbl>
    <w:p w14:paraId="33D5485E" w14:textId="77777777" w:rsidR="00FC7525" w:rsidRDefault="00FC7525" w:rsidP="0034340B"/>
    <w:sectPr w:rsidR="00FC7525" w:rsidSect="00013984">
      <w:footerReference w:type="default" r:id="rId19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948D2B" w14:textId="77777777" w:rsidR="005D29FF" w:rsidRDefault="005D29FF" w:rsidP="00F21695">
      <w:r>
        <w:separator/>
      </w:r>
    </w:p>
  </w:endnote>
  <w:endnote w:type="continuationSeparator" w:id="0">
    <w:p w14:paraId="18869386" w14:textId="77777777" w:rsidR="005D29FF" w:rsidRDefault="005D29FF" w:rsidP="00F21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7A9987" w14:textId="2EBFF3F7" w:rsidR="00FC7525" w:rsidRPr="00B3017E" w:rsidRDefault="00013984">
    <w:pPr>
      <w:pStyle w:val="Voettekst"/>
      <w:jc w:val="right"/>
      <w:rPr>
        <w:rFonts w:cs="Arial"/>
        <w:sz w:val="18"/>
        <w:szCs w:val="18"/>
      </w:rPr>
    </w:pPr>
    <w:r>
      <w:rPr>
        <w:rFonts w:cs="Arial"/>
        <w:sz w:val="18"/>
        <w:szCs w:val="18"/>
        <w:lang w:val="nl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13121B">
      <w:rPr>
        <w:rFonts w:cs="Arial"/>
        <w:b/>
        <w:noProof/>
        <w:sz w:val="18"/>
        <w:szCs w:val="18"/>
      </w:rPr>
      <w:t>3</w:t>
    </w:r>
    <w:r w:rsidRPr="00B3017E">
      <w:rPr>
        <w:rFonts w:cs="Arial"/>
        <w:b/>
        <w:sz w:val="18"/>
        <w:szCs w:val="18"/>
      </w:rPr>
      <w:fldChar w:fldCharType="end"/>
    </w:r>
    <w:r>
      <w:rPr>
        <w:rFonts w:cs="Arial"/>
        <w:sz w:val="18"/>
        <w:szCs w:val="18"/>
        <w:lang w:val="nl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13121B">
      <w:rPr>
        <w:rFonts w:cs="Arial"/>
        <w:b/>
        <w:noProof/>
        <w:sz w:val="18"/>
        <w:szCs w:val="18"/>
      </w:rPr>
      <w:t>4</w:t>
    </w:r>
    <w:r w:rsidRPr="00B3017E">
      <w:rPr>
        <w:rFonts w:cs="Arial"/>
        <w:b/>
        <w:sz w:val="18"/>
        <w:szCs w:val="18"/>
      </w:rPr>
      <w:fldChar w:fldCharType="end"/>
    </w:r>
    <w:r w:rsidR="00BF52A0">
      <w:rPr>
        <w:rFonts w:cs="Arial"/>
        <w:b/>
        <w:sz w:val="18"/>
        <w:szCs w:val="18"/>
      </w:rPr>
      <w:br/>
      <w:t>versie ‘23</w:t>
    </w:r>
  </w:p>
  <w:p w14:paraId="67609E6A" w14:textId="77777777" w:rsidR="00FC7525" w:rsidRPr="00B3017E" w:rsidRDefault="00FC7525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DEF814" w14:textId="77777777" w:rsidR="005D29FF" w:rsidRDefault="005D29FF" w:rsidP="00F21695">
      <w:r>
        <w:separator/>
      </w:r>
    </w:p>
  </w:footnote>
  <w:footnote w:type="continuationSeparator" w:id="0">
    <w:p w14:paraId="2487D21D" w14:textId="77777777" w:rsidR="005D29FF" w:rsidRDefault="005D29FF" w:rsidP="00F216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4971224"/>
    <w:multiLevelType w:val="hybridMultilevel"/>
    <w:tmpl w:val="CBBECD0A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9FF0E94"/>
    <w:multiLevelType w:val="hybridMultilevel"/>
    <w:tmpl w:val="6BF88DE2"/>
    <w:lvl w:ilvl="0" w:tplc="9028FA2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20A1016A"/>
    <w:multiLevelType w:val="hybridMultilevel"/>
    <w:tmpl w:val="C2C81E0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42972FA"/>
    <w:multiLevelType w:val="hybridMultilevel"/>
    <w:tmpl w:val="7BA292AE"/>
    <w:lvl w:ilvl="0" w:tplc="081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2CAA4242"/>
    <w:multiLevelType w:val="hybridMultilevel"/>
    <w:tmpl w:val="2778AC36"/>
    <w:lvl w:ilvl="0" w:tplc="964C716E">
      <w:numFmt w:val="bullet"/>
      <w:lvlText w:val="-"/>
      <w:lvlJc w:val="left"/>
      <w:pPr>
        <w:ind w:left="1080" w:hanging="360"/>
      </w:pPr>
      <w:rPr>
        <w:rFonts w:ascii="Times New Roman" w:hAnsi="Times New Roman" w:hint="default"/>
      </w:rPr>
    </w:lvl>
    <w:lvl w:ilvl="1" w:tplc="081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2E5236A9"/>
    <w:multiLevelType w:val="hybridMultilevel"/>
    <w:tmpl w:val="EC5C1EC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E971807"/>
    <w:multiLevelType w:val="hybridMultilevel"/>
    <w:tmpl w:val="39C2442E"/>
    <w:lvl w:ilvl="0" w:tplc="EB187CA4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2FF630AE"/>
    <w:multiLevelType w:val="hybridMultilevel"/>
    <w:tmpl w:val="7430BF9E"/>
    <w:lvl w:ilvl="0" w:tplc="D5944A86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5" w15:restartNumberingAfterBreak="0">
    <w:nsid w:val="3B480569"/>
    <w:multiLevelType w:val="hybridMultilevel"/>
    <w:tmpl w:val="7780C3B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F1834F5"/>
    <w:multiLevelType w:val="hybridMultilevel"/>
    <w:tmpl w:val="74DCBC34"/>
    <w:lvl w:ilvl="0" w:tplc="4F1C62A2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79C4A7D"/>
    <w:multiLevelType w:val="multilevel"/>
    <w:tmpl w:val="0413001D"/>
    <w:numStyleLink w:val="Opmaakprofiel1"/>
  </w:abstractNum>
  <w:abstractNum w:abstractNumId="29" w15:restartNumberingAfterBreak="0">
    <w:nsid w:val="58CE0D21"/>
    <w:multiLevelType w:val="hybridMultilevel"/>
    <w:tmpl w:val="883E2822"/>
    <w:lvl w:ilvl="0" w:tplc="B296C978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3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8C6D7D"/>
    <w:multiLevelType w:val="hybridMultilevel"/>
    <w:tmpl w:val="FE665C46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F916B79"/>
    <w:multiLevelType w:val="multilevel"/>
    <w:tmpl w:val="0413001D"/>
    <w:numStyleLink w:val="Opmaakprofiel1"/>
  </w:abstractNum>
  <w:abstractNum w:abstractNumId="35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4"/>
  </w:num>
  <w:num w:numId="3">
    <w:abstractNumId w:val="34"/>
  </w:num>
  <w:num w:numId="4">
    <w:abstractNumId w:val="28"/>
  </w:num>
  <w:num w:numId="5">
    <w:abstractNumId w:val="16"/>
  </w:num>
  <w:num w:numId="6">
    <w:abstractNumId w:val="11"/>
  </w:num>
  <w:num w:numId="7">
    <w:abstractNumId w:val="3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32"/>
  </w:num>
  <w:num w:numId="19">
    <w:abstractNumId w:val="36"/>
  </w:num>
  <w:num w:numId="20">
    <w:abstractNumId w:val="13"/>
  </w:num>
  <w:num w:numId="21">
    <w:abstractNumId w:val="35"/>
  </w:num>
  <w:num w:numId="22">
    <w:abstractNumId w:val="17"/>
  </w:num>
  <w:num w:numId="23">
    <w:abstractNumId w:val="0"/>
  </w:num>
  <w:num w:numId="24">
    <w:abstractNumId w:val="27"/>
  </w:num>
  <w:num w:numId="25">
    <w:abstractNumId w:val="12"/>
  </w:num>
  <w:num w:numId="26">
    <w:abstractNumId w:val="21"/>
  </w:num>
  <w:num w:numId="27">
    <w:abstractNumId w:val="18"/>
  </w:num>
  <w:num w:numId="28">
    <w:abstractNumId w:val="14"/>
  </w:num>
  <w:num w:numId="29">
    <w:abstractNumId w:val="20"/>
  </w:num>
  <w:num w:numId="30">
    <w:abstractNumId w:val="25"/>
  </w:num>
  <w:num w:numId="31">
    <w:abstractNumId w:val="15"/>
  </w:num>
  <w:num w:numId="32">
    <w:abstractNumId w:val="33"/>
  </w:num>
  <w:num w:numId="33">
    <w:abstractNumId w:val="19"/>
  </w:num>
  <w:num w:numId="34">
    <w:abstractNumId w:val="29"/>
  </w:num>
  <w:num w:numId="35">
    <w:abstractNumId w:val="23"/>
  </w:num>
  <w:num w:numId="36">
    <w:abstractNumId w:val="26"/>
  </w:num>
  <w:num w:numId="3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03E5"/>
    <w:rsid w:val="00002115"/>
    <w:rsid w:val="00013984"/>
    <w:rsid w:val="00016C91"/>
    <w:rsid w:val="000203E0"/>
    <w:rsid w:val="00020478"/>
    <w:rsid w:val="00041BB8"/>
    <w:rsid w:val="00041E01"/>
    <w:rsid w:val="00044836"/>
    <w:rsid w:val="000462C3"/>
    <w:rsid w:val="00050BF9"/>
    <w:rsid w:val="00071E42"/>
    <w:rsid w:val="00087C28"/>
    <w:rsid w:val="00090239"/>
    <w:rsid w:val="00097772"/>
    <w:rsid w:val="000B37CF"/>
    <w:rsid w:val="000B483B"/>
    <w:rsid w:val="000B570B"/>
    <w:rsid w:val="000C0A5C"/>
    <w:rsid w:val="000C24AD"/>
    <w:rsid w:val="000D01FB"/>
    <w:rsid w:val="000D397C"/>
    <w:rsid w:val="000D679D"/>
    <w:rsid w:val="000E771F"/>
    <w:rsid w:val="000F7099"/>
    <w:rsid w:val="0013121B"/>
    <w:rsid w:val="00150C47"/>
    <w:rsid w:val="00153705"/>
    <w:rsid w:val="00162936"/>
    <w:rsid w:val="001757CA"/>
    <w:rsid w:val="00186A83"/>
    <w:rsid w:val="001936D5"/>
    <w:rsid w:val="00196BF8"/>
    <w:rsid w:val="001A6049"/>
    <w:rsid w:val="001A6AE1"/>
    <w:rsid w:val="001B096A"/>
    <w:rsid w:val="001C5CFE"/>
    <w:rsid w:val="001C7EB4"/>
    <w:rsid w:val="001F221A"/>
    <w:rsid w:val="00207BA4"/>
    <w:rsid w:val="0023545B"/>
    <w:rsid w:val="00236FED"/>
    <w:rsid w:val="00241B68"/>
    <w:rsid w:val="002541D5"/>
    <w:rsid w:val="0025521C"/>
    <w:rsid w:val="002607E0"/>
    <w:rsid w:val="00271564"/>
    <w:rsid w:val="002750BD"/>
    <w:rsid w:val="0029386E"/>
    <w:rsid w:val="00293CD1"/>
    <w:rsid w:val="002947D6"/>
    <w:rsid w:val="002B3857"/>
    <w:rsid w:val="002B56F9"/>
    <w:rsid w:val="002C33DA"/>
    <w:rsid w:val="002C4FB0"/>
    <w:rsid w:val="002E29C0"/>
    <w:rsid w:val="002E3920"/>
    <w:rsid w:val="002F45C6"/>
    <w:rsid w:val="00300A43"/>
    <w:rsid w:val="00305939"/>
    <w:rsid w:val="00306DBF"/>
    <w:rsid w:val="003155A6"/>
    <w:rsid w:val="00324985"/>
    <w:rsid w:val="003366EA"/>
    <w:rsid w:val="0034340B"/>
    <w:rsid w:val="003437E9"/>
    <w:rsid w:val="00345DC1"/>
    <w:rsid w:val="00352BD3"/>
    <w:rsid w:val="0036450E"/>
    <w:rsid w:val="00367812"/>
    <w:rsid w:val="00375864"/>
    <w:rsid w:val="0037681E"/>
    <w:rsid w:val="0037687E"/>
    <w:rsid w:val="00377ADD"/>
    <w:rsid w:val="00387359"/>
    <w:rsid w:val="003A02AD"/>
    <w:rsid w:val="003B08EF"/>
    <w:rsid w:val="003B0E2B"/>
    <w:rsid w:val="003B47FA"/>
    <w:rsid w:val="003B7A2D"/>
    <w:rsid w:val="003C1142"/>
    <w:rsid w:val="003D4CE7"/>
    <w:rsid w:val="003D64CD"/>
    <w:rsid w:val="003E2AED"/>
    <w:rsid w:val="003E31B5"/>
    <w:rsid w:val="00412174"/>
    <w:rsid w:val="0041544A"/>
    <w:rsid w:val="004327FB"/>
    <w:rsid w:val="00466D94"/>
    <w:rsid w:val="00467EB3"/>
    <w:rsid w:val="004730FB"/>
    <w:rsid w:val="00496884"/>
    <w:rsid w:val="004A4E3C"/>
    <w:rsid w:val="004C2B30"/>
    <w:rsid w:val="004D51F8"/>
    <w:rsid w:val="004E3489"/>
    <w:rsid w:val="004E7F59"/>
    <w:rsid w:val="004F6785"/>
    <w:rsid w:val="005246C9"/>
    <w:rsid w:val="00525DAC"/>
    <w:rsid w:val="0056164A"/>
    <w:rsid w:val="00563ECC"/>
    <w:rsid w:val="0056566F"/>
    <w:rsid w:val="005711E4"/>
    <w:rsid w:val="005A5DF0"/>
    <w:rsid w:val="005B226A"/>
    <w:rsid w:val="005B5125"/>
    <w:rsid w:val="005C0F11"/>
    <w:rsid w:val="005D29FF"/>
    <w:rsid w:val="005F03E5"/>
    <w:rsid w:val="005F700B"/>
    <w:rsid w:val="00601847"/>
    <w:rsid w:val="00603503"/>
    <w:rsid w:val="00606B92"/>
    <w:rsid w:val="0062776E"/>
    <w:rsid w:val="00635118"/>
    <w:rsid w:val="00635771"/>
    <w:rsid w:val="00635BCF"/>
    <w:rsid w:val="00646086"/>
    <w:rsid w:val="00677F90"/>
    <w:rsid w:val="006806D5"/>
    <w:rsid w:val="006809EC"/>
    <w:rsid w:val="0069367F"/>
    <w:rsid w:val="00694DD0"/>
    <w:rsid w:val="006955B7"/>
    <w:rsid w:val="00697907"/>
    <w:rsid w:val="006A66E4"/>
    <w:rsid w:val="006B7CFC"/>
    <w:rsid w:val="006C160D"/>
    <w:rsid w:val="006C4987"/>
    <w:rsid w:val="006D0261"/>
    <w:rsid w:val="006D2548"/>
    <w:rsid w:val="006E0EB5"/>
    <w:rsid w:val="006E54B5"/>
    <w:rsid w:val="0070674F"/>
    <w:rsid w:val="007148AB"/>
    <w:rsid w:val="00731663"/>
    <w:rsid w:val="007461B3"/>
    <w:rsid w:val="007550E9"/>
    <w:rsid w:val="00761535"/>
    <w:rsid w:val="007763BA"/>
    <w:rsid w:val="0078795D"/>
    <w:rsid w:val="00791332"/>
    <w:rsid w:val="0079425D"/>
    <w:rsid w:val="007B53AB"/>
    <w:rsid w:val="007B5EE1"/>
    <w:rsid w:val="007C2A40"/>
    <w:rsid w:val="007D4B33"/>
    <w:rsid w:val="007E4070"/>
    <w:rsid w:val="007E6ADD"/>
    <w:rsid w:val="0080010F"/>
    <w:rsid w:val="0080045D"/>
    <w:rsid w:val="00802294"/>
    <w:rsid w:val="0081785B"/>
    <w:rsid w:val="00817BB5"/>
    <w:rsid w:val="00821A61"/>
    <w:rsid w:val="0082635C"/>
    <w:rsid w:val="0083716C"/>
    <w:rsid w:val="00853DFB"/>
    <w:rsid w:val="00862392"/>
    <w:rsid w:val="008734BA"/>
    <w:rsid w:val="00891C39"/>
    <w:rsid w:val="008A66E6"/>
    <w:rsid w:val="008B02E2"/>
    <w:rsid w:val="008B123B"/>
    <w:rsid w:val="008B5FE1"/>
    <w:rsid w:val="008E7DA7"/>
    <w:rsid w:val="008F1DCD"/>
    <w:rsid w:val="008F21CF"/>
    <w:rsid w:val="008F4E36"/>
    <w:rsid w:val="0090002D"/>
    <w:rsid w:val="00920868"/>
    <w:rsid w:val="00963B8B"/>
    <w:rsid w:val="00966E8E"/>
    <w:rsid w:val="00977B20"/>
    <w:rsid w:val="00980DA7"/>
    <w:rsid w:val="0098302B"/>
    <w:rsid w:val="00985DED"/>
    <w:rsid w:val="00986012"/>
    <w:rsid w:val="0099349E"/>
    <w:rsid w:val="009A20B9"/>
    <w:rsid w:val="009A48F9"/>
    <w:rsid w:val="009B0332"/>
    <w:rsid w:val="009B2F16"/>
    <w:rsid w:val="009B3510"/>
    <w:rsid w:val="009C0D1F"/>
    <w:rsid w:val="009D5EAE"/>
    <w:rsid w:val="009F313C"/>
    <w:rsid w:val="009F74B8"/>
    <w:rsid w:val="00A04C3D"/>
    <w:rsid w:val="00A26772"/>
    <w:rsid w:val="00A4166C"/>
    <w:rsid w:val="00A419B0"/>
    <w:rsid w:val="00A42586"/>
    <w:rsid w:val="00A436EB"/>
    <w:rsid w:val="00A612BD"/>
    <w:rsid w:val="00A62E13"/>
    <w:rsid w:val="00A6656A"/>
    <w:rsid w:val="00A671A4"/>
    <w:rsid w:val="00A856AD"/>
    <w:rsid w:val="00A919C8"/>
    <w:rsid w:val="00A93D09"/>
    <w:rsid w:val="00AB6EE4"/>
    <w:rsid w:val="00AC2593"/>
    <w:rsid w:val="00AC6559"/>
    <w:rsid w:val="00AF01D3"/>
    <w:rsid w:val="00AF3BE6"/>
    <w:rsid w:val="00B00F6F"/>
    <w:rsid w:val="00B12BDC"/>
    <w:rsid w:val="00B3017E"/>
    <w:rsid w:val="00B54444"/>
    <w:rsid w:val="00B55787"/>
    <w:rsid w:val="00B740B4"/>
    <w:rsid w:val="00B90B69"/>
    <w:rsid w:val="00BB1E30"/>
    <w:rsid w:val="00BB43B1"/>
    <w:rsid w:val="00BC6CB1"/>
    <w:rsid w:val="00BD6DB9"/>
    <w:rsid w:val="00BD7547"/>
    <w:rsid w:val="00BF52A0"/>
    <w:rsid w:val="00BF5C63"/>
    <w:rsid w:val="00C04638"/>
    <w:rsid w:val="00C10100"/>
    <w:rsid w:val="00C211A9"/>
    <w:rsid w:val="00C23204"/>
    <w:rsid w:val="00C6646B"/>
    <w:rsid w:val="00C8666A"/>
    <w:rsid w:val="00CA0EB0"/>
    <w:rsid w:val="00CB4DBF"/>
    <w:rsid w:val="00CC4BD9"/>
    <w:rsid w:val="00CD0FB0"/>
    <w:rsid w:val="00CD62B9"/>
    <w:rsid w:val="00CE2340"/>
    <w:rsid w:val="00CE392D"/>
    <w:rsid w:val="00D0223E"/>
    <w:rsid w:val="00D14A2C"/>
    <w:rsid w:val="00D20485"/>
    <w:rsid w:val="00D26B1F"/>
    <w:rsid w:val="00D340B7"/>
    <w:rsid w:val="00D37D47"/>
    <w:rsid w:val="00D40FD9"/>
    <w:rsid w:val="00D60EE8"/>
    <w:rsid w:val="00D615CB"/>
    <w:rsid w:val="00D61726"/>
    <w:rsid w:val="00D63C50"/>
    <w:rsid w:val="00D6750D"/>
    <w:rsid w:val="00D70ED9"/>
    <w:rsid w:val="00D75161"/>
    <w:rsid w:val="00D754AD"/>
    <w:rsid w:val="00D92046"/>
    <w:rsid w:val="00DA222F"/>
    <w:rsid w:val="00DD3840"/>
    <w:rsid w:val="00DE16E0"/>
    <w:rsid w:val="00DE4303"/>
    <w:rsid w:val="00E006F1"/>
    <w:rsid w:val="00E02860"/>
    <w:rsid w:val="00E0391E"/>
    <w:rsid w:val="00E04014"/>
    <w:rsid w:val="00E12215"/>
    <w:rsid w:val="00E17DF2"/>
    <w:rsid w:val="00E219F9"/>
    <w:rsid w:val="00E256B7"/>
    <w:rsid w:val="00E36F14"/>
    <w:rsid w:val="00E41481"/>
    <w:rsid w:val="00E42047"/>
    <w:rsid w:val="00E5208C"/>
    <w:rsid w:val="00E61AF8"/>
    <w:rsid w:val="00E63585"/>
    <w:rsid w:val="00E71777"/>
    <w:rsid w:val="00E80DA2"/>
    <w:rsid w:val="00EA35A7"/>
    <w:rsid w:val="00EB0E39"/>
    <w:rsid w:val="00EB3F0E"/>
    <w:rsid w:val="00EB5EA7"/>
    <w:rsid w:val="00ED295A"/>
    <w:rsid w:val="00EE4707"/>
    <w:rsid w:val="00F0224F"/>
    <w:rsid w:val="00F07CD9"/>
    <w:rsid w:val="00F1130F"/>
    <w:rsid w:val="00F21695"/>
    <w:rsid w:val="00F4363E"/>
    <w:rsid w:val="00F45630"/>
    <w:rsid w:val="00F52F38"/>
    <w:rsid w:val="00F53231"/>
    <w:rsid w:val="00F5438B"/>
    <w:rsid w:val="00F73DC3"/>
    <w:rsid w:val="00F75E8F"/>
    <w:rsid w:val="00F9300F"/>
    <w:rsid w:val="00FA1E57"/>
    <w:rsid w:val="00FA48C5"/>
    <w:rsid w:val="00FC6FD4"/>
    <w:rsid w:val="00FC73BB"/>
    <w:rsid w:val="00FC7525"/>
    <w:rsid w:val="00FC77E9"/>
    <w:rsid w:val="00FD0948"/>
    <w:rsid w:val="00FE3F31"/>
    <w:rsid w:val="00FF7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3008C6"/>
  <w15:docId w15:val="{8775BF03-D00A-46A2-9003-A9046E3C0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694DD0"/>
    <w:rPr>
      <w:rFonts w:ascii="Arial" w:eastAsia="Times New Roman" w:hAnsi="Arial"/>
      <w:sz w:val="22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3Char">
    <w:name w:val="Kop 3 Char"/>
    <w:link w:val="Kop3"/>
    <w:uiPriority w:val="99"/>
    <w:semiHidden/>
    <w:locked/>
    <w:rsid w:val="003437E9"/>
    <w:rPr>
      <w:rFonts w:ascii="Cambria" w:hAnsi="Cambria" w:cs="Times New Roman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customStyle="1" w:styleId="KoptekstChar">
    <w:name w:val="Koptekst Char"/>
    <w:link w:val="Koptekst"/>
    <w:locked/>
    <w:rsid w:val="00050BF9"/>
    <w:rPr>
      <w:rFonts w:ascii="Arial" w:hAnsi="Arial" w:cs="Times New Roman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customStyle="1" w:styleId="VoettekstChar">
    <w:name w:val="Voettekst Char"/>
    <w:link w:val="Voettekst"/>
    <w:uiPriority w:val="99"/>
    <w:locked/>
    <w:rsid w:val="00F21695"/>
    <w:rPr>
      <w:rFonts w:ascii="Times New Roman" w:hAnsi="Times New Roman" w:cs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customStyle="1" w:styleId="BallontekstChar">
    <w:name w:val="Ballontekst Char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customStyle="1" w:styleId="Opmaakprofiel1">
    <w:name w:val="Opmaakprofiel1"/>
    <w:rsid w:val="00774663"/>
    <w:pPr>
      <w:numPr>
        <w:numId w:val="1"/>
      </w:numPr>
    </w:pPr>
  </w:style>
  <w:style w:type="paragraph" w:customStyle="1" w:styleId="Default">
    <w:name w:val="Default"/>
    <w:rsid w:val="00E71777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customStyle="1" w:styleId="hoofddienst">
    <w:name w:val="hoofddienst"/>
    <w:basedOn w:val="Koptekst"/>
    <w:autoRedefine/>
    <w:locked/>
    <w:rsid w:val="0083716C"/>
    <w:pPr>
      <w:tabs>
        <w:tab w:val="clear" w:pos="4703"/>
        <w:tab w:val="clear" w:pos="9406"/>
        <w:tab w:val="center" w:pos="4153"/>
        <w:tab w:val="right" w:pos="8306"/>
      </w:tabs>
      <w:spacing w:before="60"/>
    </w:pPr>
    <w:rPr>
      <w:caps/>
      <w:color w:val="737373"/>
      <w:sz w:val="22"/>
      <w:szCs w:val="22"/>
      <w:lang w:eastAsia="nl-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567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glossaryDocument" Target="glossary/document.xml"/><Relationship Id="rId7" Type="http://schemas.openxmlformats.org/officeDocument/2006/relationships/webSettings" Target="webSettings.xml"/><Relationship Id="rId12" Type="http://schemas.openxmlformats.org/officeDocument/2006/relationships/image" Target="media/image3.wmf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w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23" Type="http://schemas.openxmlformats.org/officeDocument/2006/relationships/customXml" Target="../customXml/item4.xml"/><Relationship Id="rId10" Type="http://schemas.openxmlformats.org/officeDocument/2006/relationships/image" Target="media/image1.png"/><Relationship Id="rId19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wmf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72574C60FAE64EF0A8FA0594DF423AB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7AAF2E49-0A91-4136-916F-3D672293B260}"/>
      </w:docPartPr>
      <w:docPartBody>
        <w:p w:rsidR="0026777C" w:rsidRDefault="0015513B" w:rsidP="0015513B">
          <w:pPr>
            <w:pStyle w:val="72574C60FAE64EF0A8FA0594DF423AB0"/>
          </w:pPr>
          <w:r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5513B"/>
    <w:rsid w:val="0015513B"/>
    <w:rsid w:val="0026777C"/>
    <w:rsid w:val="00652161"/>
    <w:rsid w:val="009142CA"/>
    <w:rsid w:val="00C34DE1"/>
    <w:rsid w:val="00C72512"/>
    <w:rsid w:val="00D51E99"/>
    <w:rsid w:val="00F97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15513B"/>
  </w:style>
  <w:style w:type="paragraph" w:customStyle="1" w:styleId="72574C60FAE64EF0A8FA0594DF423AB0">
    <w:name w:val="72574C60FAE64EF0A8FA0594DF423AB0"/>
    <w:rsid w:val="0015513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GOPRO-1830562155-17282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https://gemeenschapsonderwijs.sharepoint.com/sites/prodoc/_layouts/15/DocIdRedir.aspx?ID=GOPRO-1830562155-17282</Url>
      <Description>GOPRO-1830562155-17282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C4AF87B-8B58-4267-9A9B-7DDCB13CED67}"/>
</file>

<file path=customXml/itemProps2.xml><?xml version="1.0" encoding="utf-8"?>
<ds:datastoreItem xmlns:ds="http://schemas.openxmlformats.org/officeDocument/2006/customXml" ds:itemID="{490D08D1-6EBC-4119-BD70-743E80CE7990}">
  <ds:schemaRefs>
    <ds:schemaRef ds:uri="http://purl.org/dc/dcmitype/"/>
    <ds:schemaRef ds:uri="ee8e1d40-80a2-457e-9c03-73afb05854bc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4dff3599-9efc-4fc4-89da-48c9658dcb11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23F129F6-5A0F-4ED6-AA4F-961E9360883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DD7D4FF-961D-4A65-89C9-BBD98EE04C6B}"/>
</file>

<file path=docProps/app.xml><?xml version="1.0" encoding="utf-8"?>
<Properties xmlns="http://schemas.openxmlformats.org/officeDocument/2006/extended-properties" xmlns:vt="http://schemas.openxmlformats.org/officeDocument/2006/docPropsVTypes">
  <Template>VIK Blanco (Stramien)_V2</Template>
  <TotalTime>0</TotalTime>
  <Pages>3</Pages>
  <Words>509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Gemeenschappelijke Preventiedienst</vt:lpstr>
    </vt:vector>
  </TitlesOfParts>
  <Company>GO!</Company>
  <LinksUpToDate>false</LinksUpToDate>
  <CharactersWithSpaces>3306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Bladblazer-accu</dc:title>
  <dc:creator>Luc</dc:creator>
  <cp:lastModifiedBy>Kristof De Croo</cp:lastModifiedBy>
  <cp:revision>2</cp:revision>
  <cp:lastPrinted>2014-09-12T11:33:00Z</cp:lastPrinted>
  <dcterms:created xsi:type="dcterms:W3CDTF">2024-01-30T12:26:00Z</dcterms:created>
  <dcterms:modified xsi:type="dcterms:W3CDTF">2024-01-30T12:26:00Z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c0a3ec0c-15a3-4274-898a-2f6057555d6d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