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709644585"/>
        <w:lock w:val="contentLocked"/>
        <w:placeholder>
          <w:docPart w:val="72574C60FAE64EF0A8FA0594DF423AB0"/>
        </w:placeholder>
        <w:group/>
      </w:sdtPr>
      <w:sdtEndPr/>
      <w:sdtContent>
        <w:p xmlns:wp14="http://schemas.microsoft.com/office/word/2010/wordml" w:rsidR="0013121B" w:rsidP="001A2F0B" w:rsidRDefault="0013121B" w14:paraId="31A84BD2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70016" behindDoc="1" locked="0" layoutInCell="1" allowOverlap="1" wp14:anchorId="36BA77A8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2" name="Vrije vorm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9B6BFC2">
                  <v:shape id="Vrije vorm 12" style="position:absolute;margin-left:-8.05pt;margin-top:14.4pt;width:583.95pt;height:76.8pt;rotation:-3;z-index:-2516464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" w14:anchorId="52F8E54A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1040" behindDoc="1" locked="0" layoutInCell="1" allowOverlap="1" wp14:anchorId="0134A9DC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Vrije vorm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5BA9481">
                  <v:shape id="Vrije vorm 6" style="position:absolute;margin-left:-14pt;margin-top:8.7pt;width:583.65pt;height:82.75pt;rotation:-2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AhugbDhBQAArB4AAA4AAAAAAAAAAAAAAAAALgIAAGRycy9lMm9Eb2MueG1sUEsBAi0A&#10;FAAGAAgAAAAhAEiP1BDhAAAACwEAAA8AAAAAAAAAAAAAAAAAOwgAAGRycy9kb3ducmV2LnhtbFBL&#10;BQYAAAAABAAEAPMAAABJCQAAAAA=&#10;" w14:anchorId="4CFF8F9F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47F42BAA" wp14:editId="777777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fbeelding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xmlns:wp14="http://schemas.microsoft.com/office/word/2010/wordml" w:rsidR="0013121B" w:rsidRDefault="0013121B" w14:paraId="45A6A303" wp14:textId="77777777">
          <w:pPr>
            <w:rPr>
              <w:rFonts w:cs="Arial" w:asciiTheme="minorHAnsi" w:hAnsiTheme="minorHAnsi"/>
            </w:rPr>
          </w:pPr>
          <w:r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="0013121B" w:rsidRDefault="0013121B" w14:paraId="4E29D17F" wp14:textId="77777777">
          <w:pPr>
            <w:rPr>
              <w:rFonts w:cs="Arial" w:asciiTheme="minorHAnsi" w:hAnsiTheme="minorHAnsi"/>
              <w:b/>
            </w:rPr>
          </w:pPr>
          <w:r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="0013121B" w:rsidRDefault="0013121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C7525" w:rsidP="00F1130F" w:rsidRDefault="00FC752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F21695" w:rsidR="00FC7525" w:rsidTr="0037687E" w14:paraId="372F389E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B3017E" w:rsidR="00FC7525" w:rsidP="00985DED" w:rsidRDefault="0013121B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13121B">
              <w:rPr>
                <w:rFonts w:cs="Arial"/>
                <w:b/>
                <w:color w:val="FFFFFF"/>
                <w:sz w:val="20"/>
                <w:lang w:val="nl"/>
              </w:rPr>
              <w:t>VEI</w:t>
            </w:r>
            <w:r w:rsidR="000D7C68">
              <w:rPr>
                <w:rFonts w:cs="Arial"/>
                <w:b/>
                <w:color w:val="FFFFFF"/>
                <w:sz w:val="20"/>
                <w:lang w:val="nl"/>
              </w:rPr>
              <w:t>LIGHEIDSINSTRUCTIEKAART A12</w:t>
            </w:r>
          </w:p>
          <w:p w:rsidRPr="00F21695" w:rsidR="00FC7525" w:rsidP="00D37D47" w:rsidRDefault="00813BF4" w14:paraId="5BE59EFE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813BF4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Combimotor met bladblazer</w:t>
            </w:r>
          </w:p>
        </w:tc>
      </w:tr>
      <w:tr xmlns:wp14="http://schemas.microsoft.com/office/word/2010/wordml" w:rsidRPr="00F21695" w:rsidR="00FC7525" w:rsidTr="00E80DA2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17DF914E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:rsidRPr="002F45C6" w:rsidR="00FC7525" w:rsidP="00E80DA2" w:rsidRDefault="00FC7525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</w:tcPr>
          <w:p w:rsidRPr="00F21695" w:rsidR="00FC7525" w:rsidP="00F21695" w:rsidRDefault="0083716C" w14:paraId="5A39BBE3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0695FA" wp14:editId="56B46D16">
                  <wp:extent cx="857250" cy="1177290"/>
                  <wp:effectExtent l="0" t="0" r="0" b="3810"/>
                  <wp:docPr id="13" name="irc_mi" descr="http://www.groen.net/uploadedImages/stihlcomb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groen.net/uploadedImages/stihlcomb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094" cy="117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21695" w:rsidR="00FC7525" w:rsidTr="00E80DA2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985DED" w:rsidRDefault="00013984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:rsidRPr="009D5EAE" w:rsidR="00FC7525" w:rsidP="00E80DA2" w:rsidRDefault="00FC7525" w14:paraId="41C8F396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C7525" w:rsidP="005F03E5" w:rsidRDefault="00013984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C7525" w:rsidP="00E80DA2" w:rsidRDefault="00FC7525" w14:paraId="0D0B940D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0E27B00A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BDCE058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:rsidR="00FC7525" w:rsidP="0013121B" w:rsidRDefault="00FC7525" w14:paraId="60061E4C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44EAFD9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C7525" w:rsidTr="00E80DA2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C7525" w:rsidP="005F03E5" w:rsidRDefault="00013984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C7525" w:rsidP="00E80DA2" w:rsidRDefault="00FC7525" w14:paraId="4B94D5A5" wp14:textId="77777777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:rsidRPr="00F21695" w:rsidR="00FC7525" w:rsidP="00677F90" w:rsidRDefault="00FC7525" w14:paraId="3DEEC669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C7525" w:rsidP="00677F90" w:rsidRDefault="00FC7525" w14:paraId="3656B9AB" wp14:textId="77777777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F21695" w:rsidR="00FC7525" w:rsidTr="0037687E" w14:paraId="1170A808" wp14:textId="77777777">
        <w:tc>
          <w:tcPr>
            <w:tcW w:w="10031" w:type="dxa"/>
          </w:tcPr>
          <w:p w:rsidR="00FC7525" w:rsidP="00B00F6F" w:rsidRDefault="00013984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F21695" w:rsidR="00FC7525" w:rsidP="004A4E3C" w:rsidRDefault="00013984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C7525" w:rsidP="00677F90" w:rsidRDefault="00FC7525" w14:paraId="45FB081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134"/>
        <w:gridCol w:w="1134"/>
        <w:gridCol w:w="1276"/>
        <w:gridCol w:w="1134"/>
        <w:gridCol w:w="1134"/>
        <w:gridCol w:w="1134"/>
        <w:gridCol w:w="1701"/>
      </w:tblGrid>
      <w:tr xmlns:wp14="http://schemas.microsoft.com/office/word/2010/wordml" w:rsidR="004E3489" w:rsidTr="003A02AD" w14:paraId="2C064148" wp14:textId="77777777">
        <w:trPr>
          <w:trHeight w:val="565" w:hRule="exact"/>
        </w:trPr>
        <w:tc>
          <w:tcPr>
            <w:tcW w:w="10065" w:type="dxa"/>
            <w:gridSpan w:val="8"/>
            <w:shd w:val="clear" w:color="auto" w:fill="C3004A"/>
          </w:tcPr>
          <w:p w:rsidRPr="00B3017E" w:rsidR="004E3489" w:rsidP="00606B92" w:rsidRDefault="004E3489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4E3489" w:rsidTr="000D7C68" w14:paraId="27DFD7D3" wp14:textId="77777777">
        <w:trPr>
          <w:trHeight w:val="1459"/>
        </w:trPr>
        <w:tc>
          <w:tcPr>
            <w:tcW w:w="1418" w:type="dxa"/>
            <w:vAlign w:val="center"/>
          </w:tcPr>
          <w:p w:rsidRPr="00635BCF" w:rsidR="004E3489" w:rsidP="00C23204" w:rsidRDefault="004E3489" w14:paraId="049F31C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564D41D" wp14:editId="782A3925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D3D00" w:rsidR="004E3489" w:rsidP="004D3D00" w:rsidRDefault="004D3D00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4D3D00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27362E" wp14:editId="7777777">
                  <wp:extent cx="598739" cy="598739"/>
                  <wp:effectExtent l="0" t="0" r="0" b="0"/>
                  <wp:docPr id="8" name="Afbeelding 8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344" cy="60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E3489" w:rsidR="004E3489" w:rsidP="004E3489" w:rsidRDefault="004E3489" w14:paraId="62486C05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5C2D8" wp14:editId="1630DD9F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4E3489" w:rsidP="000D7C68" w:rsidRDefault="000D7C68" w14:paraId="097917EC" wp14:textId="77777777">
            <w:pPr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6BB2C7B1" wp14:editId="44A3D493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29210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4E3489" w:rsidR="004E3489" w:rsidP="000D7C68" w:rsidRDefault="004E3489" w14:paraId="4101652C" wp14:textId="77777777">
            <w:pPr>
              <w:ind w:right="248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C1EEE3B" wp14:editId="29A63DAE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8A66E6" w:rsidR="004E3489" w:rsidP="00E17DF2" w:rsidRDefault="004E3489" w14:paraId="1ADC2FE4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896" behindDoc="0" locked="0" layoutInCell="1" allowOverlap="1" wp14:anchorId="6998F36E" wp14:editId="2BBFBE2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-251460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EB0E39" w:rsidR="004E3489" w:rsidP="00C23204" w:rsidRDefault="004E3489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701" w:type="dxa"/>
            <w:vAlign w:val="center"/>
          </w:tcPr>
          <w:p w:rsidR="004E3489" w:rsidP="003C7966" w:rsidRDefault="004E3489" w14:paraId="2841486B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5920" behindDoc="0" locked="0" layoutInCell="1" allowOverlap="1" wp14:anchorId="75EE5C97" wp14:editId="5463142D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4E3489" w:rsidRDefault="004E3489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5026F16F">
                    <v:shapetype id="_x0000_t202" coordsize="21600,21600" o:spt="202" path="m,l,21600r21600,l21600,xe" w14:anchorId="75EE5C97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4E3489" w:rsidRDefault="004E3489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809DDFB" wp14:editId="2D95EC02">
                  <wp:extent cx="1037254" cy="639551"/>
                  <wp:effectExtent l="0" t="0" r="0" b="825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3489" w:rsidP="003C7966" w:rsidRDefault="004E3489" w14:paraId="4B99056E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4E3489" w:rsidP="003C7966" w:rsidRDefault="004E3489" w14:paraId="1299C43A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4E3489" w:rsidTr="00D40FD9" w14:paraId="1BEEC3AA" wp14:textId="77777777">
        <w:trPr>
          <w:trHeight w:val="1139" w:hRule="exact"/>
        </w:trPr>
        <w:tc>
          <w:tcPr>
            <w:tcW w:w="1418" w:type="dxa"/>
            <w:vAlign w:val="center"/>
          </w:tcPr>
          <w:p w:rsidRPr="003E2AED" w:rsidR="004E3489" w:rsidP="007461B3" w:rsidRDefault="004E3489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134" w:type="dxa"/>
            <w:vAlign w:val="center"/>
          </w:tcPr>
          <w:p w:rsidRPr="003E2AED" w:rsidR="004E3489" w:rsidP="007461B3" w:rsidRDefault="004E3489" w14:paraId="5DBFA20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gelaatsbescherming</w:t>
            </w:r>
          </w:p>
        </w:tc>
        <w:tc>
          <w:tcPr>
            <w:tcW w:w="1134" w:type="dxa"/>
            <w:vAlign w:val="center"/>
          </w:tcPr>
          <w:p w:rsidRPr="003E2AED" w:rsidR="004E3489" w:rsidP="007461B3" w:rsidRDefault="004E3489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4E3489" w:rsidP="007461B3" w:rsidRDefault="004E3489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76" w:type="dxa"/>
            <w:vAlign w:val="center"/>
          </w:tcPr>
          <w:p w:rsidRPr="00D40FD9" w:rsidR="004E3489" w:rsidP="00D40FD9" w:rsidRDefault="00D40FD9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134" w:type="dxa"/>
          </w:tcPr>
          <w:p w:rsidR="004E3489" w:rsidP="0069367F" w:rsidRDefault="004E3489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4E3489" w:rsidP="0069367F" w:rsidRDefault="004E3489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4E3489" w:rsidP="0069367F" w:rsidRDefault="004E3489" w14:paraId="3461D77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E3489" w:rsidP="00324985" w:rsidRDefault="004E3489" w14:paraId="55225474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134" w:type="dxa"/>
            <w:vAlign w:val="center"/>
          </w:tcPr>
          <w:p w:rsidRPr="003E2AED" w:rsidR="004E3489" w:rsidP="00090239" w:rsidRDefault="004E3489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701" w:type="dxa"/>
            <w:vAlign w:val="center"/>
          </w:tcPr>
          <w:p w:rsidR="004E3489" w:rsidP="007B5EE1" w:rsidRDefault="000D7C68" w14:paraId="43FFFC7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Éénman</w:t>
            </w:r>
            <w:r w:rsidR="004E3489">
              <w:rPr>
                <w:rFonts w:ascii="Arial Narrow" w:hAnsi="Arial Narrow" w:cs="Arial"/>
                <w:sz w:val="18"/>
                <w:szCs w:val="18"/>
              </w:rPr>
              <w:t xml:space="preserve">toestel </w:t>
            </w:r>
          </w:p>
          <w:p w:rsidRPr="003E2AED" w:rsidR="004E3489" w:rsidP="007B5EE1" w:rsidRDefault="004E3489" w14:paraId="3930ECE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</w:tr>
    </w:tbl>
    <w:p xmlns:wp14="http://schemas.microsoft.com/office/word/2010/wordml" w:rsidRPr="00D340B7" w:rsidR="004F6785" w:rsidP="00D340B7" w:rsidRDefault="004F6785" w14:paraId="3CF2D8B6" wp14:textId="7777777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23545B" w:rsidR="00FC7525" w:rsidTr="0037687E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B3017E" w:rsidR="00FC7525" w:rsidP="00EE4707" w:rsidRDefault="00013984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xmlns:wp14="http://schemas.microsoft.com/office/word/2010/wordml" w:rsidR="00FC7525" w:rsidP="00677F90" w:rsidRDefault="00FC7525" w14:paraId="0FB78278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411B1B2D" wp14:textId="77777777">
        <w:tc>
          <w:tcPr>
            <w:tcW w:w="3119" w:type="dxa"/>
            <w:vAlign w:val="center"/>
          </w:tcPr>
          <w:p w:rsidRPr="00C23204" w:rsidR="00FC7525" w:rsidP="00CA0EB0" w:rsidRDefault="00013984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:rsidRPr="00C23204" w:rsidR="00FC7525" w:rsidP="00B90B69" w:rsidRDefault="00FC7525" w14:paraId="3F4A55F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</w:tcPr>
          <w:p w:rsidR="004E3489" w:rsidP="00CC4BD9" w:rsidRDefault="004E3489" w14:paraId="222BD6A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Machine uitsluitend te bedienen</w:t>
            </w:r>
            <w:r>
              <w:rPr>
                <w:rFonts w:cs="Arial"/>
                <w:sz w:val="20"/>
              </w:rPr>
              <w:t xml:space="preserve"> </w:t>
            </w:r>
            <w:r w:rsidRPr="00B90B69">
              <w:rPr>
                <w:rFonts w:cs="Arial"/>
                <w:sz w:val="20"/>
              </w:rPr>
              <w:t>door 1 persoon met voldoende opleiding en dit onder toezicht.</w:t>
            </w:r>
          </w:p>
          <w:p w:rsidRPr="00B90B69" w:rsidR="004E3489" w:rsidP="00CC4BD9" w:rsidRDefault="004E3489" w14:paraId="76FC3EE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mag niet gebruikt worden onder de 16 jaar, leerlingen mogen het toestel enkel onder permanent toezicht gebruiken.</w:t>
            </w:r>
          </w:p>
          <w:p w:rsidRPr="003A02AD" w:rsidR="004E3489" w:rsidP="00CC4BD9" w:rsidRDefault="004E3489" w14:paraId="2B477E2F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A02AD">
              <w:rPr>
                <w:rFonts w:cs="Arial"/>
                <w:sz w:val="20"/>
              </w:rPr>
              <w:t xml:space="preserve">Lees </w:t>
            </w:r>
            <w:r w:rsidRPr="003A02AD" w:rsidR="003A02AD">
              <w:rPr>
                <w:rFonts w:cs="Arial"/>
                <w:sz w:val="20"/>
              </w:rPr>
              <w:t xml:space="preserve">steeds </w:t>
            </w:r>
            <w:r w:rsidRPr="003A02AD">
              <w:rPr>
                <w:rFonts w:cs="Arial"/>
                <w:sz w:val="20"/>
              </w:rPr>
              <w:t xml:space="preserve">aandachtig </w:t>
            </w:r>
            <w:r w:rsidRPr="003A02AD" w:rsidR="003A02AD">
              <w:rPr>
                <w:rFonts w:cs="Arial"/>
                <w:sz w:val="20"/>
              </w:rPr>
              <w:t xml:space="preserve">de handleiding van de beide toestellen (combimotor en combigereedschap) </w:t>
            </w:r>
            <w:r w:rsidRPr="003A02AD">
              <w:rPr>
                <w:rFonts w:cs="Arial"/>
                <w:sz w:val="20"/>
              </w:rPr>
              <w:t>en volg de door de leverancier aanbevolen veiligheids- en onderhoudsrichtlijnen.</w:t>
            </w:r>
          </w:p>
          <w:p w:rsidRPr="00B90B69" w:rsidR="004E3489" w:rsidP="00CC4BD9" w:rsidRDefault="004E3489" w14:paraId="3369D5D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B90B69" w:rsidR="004E3489" w:rsidP="00CC4BD9" w:rsidRDefault="004E3489" w14:paraId="63E3E8AC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:rsidRPr="00CC4BD9" w:rsidR="007B5EE1" w:rsidP="00CC4BD9" w:rsidRDefault="00525DAC" w14:paraId="2232E329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Draag tijdens de werken steeds een fluo-vest en zorg dat </w:t>
            </w:r>
            <w:r w:rsidR="004D3D00">
              <w:rPr>
                <w:rFonts w:cs="Arial"/>
                <w:sz w:val="20"/>
              </w:rPr>
              <w:t xml:space="preserve">er </w:t>
            </w:r>
            <w:r w:rsidRPr="00CC4BD9">
              <w:rPr>
                <w:rFonts w:cs="Arial"/>
                <w:sz w:val="20"/>
              </w:rPr>
              <w:t xml:space="preserve">personen in de buurt zijn met GSM. </w:t>
            </w:r>
          </w:p>
          <w:p w:rsidRPr="00CC4BD9" w:rsidR="00525DAC" w:rsidP="00CC4BD9" w:rsidRDefault="007B5EE1" w14:paraId="363E2BC3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Draag nauwsluitende kleding, “combipak”, het dragen van een stofjas is verboden.</w:t>
            </w:r>
            <w:r w:rsidRPr="00CC4BD9" w:rsidR="00FC73BB">
              <w:rPr>
                <w:rFonts w:cs="Arial"/>
                <w:sz w:val="20"/>
              </w:rPr>
              <w:t xml:space="preserve">  </w:t>
            </w:r>
          </w:p>
          <w:p w:rsidRPr="00CC4BD9" w:rsidR="004E3489" w:rsidP="00CC4BD9" w:rsidRDefault="007B5EE1" w14:paraId="6ACA730D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Geen kleding, sjaal, das, sieraden dragen die in de lucht</w:t>
            </w:r>
            <w:r w:rsidR="004D3D00">
              <w:rPr>
                <w:rFonts w:cs="Arial"/>
                <w:sz w:val="20"/>
              </w:rPr>
              <w:t xml:space="preserve"> </w:t>
            </w:r>
            <w:bookmarkStart w:name="_GoBack" w:id="0"/>
            <w:bookmarkEnd w:id="0"/>
            <w:r w:rsidRPr="00CC4BD9">
              <w:rPr>
                <w:rFonts w:cs="Arial"/>
                <w:sz w:val="20"/>
              </w:rPr>
              <w:t>aanzuig</w:t>
            </w:r>
            <w:r w:rsidR="004D3D00">
              <w:rPr>
                <w:rFonts w:cs="Arial"/>
                <w:sz w:val="20"/>
              </w:rPr>
              <w:t>ings</w:t>
            </w:r>
            <w:r w:rsidRPr="00CC4BD9">
              <w:rPr>
                <w:rFonts w:cs="Arial"/>
                <w:sz w:val="20"/>
              </w:rPr>
              <w:t>opening kunnen worden getrok</w:t>
            </w:r>
            <w:r w:rsidRPr="00CC4BD9" w:rsidR="004E3489">
              <w:rPr>
                <w:rFonts w:cs="Arial"/>
                <w:sz w:val="20"/>
              </w:rPr>
              <w:t>ken.</w:t>
            </w:r>
          </w:p>
          <w:p w:rsidRPr="00CC4BD9" w:rsidR="004E3489" w:rsidP="00CC4BD9" w:rsidRDefault="007B5EE1" w14:paraId="0A8EFFD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CC4BD9">
              <w:rPr>
                <w:rFonts w:cs="Arial"/>
                <w:sz w:val="20"/>
              </w:rPr>
              <w:t>Lang haar in een</w:t>
            </w:r>
            <w:r w:rsidRPr="00CC4BD9" w:rsidR="004E3489">
              <w:rPr>
                <w:rFonts w:cs="Arial"/>
                <w:sz w:val="20"/>
              </w:rPr>
              <w:t xml:space="preserve"> </w:t>
            </w:r>
            <w:r w:rsidRPr="00CC4BD9">
              <w:rPr>
                <w:rFonts w:cs="Arial"/>
                <w:sz w:val="20"/>
              </w:rPr>
              <w:t>paardenstaart dragen en vastzetten (hoofddoek,</w:t>
            </w:r>
            <w:r w:rsidR="000D7C68">
              <w:rPr>
                <w:rFonts w:cs="Arial"/>
                <w:sz w:val="20"/>
              </w:rPr>
              <w:t xml:space="preserve"> </w:t>
            </w:r>
            <w:r w:rsidRPr="00CC4BD9">
              <w:rPr>
                <w:rFonts w:cs="Arial"/>
                <w:sz w:val="20"/>
              </w:rPr>
              <w:t>muts, helm enz.).</w:t>
            </w:r>
          </w:p>
          <w:p w:rsidRPr="00CC4BD9" w:rsidR="00802294" w:rsidP="00CC4BD9" w:rsidRDefault="00802294" w14:paraId="5AD9850A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CC4BD9">
              <w:rPr>
                <w:rFonts w:cs="Arial"/>
                <w:sz w:val="20"/>
              </w:rPr>
              <w:t xml:space="preserve">Let op voor wegvliegende voorwerpen: stenen, e.d. bij het gebruik </w:t>
            </w:r>
            <w:r w:rsidRPr="00CC4BD9">
              <w:rPr>
                <w:rFonts w:cs="Arial"/>
                <w:sz w:val="20"/>
              </w:rPr>
              <w:t>van dit toestel.</w:t>
            </w:r>
          </w:p>
          <w:p w:rsidRPr="00C23204" w:rsidR="00CC4BD9" w:rsidP="0078795D" w:rsidRDefault="00CC4BD9" w14:paraId="4711FD10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</w:tc>
      </w:tr>
    </w:tbl>
    <w:p xmlns:wp14="http://schemas.microsoft.com/office/word/2010/wordml" w:rsidRPr="00B3017E" w:rsidR="00FC7525" w:rsidP="00677F90" w:rsidRDefault="00FC7525" w14:paraId="1FC39945" wp14:textId="77777777">
      <w:pPr>
        <w:rPr>
          <w:rFonts w:cs="Arial"/>
          <w:b/>
          <w:sz w:val="28"/>
          <w:szCs w:val="28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2A374C5D" wp14:textId="77777777">
        <w:trPr>
          <w:trHeight w:val="554"/>
        </w:trPr>
        <w:tc>
          <w:tcPr>
            <w:tcW w:w="3119" w:type="dxa"/>
            <w:vAlign w:val="center"/>
          </w:tcPr>
          <w:p w:rsidRPr="00C23204" w:rsidR="00FC7525" w:rsidP="00CA0EB0" w:rsidRDefault="00013984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6946" w:type="dxa"/>
          </w:tcPr>
          <w:p w:rsidRPr="00CC4BD9" w:rsidR="00FD0948" w:rsidP="003D64CD" w:rsidRDefault="003D64CD" w14:paraId="1F9EB7D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3D64CD">
              <w:rPr>
                <w:sz w:val="20"/>
                <w:lang w:val="nl-BE"/>
              </w:rPr>
              <w:t>Stop ook de motor bij grotere verplaatsing</w:t>
            </w:r>
            <w:r w:rsidR="00802294">
              <w:rPr>
                <w:sz w:val="20"/>
                <w:lang w:val="nl-BE"/>
              </w:rPr>
              <w:t>en.</w:t>
            </w:r>
          </w:p>
          <w:p w:rsidRPr="00CC4BD9" w:rsidR="00CC4BD9" w:rsidP="003D64CD" w:rsidRDefault="00CC4BD9" w14:paraId="66F3426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  <w:lang w:val="nl-BE"/>
              </w:rPr>
              <w:t xml:space="preserve">Bij transport het toestel steeds uitzetten </w:t>
            </w:r>
          </w:p>
          <w:p w:rsidR="00CC4BD9" w:rsidP="007C2A40" w:rsidRDefault="00CC4BD9" w14:paraId="6EA5933D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C2A40">
              <w:rPr>
                <w:sz w:val="20"/>
              </w:rPr>
              <w:t xml:space="preserve">In auto’s of </w:t>
            </w:r>
            <w:r w:rsidRPr="007C2A40" w:rsidR="007C2A40">
              <w:rPr>
                <w:sz w:val="20"/>
              </w:rPr>
              <w:t>andere voervoermiddelen</w:t>
            </w:r>
            <w:r w:rsidRPr="007C2A40">
              <w:rPr>
                <w:sz w:val="20"/>
              </w:rPr>
              <w:t xml:space="preserve">: het motorapparaat tegen omvallen, beschadiging en tegen het </w:t>
            </w:r>
            <w:r w:rsidRPr="00CC4BD9">
              <w:rPr>
                <w:sz w:val="20"/>
              </w:rPr>
              <w:t>weglekken van benzine beveiligen.</w:t>
            </w:r>
          </w:p>
          <w:p w:rsidRPr="0098302B" w:rsidR="007C2A40" w:rsidP="007C2A40" w:rsidRDefault="007C2A40" w14:paraId="64421AF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Het toestel niet bijvullen voor het transport met brandstof.</w:t>
            </w:r>
          </w:p>
        </w:tc>
      </w:tr>
    </w:tbl>
    <w:p xmlns:wp14="http://schemas.microsoft.com/office/word/2010/wordml" w:rsidR="00FC7525" w:rsidP="00677F90" w:rsidRDefault="00FC7525" w14:paraId="0562CB0E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7687E" w14:paraId="7A48D5F4" wp14:textId="77777777">
        <w:trPr>
          <w:trHeight w:val="271"/>
        </w:trPr>
        <w:tc>
          <w:tcPr>
            <w:tcW w:w="3119" w:type="dxa"/>
            <w:vAlign w:val="center"/>
          </w:tcPr>
          <w:p w:rsidRPr="00C23204" w:rsidR="00FC7525" w:rsidP="00CA0EB0" w:rsidRDefault="00013984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:rsidRPr="0083716C" w:rsidR="0083716C" w:rsidP="0083716C" w:rsidRDefault="0083716C" w14:paraId="0339C521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3716C">
              <w:rPr>
                <w:rFonts w:cs="Arial"/>
                <w:sz w:val="20"/>
              </w:rPr>
              <w:t>De nodige veiligheidskledij aantrekken bij gebruik van de machine</w:t>
            </w:r>
            <w:r w:rsidR="007C2A40">
              <w:rPr>
                <w:rFonts w:cs="Arial"/>
                <w:sz w:val="20"/>
              </w:rPr>
              <w:t>.</w:t>
            </w:r>
          </w:p>
          <w:p w:rsidR="0083716C" w:rsidP="0083716C" w:rsidRDefault="0083716C" w14:paraId="163FCA4E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3716C">
              <w:rPr>
                <w:rFonts w:cs="Arial"/>
                <w:sz w:val="20"/>
              </w:rPr>
              <w:t>Kijk rond de machine alvorens deze in werking te stellen, zorg voor voldoende zicht.</w:t>
            </w:r>
          </w:p>
          <w:p w:rsidRPr="007C2A40" w:rsidR="007C2A40" w:rsidP="007C2A40" w:rsidRDefault="00FF708A" w14:paraId="2FECA6B9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Oefen </w:t>
            </w:r>
            <w:r w:rsidRPr="007C2A40">
              <w:rPr>
                <w:rFonts w:cs="Arial"/>
                <w:sz w:val="20"/>
              </w:rPr>
              <w:t>bij gebruik van het draagstel</w:t>
            </w:r>
            <w:r>
              <w:rPr>
                <w:rFonts w:cs="Arial"/>
                <w:sz w:val="20"/>
              </w:rPr>
              <w:t xml:space="preserve"> steeds v</w:t>
            </w:r>
            <w:r w:rsidRPr="007C2A40" w:rsidR="007C2A40">
              <w:rPr>
                <w:rFonts w:cs="Arial"/>
                <w:sz w:val="20"/>
              </w:rPr>
              <w:t>oor noodgevallen</w:t>
            </w:r>
            <w:r>
              <w:rPr>
                <w:rFonts w:cs="Arial"/>
                <w:sz w:val="20"/>
              </w:rPr>
              <w:t xml:space="preserve"> het </w:t>
            </w:r>
            <w:r w:rsidRPr="007C2A40" w:rsidR="007C2A40">
              <w:rPr>
                <w:rFonts w:cs="Arial"/>
                <w:sz w:val="20"/>
              </w:rPr>
              <w:t>snel loskoppelen en neerzetten van het apparaat. Tijdens het oefenen het apparaat niet op de grond gooien, om beschadigingen te voorkomen.</w:t>
            </w:r>
          </w:p>
          <w:p w:rsidR="007C2A40" w:rsidP="007C2A40" w:rsidRDefault="007C2A40" w14:paraId="0F922D4F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Controleer of het motorapparaat in goede staat verkeert – het betreffende hoofdstuk in de handleidingen van de combimotor en het combigereedschap</w:t>
            </w:r>
            <w:r>
              <w:rPr>
                <w:rFonts w:cs="Arial"/>
                <w:sz w:val="20"/>
              </w:rPr>
              <w:t xml:space="preserve"> </w:t>
            </w:r>
            <w:r w:rsidRPr="007C2A40">
              <w:rPr>
                <w:rFonts w:cs="Arial"/>
                <w:sz w:val="20"/>
              </w:rPr>
              <w:t>in acht nemen:</w:t>
            </w:r>
          </w:p>
          <w:p w:rsidR="00A4166C" w:rsidP="00A4166C" w:rsidRDefault="00A4166C" w14:paraId="34CE0A41" wp14:textId="77777777">
            <w:pPr>
              <w:pStyle w:val="Lijstalinea"/>
              <w:rPr>
                <w:rFonts w:cs="Arial"/>
                <w:sz w:val="20"/>
              </w:rPr>
            </w:pPr>
          </w:p>
          <w:p w:rsidR="007C2A40" w:rsidP="007C2A40" w:rsidRDefault="007C2A40" w14:paraId="5C2A0307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Slijtage aan het blaasventilatorhuis (scheurtjes, breuken) kan tot letsel leiden door naar buiten toe weggeslingerde voorwerpen</w:t>
            </w:r>
            <w:r>
              <w:rPr>
                <w:rFonts w:cs="Arial"/>
                <w:sz w:val="20"/>
              </w:rPr>
              <w:t>.</w:t>
            </w:r>
          </w:p>
          <w:p w:rsidRPr="007C2A40" w:rsidR="007C2A40" w:rsidP="007C2A40" w:rsidRDefault="007C2A40" w14:paraId="486348D2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 xml:space="preserve">Bij beschadigingen aan het blaasventilatorhuis contact </w:t>
            </w:r>
          </w:p>
          <w:p w:rsidR="007C2A40" w:rsidP="007C2A40" w:rsidRDefault="007C2A40" w14:paraId="73EB9297" wp14:textId="77777777">
            <w:pPr>
              <w:pStyle w:val="Lijstalinea"/>
              <w:ind w:left="1440"/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opnemen met een</w:t>
            </w:r>
            <w:r>
              <w:rPr>
                <w:rFonts w:cs="Arial"/>
                <w:sz w:val="20"/>
              </w:rPr>
              <w:t xml:space="preserve"> bevoegd persoon.</w:t>
            </w:r>
          </w:p>
          <w:p w:rsidR="007C2A40" w:rsidP="00E12215" w:rsidRDefault="007C2A40" w14:paraId="30D598C3" wp14:textId="77777777">
            <w:pPr>
              <w:pStyle w:val="Lijstalinea"/>
              <w:numPr>
                <w:ilvl w:val="1"/>
                <w:numId w:val="32"/>
              </w:numPr>
              <w:rPr>
                <w:rFonts w:cs="Arial"/>
                <w:sz w:val="20"/>
              </w:rPr>
            </w:pPr>
            <w:r w:rsidRPr="007C2A40">
              <w:rPr>
                <w:rFonts w:cs="Arial"/>
                <w:sz w:val="20"/>
              </w:rPr>
              <w:t>De handgrepen moeten schoon en droog, vrij van olie en vuil zijn – belangrijk voor een veilige geleiding van het motorapparaat</w:t>
            </w:r>
            <w:r>
              <w:rPr>
                <w:rFonts w:cs="Arial"/>
                <w:sz w:val="20"/>
              </w:rPr>
              <w:t>.</w:t>
            </w:r>
          </w:p>
          <w:p w:rsidRPr="00E12215" w:rsidR="00A4166C" w:rsidP="00A4166C" w:rsidRDefault="00A4166C" w14:paraId="62EBF3C5" wp14:textId="77777777">
            <w:pPr>
              <w:pStyle w:val="Lijstalinea"/>
              <w:ind w:left="1440"/>
              <w:rPr>
                <w:rFonts w:cs="Arial"/>
                <w:sz w:val="20"/>
              </w:rPr>
            </w:pPr>
          </w:p>
          <w:p w:rsidR="0083716C" w:rsidP="0083716C" w:rsidRDefault="0083716C" w14:paraId="55BF3259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  <w:tab w:val="left" w:pos="8971"/>
              </w:tabs>
              <w:rPr>
                <w:rFonts w:eastAsia="Arial Unicode MS" w:cs="Arial"/>
                <w:sz w:val="20"/>
              </w:rPr>
            </w:pPr>
            <w:r w:rsidRPr="0083716C">
              <w:rPr>
                <w:rFonts w:eastAsia="Arial Unicode MS" w:cs="Arial"/>
                <w:sz w:val="20"/>
              </w:rPr>
              <w:t>Bedieningshandgreep afstellen op lengte van jouw arm.</w:t>
            </w:r>
          </w:p>
          <w:p w:rsidRPr="0083716C" w:rsidR="007C2A40" w:rsidP="0083716C" w:rsidRDefault="007C2A40" w14:paraId="7994182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Regel het harnas op de juiste lengte.</w:t>
            </w:r>
          </w:p>
          <w:p w:rsidRPr="003D64CD" w:rsidR="006806D5" w:rsidP="0083716C" w:rsidRDefault="0083716C" w14:paraId="2DA5B000" wp14:textId="77777777">
            <w:pPr>
              <w:pStyle w:val="Default"/>
              <w:numPr>
                <w:ilvl w:val="0"/>
                <w:numId w:val="32"/>
              </w:numPr>
              <w:rPr>
                <w:sz w:val="19"/>
                <w:szCs w:val="19"/>
              </w:rPr>
            </w:pPr>
            <w:r w:rsidRPr="0083716C">
              <w:rPr>
                <w:rFonts w:ascii="Arial" w:hAnsi="Arial" w:cs="Arial"/>
                <w:sz w:val="20"/>
                <w:szCs w:val="20"/>
              </w:rPr>
              <w:t>Controleer of alle veiligheidsvoorzieningen werken</w:t>
            </w:r>
            <w:r w:rsidRPr="0083716C">
              <w:rPr>
                <w:rFonts w:ascii="Arial" w:hAnsi="Arial" w:cs="Arial"/>
                <w:szCs w:val="22"/>
              </w:rPr>
              <w:t>.</w:t>
            </w:r>
          </w:p>
        </w:tc>
      </w:tr>
    </w:tbl>
    <w:p xmlns:wp14="http://schemas.microsoft.com/office/word/2010/wordml" w:rsidR="00FC7525" w:rsidP="00677F90" w:rsidRDefault="00FC7525" w14:paraId="6D98A12B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DA222F" w:rsidR="00FF708A" w:rsidTr="003D5ECC" w14:paraId="6757274C" wp14:textId="77777777">
        <w:trPr>
          <w:trHeight w:val="1081"/>
        </w:trPr>
        <w:tc>
          <w:tcPr>
            <w:tcW w:w="3119" w:type="dxa"/>
            <w:vAlign w:val="center"/>
          </w:tcPr>
          <w:p w:rsidRPr="00C23204" w:rsidR="00FF708A" w:rsidP="003D5ECC" w:rsidRDefault="00FF708A" w14:paraId="73E09FD4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6946" w:type="dxa"/>
          </w:tcPr>
          <w:p w:rsidRPr="00A671A4" w:rsidR="00AF3BE6" w:rsidP="00AF3BE6" w:rsidRDefault="00AF3BE6" w14:paraId="299D410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  <w:u w:val="single"/>
              </w:rPr>
            </w:pPr>
            <w:r w:rsidRPr="00A671A4">
              <w:rPr>
                <w:rFonts w:cs="Arial"/>
                <w:color w:val="C00000"/>
                <w:sz w:val="20"/>
                <w:u w:val="single"/>
              </w:rPr>
              <w:t>Voor het starten gelden in principe de instructies voor de combimotor, resp. van de basismotor!</w:t>
            </w:r>
          </w:p>
          <w:p w:rsidRPr="00AF3BE6" w:rsidR="00AF3BE6" w:rsidP="00AF3BE6" w:rsidRDefault="00AF3BE6" w14:paraId="49142C22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Minstens op 3m van de plek waar werd getankt – niet in een afgesloten ruimte.</w:t>
            </w:r>
          </w:p>
          <w:p w:rsidRPr="00AF3BE6" w:rsidR="00AF3BE6" w:rsidP="00AF3BE6" w:rsidRDefault="00AF3BE6" w14:paraId="0CD81394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Alleen op een vlakke ondergrond, een stabiele en veilige houding aannemen, het</w:t>
            </w:r>
            <w:r>
              <w:rPr>
                <w:rFonts w:cs="Arial"/>
                <w:sz w:val="20"/>
              </w:rPr>
              <w:t xml:space="preserve"> motorapparaat goed vasthouden.</w:t>
            </w:r>
            <w:r w:rsidRPr="00AF3BE6">
              <w:rPr>
                <w:rFonts w:cs="Arial"/>
                <w:sz w:val="20"/>
              </w:rPr>
              <w:t xml:space="preserve"> </w:t>
            </w:r>
          </w:p>
          <w:p w:rsidRPr="00AF3BE6" w:rsidR="00AF3BE6" w:rsidP="00AF3BE6" w:rsidRDefault="00AF3BE6" w14:paraId="056581D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werktuig mag geen voorwerpen en ook de grond niet raken, omdat dit tijdens het starten mee kan bewegen.</w:t>
            </w:r>
          </w:p>
          <w:p w:rsidRPr="00AF3BE6" w:rsidR="00AF3BE6" w:rsidP="00AF3BE6" w:rsidRDefault="00AF3BE6" w14:paraId="1D65754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Contact met het werktuig voorkomen – kans op letsel!</w:t>
            </w:r>
          </w:p>
          <w:p w:rsidR="00AF3BE6" w:rsidP="00AF3BE6" w:rsidRDefault="00AF3BE6" w14:paraId="6FC138B0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 xml:space="preserve">De motor niet 'los uit de hand' starten – starten zoals in de handleiding staat beschreven. </w:t>
            </w:r>
          </w:p>
          <w:p w:rsidRPr="00FC6FD4" w:rsidR="00AF3BE6" w:rsidP="00AF3BE6" w:rsidRDefault="00AF3BE6" w14:paraId="3D9B965E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FC6FD4">
              <w:rPr>
                <w:rFonts w:cs="Arial"/>
                <w:sz w:val="20"/>
              </w:rPr>
              <w:t>Het werktuig draait nog even door nadat de gashendel wordt losgelaten – naloopeffect.</w:t>
            </w:r>
          </w:p>
          <w:p w:rsidRPr="00AF3BE6" w:rsidR="00AF3BE6" w:rsidP="00AF3BE6" w:rsidRDefault="00AF3BE6" w14:paraId="78D96DF7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Stationair toerental controleren: het werktuig moet bij stationair toerental – bij losgelaten gashendel – stilstaan.</w:t>
            </w:r>
          </w:p>
          <w:p w:rsidR="00AF3BE6" w:rsidP="00AF3BE6" w:rsidRDefault="00AF3BE6" w14:paraId="66F123B2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apparaat alleen op een schone en stofvrije ondergrond starten, zodat er geen stof door het apparaat wordt aangezogen.</w:t>
            </w:r>
          </w:p>
          <w:p w:rsidRPr="00207BA4" w:rsidR="00207BA4" w:rsidP="00207BA4" w:rsidRDefault="00207BA4" w14:paraId="44C5DD6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Licht ontvlambare materialen (bijv.</w:t>
            </w:r>
            <w:r w:rsidR="000D7C68">
              <w:rPr>
                <w:rFonts w:cs="Arial"/>
                <w:sz w:val="20"/>
              </w:rPr>
              <w:t xml:space="preserve"> </w:t>
            </w:r>
            <w:r w:rsidRPr="00207BA4">
              <w:rPr>
                <w:rFonts w:cs="Arial"/>
                <w:sz w:val="20"/>
              </w:rPr>
              <w:t xml:space="preserve">houtspanen, boomschors, droog </w:t>
            </w:r>
          </w:p>
          <w:p w:rsidRPr="00207BA4" w:rsidR="00207BA4" w:rsidP="00207BA4" w:rsidRDefault="00207BA4" w14:paraId="5078B4BD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gras, benzine) uit de buurt van de hete uitlaatgassen en de hete uitlaatdemper houden – brandgevaar!</w:t>
            </w:r>
          </w:p>
          <w:p w:rsidRPr="00207BA4" w:rsidR="00207BA4" w:rsidP="00207BA4" w:rsidRDefault="00207BA4" w14:paraId="52F72C98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207BA4">
              <w:rPr>
                <w:rFonts w:cs="Arial"/>
                <w:sz w:val="20"/>
              </w:rPr>
              <w:t>Zie ook de aanwijzingen voor "Motor starten/afzetten" in de handleiding van het gebruikte combigereedschap.</w:t>
            </w:r>
          </w:p>
          <w:p w:rsidRPr="00AF3BE6" w:rsidR="00AF3BE6" w:rsidP="00AF3BE6" w:rsidRDefault="00AF3BE6" w14:paraId="3BC89C67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Let erop</w:t>
            </w:r>
            <w:r>
              <w:rPr>
                <w:rFonts w:cs="Arial"/>
                <w:sz w:val="20"/>
              </w:rPr>
              <w:t xml:space="preserve"> </w:t>
            </w:r>
            <w:r w:rsidRPr="00AF3BE6">
              <w:rPr>
                <w:rFonts w:cs="Arial"/>
                <w:sz w:val="20"/>
              </w:rPr>
              <w:t>dat de blaasmond niet is gericht op personen</w:t>
            </w:r>
            <w:r>
              <w:rPr>
                <w:rFonts w:cs="Arial"/>
                <w:sz w:val="20"/>
              </w:rPr>
              <w:t>.</w:t>
            </w:r>
          </w:p>
          <w:p w:rsidR="00AF3BE6" w:rsidP="00AF3BE6" w:rsidRDefault="00AF3BE6" w14:paraId="341B772A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Neem een veilige houding aan.</w:t>
            </w:r>
          </w:p>
          <w:p w:rsidR="00A4166C" w:rsidP="00A4166C" w:rsidRDefault="00AF3BE6" w14:paraId="2626BD91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F3BE6">
              <w:rPr>
                <w:rFonts w:cs="Arial"/>
                <w:sz w:val="20"/>
              </w:rPr>
              <w:t>Het apparaat met de linkerhand</w:t>
            </w:r>
            <w:r>
              <w:rPr>
                <w:rFonts w:cs="Arial"/>
                <w:sz w:val="20"/>
              </w:rPr>
              <w:t xml:space="preserve"> </w:t>
            </w:r>
            <w:r w:rsidRPr="00AF3BE6">
              <w:rPr>
                <w:rFonts w:cs="Arial"/>
                <w:sz w:val="20"/>
              </w:rPr>
              <w:t>stevig op de grond drukken</w:t>
            </w:r>
          </w:p>
          <w:p w:rsidR="000D7C68" w:rsidP="000D7C68" w:rsidRDefault="000D7C68" w14:paraId="2946DB82" wp14:textId="77777777">
            <w:pPr>
              <w:rPr>
                <w:rFonts w:cs="Arial"/>
                <w:sz w:val="20"/>
              </w:rPr>
            </w:pPr>
          </w:p>
          <w:p w:rsidR="000D7C68" w:rsidP="000D7C68" w:rsidRDefault="000D7C68" w14:paraId="5997CC1D" wp14:textId="77777777">
            <w:pPr>
              <w:rPr>
                <w:rFonts w:cs="Arial"/>
                <w:sz w:val="20"/>
              </w:rPr>
            </w:pPr>
          </w:p>
          <w:p w:rsidRPr="000D7C68" w:rsidR="000D7C68" w:rsidP="000D7C68" w:rsidRDefault="000D7C68" w14:paraId="110FFD37" wp14:textId="77777777">
            <w:pPr>
              <w:rPr>
                <w:rFonts w:cs="Arial"/>
                <w:sz w:val="20"/>
              </w:rPr>
            </w:pPr>
          </w:p>
          <w:p w:rsidRPr="00A671A4" w:rsidR="00AF3BE6" w:rsidP="00AF3BE6" w:rsidRDefault="00AF3BE6" w14:paraId="69206746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  <w:u w:val="single"/>
              </w:rPr>
            </w:pPr>
            <w:r w:rsidRPr="00A671A4">
              <w:rPr>
                <w:rFonts w:cs="Arial"/>
                <w:color w:val="C00000"/>
                <w:sz w:val="20"/>
                <w:u w:val="single"/>
              </w:rPr>
              <w:t>De voet of de knie niet op de steel (maaiboom) plaatsen!</w:t>
            </w:r>
          </w:p>
          <w:p w:rsidRPr="00A671A4" w:rsidR="00A671A4" w:rsidP="00A671A4" w:rsidRDefault="00A671A4" w14:paraId="6B699379" wp14:textId="77777777">
            <w:pPr>
              <w:pStyle w:val="Lijstalinea"/>
              <w:rPr>
                <w:rFonts w:cs="Arial"/>
                <w:sz w:val="20"/>
                <w:u w:val="single"/>
              </w:rPr>
            </w:pPr>
          </w:p>
          <w:p w:rsidR="00AF3BE6" w:rsidP="00A4166C" w:rsidRDefault="00AF3BE6" w14:paraId="3FE9F23F" wp14:textId="77777777">
            <w:pPr>
              <w:ind w:left="781"/>
              <w:rPr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F5B719A" wp14:editId="4221C80F">
                  <wp:extent cx="1508181" cy="871776"/>
                  <wp:effectExtent l="0" t="0" r="0" b="508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504BA3F" wp14:editId="4169D1B6">
                  <wp:extent cx="1500203" cy="872116"/>
                  <wp:effectExtent l="0" t="0" r="5080" b="4445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AF3BE6" w:rsidR="00A4166C" w:rsidP="00A4166C" w:rsidRDefault="00A4166C" w14:paraId="1F72F646" wp14:textId="77777777">
            <w:pPr>
              <w:ind w:left="781"/>
              <w:rPr>
                <w:sz w:val="18"/>
                <w:szCs w:val="18"/>
              </w:rPr>
            </w:pPr>
          </w:p>
        </w:tc>
      </w:tr>
    </w:tbl>
    <w:p xmlns:wp14="http://schemas.microsoft.com/office/word/2010/wordml" w:rsidR="00FF708A" w:rsidP="00677F90" w:rsidRDefault="00FF708A" w14:paraId="08CE6F91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FD0948" w14:paraId="40006969" wp14:textId="77777777">
        <w:trPr>
          <w:trHeight w:val="1081"/>
        </w:trPr>
        <w:tc>
          <w:tcPr>
            <w:tcW w:w="3119" w:type="dxa"/>
            <w:vAlign w:val="center"/>
          </w:tcPr>
          <w:p w:rsidRPr="00C23204" w:rsidR="00FC7525" w:rsidP="00CA0EB0" w:rsidRDefault="00013984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:rsidRPr="006E54B5" w:rsidR="00153705" w:rsidP="00153705" w:rsidRDefault="00153705" w14:paraId="1940B59A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6E54B5">
              <w:rPr>
                <w:rFonts w:cs="Arial"/>
                <w:sz w:val="20"/>
              </w:rPr>
              <w:t>Controleer regelmatig de goede werking van de machine</w:t>
            </w:r>
            <w:r w:rsidRPr="006E54B5" w:rsidR="00207BA4">
              <w:rPr>
                <w:rFonts w:cs="Arial"/>
                <w:sz w:val="20"/>
              </w:rPr>
              <w:t>.</w:t>
            </w:r>
          </w:p>
          <w:p w:rsidRPr="006E54B5" w:rsidR="00FC7525" w:rsidP="00153705" w:rsidRDefault="00153705" w14:paraId="33026795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6E54B5">
              <w:rPr>
                <w:rFonts w:cs="Arial"/>
                <w:sz w:val="20"/>
              </w:rPr>
              <w:t>Niet in de buurt van de uitlaat van de machine komen bij werking</w:t>
            </w:r>
            <w:r w:rsidRPr="006E54B5" w:rsidR="00207BA4">
              <w:rPr>
                <w:rFonts w:cs="Arial"/>
                <w:sz w:val="20"/>
              </w:rPr>
              <w:t>.</w:t>
            </w:r>
          </w:p>
          <w:p w:rsidRPr="006E54B5" w:rsidR="00207BA4" w:rsidP="00207BA4" w:rsidRDefault="00207BA4" w14:paraId="62311066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Indien nodig het schoon te blazen oppervlak met water besproeien om sterke stofvorming te voorkomen.</w:t>
            </w:r>
          </w:p>
          <w:p w:rsidR="006E54B5" w:rsidP="00207BA4" w:rsidRDefault="00207BA4" w14:paraId="6960FF1E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Tijdens het blazen in open terrein en in de tuin op huisdieren en eventuele personen letten</w:t>
            </w:r>
            <w:r w:rsidR="006E54B5">
              <w:rPr>
                <w:sz w:val="20"/>
              </w:rPr>
              <w:t>.</w:t>
            </w:r>
          </w:p>
          <w:p w:rsidR="006E54B5" w:rsidP="006E54B5" w:rsidRDefault="006E54B5" w14:paraId="621E3E9A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Binnen een straal van 15 m mogen zich geen andere personen ophouden – kans op letsel</w:t>
            </w:r>
            <w:r>
              <w:rPr>
                <w:sz w:val="20"/>
              </w:rPr>
              <w:t>.</w:t>
            </w:r>
          </w:p>
          <w:p w:rsidRPr="006E54B5" w:rsidR="006E54B5" w:rsidP="006E54B5" w:rsidRDefault="006E54B5" w14:paraId="5CFEFDAF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 xml:space="preserve">Binnen een straal van 5m afstand mogen zich ook geen andere voorwerpen (auto's, ruiten) </w:t>
            </w:r>
            <w:r>
              <w:rPr>
                <w:sz w:val="20"/>
              </w:rPr>
              <w:t>bevinden</w:t>
            </w:r>
            <w:r w:rsidRPr="006E54B5">
              <w:rPr>
                <w:sz w:val="20"/>
              </w:rPr>
              <w:t xml:space="preserve"> – kans op materiële schade!</w:t>
            </w:r>
          </w:p>
          <w:p w:rsidRPr="006E54B5" w:rsidR="00207BA4" w:rsidP="00207BA4" w:rsidRDefault="00207BA4" w14:paraId="3DB010F8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 xml:space="preserve">Het vuil nooit in de richting van personen, vooral kinderen, huisdieren en in de richting van ramen of auto's blazen. </w:t>
            </w:r>
          </w:p>
          <w:p w:rsidRPr="006E54B5" w:rsidR="00207BA4" w:rsidP="006E54B5" w:rsidRDefault="006E54B5" w14:paraId="68AFAF26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Het motorapparaat altijd met beide handen op de handgrepen vasthouden. Rechterhand op de bedieningshandgreep, linkerhand op de handgreep op de steel/maaiboom – geldt ook voor linkshandigen.</w:t>
            </w:r>
            <w:r w:rsidRPr="006E54B5">
              <w:rPr>
                <w:sz w:val="20"/>
              </w:rPr>
              <w:br/>
            </w:r>
            <w:r w:rsidRPr="006E54B5">
              <w:rPr>
                <w:sz w:val="20"/>
              </w:rPr>
              <w:t>De handgrepen stevig met de duimen omklemmen.</w:t>
            </w:r>
          </w:p>
          <w:p w:rsidR="006E54B5" w:rsidP="006E54B5" w:rsidRDefault="006E54B5" w14:paraId="2AE2F297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Alleen stapsgewijs voorwaarts werken –de luchtuitstroomopening van de blaaspijp altijd in het oog houden – niet achteruit lopen – kans op struikelen!</w:t>
            </w:r>
          </w:p>
          <w:p w:rsidRPr="00986012" w:rsidR="00986012" w:rsidP="00986012" w:rsidRDefault="00986012" w14:paraId="746B8280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apparaat nooit onbeheerd laten draaien.</w:t>
            </w:r>
          </w:p>
          <w:p w:rsidR="00986012" w:rsidP="00986012" w:rsidRDefault="00986012" w14:paraId="43E98A0A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Let op bij gladheid, regen, sneeuw, ijs, op hellingen, in oneffen terrein enz. – kans op uitglijden!</w:t>
            </w:r>
          </w:p>
          <w:p w:rsidR="00986012" w:rsidP="00986012" w:rsidRDefault="00986012" w14:paraId="71E0AC1C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Uitlaatdempers met katalysator kunnen</w:t>
            </w:r>
            <w:r>
              <w:rPr>
                <w:sz w:val="20"/>
              </w:rPr>
              <w:t xml:space="preserve"> </w:t>
            </w:r>
            <w:r w:rsidRPr="00986012">
              <w:rPr>
                <w:sz w:val="20"/>
              </w:rPr>
              <w:t>bijzonder heet worden.</w:t>
            </w:r>
          </w:p>
          <w:p w:rsidRPr="00986012" w:rsidR="00986012" w:rsidP="00986012" w:rsidRDefault="00986012" w14:paraId="3613A2D1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tijdens het werk opdwarrelende stof kan schadelijk zijn voor de gezondheid. Bij stofontwikkeling stofmasker dragen.</w:t>
            </w:r>
          </w:p>
          <w:p w:rsidRPr="000D7C68" w:rsidR="006E54B5" w:rsidP="000D7C68" w:rsidRDefault="006E54B5" w14:paraId="47D37AB7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6E54B5">
              <w:rPr>
                <w:sz w:val="20"/>
              </w:rPr>
              <w:t>Bij dreigend gevaar, resp. in geval van nood direct de motor afzet</w:t>
            </w:r>
            <w:r>
              <w:rPr>
                <w:sz w:val="20"/>
              </w:rPr>
              <w:t xml:space="preserve">ten </w:t>
            </w:r>
            <w:r w:rsidRPr="006E54B5">
              <w:rPr>
                <w:sz w:val="20"/>
              </w:rPr>
              <w:t>combischakelaar/stopschakelaar in stand STOP, resp. 0 plaatsen.</w:t>
            </w:r>
          </w:p>
        </w:tc>
      </w:tr>
    </w:tbl>
    <w:p xmlns:wp14="http://schemas.microsoft.com/office/word/2010/wordml" w:rsidR="00FC7525" w:rsidP="00677F90" w:rsidRDefault="00FC7525" w14:paraId="61CDCEAD" wp14:textId="77777777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3B08EF" w14:paraId="002A1F61" wp14:textId="77777777">
        <w:trPr>
          <w:trHeight w:val="521"/>
        </w:trPr>
        <w:tc>
          <w:tcPr>
            <w:tcW w:w="3119" w:type="dxa"/>
            <w:vAlign w:val="center"/>
          </w:tcPr>
          <w:p w:rsidRPr="00C23204" w:rsidR="00FC7525" w:rsidP="00CA0EB0" w:rsidRDefault="00013984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:rsidRPr="00986012" w:rsidR="00986012" w:rsidP="00986012" w:rsidRDefault="00986012" w14:paraId="1E20F3C1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:rsidRPr="00986012" w:rsidR="00986012" w:rsidP="00986012" w:rsidRDefault="00986012" w14:paraId="380B7FAC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 xml:space="preserve">Reinig de machine na elk gebruik. </w:t>
            </w:r>
          </w:p>
          <w:p w:rsidRPr="00986012" w:rsidR="00DA222F" w:rsidP="00986012" w:rsidRDefault="00CC4BD9" w14:paraId="0FBB5173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Voor het reinigen van het apparaat geen hogedrukreiniger gebruiken. Door de harde waterstraal kunnen onderdelen van het apparaat worden beschadigd.</w:t>
            </w:r>
          </w:p>
          <w:p w:rsidRPr="00986012" w:rsidR="006955B7" w:rsidP="00986012" w:rsidRDefault="00345DC1" w14:paraId="45E81F39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Herstelwerkzaamheden gebeuren door een vakman.</w:t>
            </w:r>
          </w:p>
          <w:p w:rsidRPr="00C23204" w:rsidR="007C2A40" w:rsidP="00986012" w:rsidRDefault="007C2A40" w14:paraId="2FB7D4DB" wp14:textId="77777777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986012">
              <w:rPr>
                <w:sz w:val="20"/>
              </w:rPr>
              <w:t>Het toestel niet bijvullen met brandstof</w:t>
            </w:r>
            <w:r>
              <w:rPr>
                <w:sz w:val="20"/>
              </w:rPr>
              <w:t>.</w:t>
            </w:r>
          </w:p>
        </w:tc>
      </w:tr>
    </w:tbl>
    <w:p xmlns:wp14="http://schemas.microsoft.com/office/word/2010/wordml" w:rsidRPr="00B3017E" w:rsidR="00FC7525" w:rsidP="0034340B" w:rsidRDefault="00FC7525" w14:paraId="6BB9E253" wp14:textId="77777777">
      <w:pPr>
        <w:rPr>
          <w:rFonts w:cs="Arial"/>
          <w:b/>
          <w:sz w:val="28"/>
          <w:szCs w:val="28"/>
        </w:rPr>
      </w:pPr>
    </w:p>
    <w:tbl>
      <w:tblPr>
        <w:tblW w:w="1006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xmlns:wp14="http://schemas.microsoft.com/office/word/2010/wordml" w:rsidRPr="0023545B" w:rsidR="00FC7525" w:rsidTr="00FD0948" w14:paraId="30BDAD65" wp14:textId="77777777">
        <w:trPr>
          <w:trHeight w:val="644"/>
        </w:trPr>
        <w:tc>
          <w:tcPr>
            <w:tcW w:w="3119" w:type="dxa"/>
            <w:vAlign w:val="center"/>
          </w:tcPr>
          <w:p w:rsidRPr="00C23204" w:rsidR="00FC7525" w:rsidP="000D397C" w:rsidRDefault="00013984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</w:tcPr>
          <w:p w:rsidR="00D70ED9" w:rsidP="003B08EF" w:rsidRDefault="00DA222F" w14:paraId="348EBD3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B08EF">
              <w:rPr>
                <w:rFonts w:cs="Arial"/>
                <w:sz w:val="20"/>
              </w:rPr>
              <w:t xml:space="preserve">Onderhoud de </w:t>
            </w:r>
            <w:r w:rsidRPr="003B08EF" w:rsidR="00802294">
              <w:rPr>
                <w:rFonts w:cs="Arial"/>
                <w:sz w:val="20"/>
              </w:rPr>
              <w:t>bladblazer</w:t>
            </w:r>
            <w:r w:rsidRPr="003B08EF" w:rsidR="00345DC1">
              <w:rPr>
                <w:rFonts w:cs="Arial"/>
                <w:sz w:val="20"/>
              </w:rPr>
              <w:t xml:space="preserve"> goed. Dit is van groot belang voor de kwaliteit en de</w:t>
            </w:r>
            <w:r w:rsidRPr="003B08EF" w:rsidR="00D70ED9">
              <w:rPr>
                <w:rFonts w:cs="Arial"/>
                <w:sz w:val="20"/>
              </w:rPr>
              <w:t xml:space="preserve"> </w:t>
            </w:r>
            <w:r w:rsidRPr="003B08EF" w:rsidR="00345DC1">
              <w:rPr>
                <w:rFonts w:cs="Arial"/>
                <w:sz w:val="20"/>
              </w:rPr>
              <w:t xml:space="preserve"> </w:t>
            </w:r>
            <w:r w:rsidRPr="003B08EF" w:rsidR="00D70ED9">
              <w:rPr>
                <w:rFonts w:cs="Arial"/>
                <w:sz w:val="20"/>
              </w:rPr>
              <w:t>veiligheid van het werk.</w:t>
            </w:r>
          </w:p>
          <w:p w:rsidRPr="00986012" w:rsidR="00986012" w:rsidP="00986012" w:rsidRDefault="00986012" w14:paraId="6BD8ACF5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986012">
              <w:rPr>
                <w:rFonts w:cs="Arial"/>
                <w:sz w:val="20"/>
              </w:rPr>
              <w:t>Alleen die onderhouds- en reparatiewerkzaamheden uitvoeren die in de handleiding staan beschreven</w:t>
            </w:r>
            <w:r w:rsidR="00A671A4">
              <w:rPr>
                <w:rFonts w:cs="Arial"/>
                <w:sz w:val="20"/>
              </w:rPr>
              <w:t>, deze worden uitgevoerd door een bevoegd persoon</w:t>
            </w:r>
            <w:r w:rsidRPr="00986012">
              <w:rPr>
                <w:rFonts w:cs="Arial"/>
                <w:sz w:val="20"/>
              </w:rPr>
              <w:t xml:space="preserve">. </w:t>
            </w:r>
            <w:r w:rsidR="00A671A4">
              <w:rPr>
                <w:rFonts w:cs="Arial"/>
                <w:sz w:val="20"/>
              </w:rPr>
              <w:br/>
            </w:r>
            <w:r w:rsidRPr="00986012">
              <w:rPr>
                <w:rFonts w:cs="Arial"/>
                <w:sz w:val="20"/>
              </w:rPr>
              <w:t>Alle andere werkzaamheden laten</w:t>
            </w:r>
            <w:r>
              <w:rPr>
                <w:rFonts w:cs="Arial"/>
                <w:sz w:val="20"/>
              </w:rPr>
              <w:t xml:space="preserve"> </w:t>
            </w:r>
            <w:r w:rsidRPr="00986012">
              <w:rPr>
                <w:rFonts w:cs="Arial"/>
                <w:sz w:val="20"/>
              </w:rPr>
              <w:t xml:space="preserve">uitvoeren door een </w:t>
            </w:r>
            <w:r w:rsidR="00A671A4">
              <w:rPr>
                <w:rFonts w:cs="Arial"/>
                <w:sz w:val="20"/>
              </w:rPr>
              <w:t>g</w:t>
            </w:r>
            <w:r w:rsidRPr="00986012">
              <w:rPr>
                <w:rFonts w:cs="Arial"/>
                <w:sz w:val="20"/>
              </w:rPr>
              <w:t>eautoriseerde dealer.</w:t>
            </w:r>
          </w:p>
          <w:p w:rsidRPr="003B08EF" w:rsidR="00D70ED9" w:rsidP="003B08EF" w:rsidRDefault="00DA222F" w14:paraId="237F34D3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3B08EF">
              <w:rPr>
                <w:rFonts w:cs="Arial"/>
                <w:sz w:val="20"/>
              </w:rPr>
              <w:t>Er mogen geen wijzigingen aan het toestel</w:t>
            </w:r>
            <w:r w:rsidRPr="003B08EF" w:rsidR="00D70ED9">
              <w:rPr>
                <w:rFonts w:cs="Arial"/>
                <w:sz w:val="20"/>
              </w:rPr>
              <w:t xml:space="preserve"> worden aangebracht.</w:t>
            </w:r>
          </w:p>
          <w:p w:rsidRPr="00A671A4" w:rsidR="00D70ED9" w:rsidP="00A671A4" w:rsidRDefault="00A671A4" w14:paraId="63B934BB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Herstellingen</w:t>
            </w:r>
            <w:r w:rsidRPr="00A671A4" w:rsidR="00345DC1">
              <w:rPr>
                <w:rFonts w:cs="Arial"/>
                <w:sz w:val="20"/>
              </w:rPr>
              <w:t xml:space="preserve"> – en onderhoudswerkzaamheden mogen alleen </w:t>
            </w:r>
            <w:r w:rsidRPr="00A671A4" w:rsidR="00345DC1">
              <w:rPr>
                <w:rFonts w:cs="Arial"/>
                <w:sz w:val="20"/>
              </w:rPr>
              <w:t>worden uitgevoerd als de motor stilstaat en de bougiestekker werd losgetrokken</w:t>
            </w:r>
            <w:r w:rsidRPr="00A671A4">
              <w:rPr>
                <w:rFonts w:cs="Arial"/>
                <w:sz w:val="20"/>
              </w:rPr>
              <w:t xml:space="preserve"> en de combischakelaar/stopschakelaar in </w:t>
            </w:r>
            <w:r>
              <w:rPr>
                <w:rFonts w:cs="Arial"/>
                <w:sz w:val="20"/>
              </w:rPr>
              <w:t>stand STOP, resp. 0 staat.</w:t>
            </w:r>
          </w:p>
          <w:p w:rsidRPr="00A671A4" w:rsidR="00A671A4" w:rsidP="00A671A4" w:rsidRDefault="00A671A4" w14:paraId="1FA221F9" wp14:textId="77777777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Het motorapparaat niet in de nabijheid van open vuur onderhouden en opslaan – brandgevaar door de brandstof!</w:t>
            </w:r>
          </w:p>
          <w:p w:rsidRPr="00986012" w:rsidR="00FC7525" w:rsidP="003B08EF" w:rsidRDefault="00345DC1" w14:paraId="7D89F24B" wp14:textId="77777777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ascii="Verdana" w:hAnsi="Verdana"/>
                <w:sz w:val="18"/>
                <w:szCs w:val="18"/>
              </w:rPr>
            </w:pPr>
            <w:r w:rsidRPr="003B08EF">
              <w:rPr>
                <w:rFonts w:cs="Arial"/>
                <w:sz w:val="20"/>
              </w:rPr>
              <w:t>Vervang de veiligheidsstickers als deze onleesbaar zijn geworden.</w:t>
            </w:r>
          </w:p>
          <w:p w:rsidRPr="00D70ED9" w:rsidR="00986012" w:rsidP="00A671A4" w:rsidRDefault="00986012" w14:paraId="214637A9" wp14:textId="77777777">
            <w:pPr>
              <w:pStyle w:val="Lijstalinea"/>
              <w:numPr>
                <w:ilvl w:val="0"/>
                <w:numId w:val="32"/>
              </w:numPr>
              <w:rPr>
                <w:rFonts w:ascii="Verdana" w:hAnsi="Verdana"/>
                <w:sz w:val="18"/>
                <w:szCs w:val="18"/>
              </w:rPr>
            </w:pPr>
            <w:r w:rsidRPr="00A671A4">
              <w:rPr>
                <w:rFonts w:cs="Arial"/>
                <w:sz w:val="20"/>
              </w:rPr>
              <w:t>De tankdop regelmatig op lekkage controleren.</w:t>
            </w:r>
          </w:p>
        </w:tc>
      </w:tr>
    </w:tbl>
    <w:p xmlns:wp14="http://schemas.microsoft.com/office/word/2010/wordml" w:rsidR="00FC7525" w:rsidP="00677F90" w:rsidRDefault="00FC7525" w14:paraId="23DE523C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083"/>
      </w:tblGrid>
      <w:tr xmlns:wp14="http://schemas.microsoft.com/office/word/2010/wordml" w:rsidRPr="00B3017E" w:rsidR="00FC7525" w:rsidTr="00FD0948" w14:paraId="7AE615C8" wp14:textId="77777777">
        <w:trPr>
          <w:trHeight w:val="413" w:hRule="exact"/>
        </w:trPr>
        <w:tc>
          <w:tcPr>
            <w:tcW w:w="10065" w:type="dxa"/>
            <w:gridSpan w:val="3"/>
            <w:shd w:val="clear" w:color="auto" w:fill="C3004A"/>
            <w:vAlign w:val="center"/>
          </w:tcPr>
          <w:p w:rsidRPr="00B3017E" w:rsidR="00FC7525" w:rsidP="00985DED" w:rsidRDefault="00013984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="00FC7525" w:rsidTr="00FD0948" w14:paraId="4E5F9E66" wp14:textId="77777777">
        <w:trPr>
          <w:trHeight w:val="1865" w:hRule="exact"/>
        </w:trPr>
        <w:tc>
          <w:tcPr>
            <w:tcW w:w="3382" w:type="dxa"/>
          </w:tcPr>
          <w:p w:rsidRPr="00C23204" w:rsidR="00FC7525" w:rsidP="00677F90" w:rsidRDefault="00013984" w14:paraId="223C895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:rsidRPr="00C23204" w:rsidR="00FC7525" w:rsidP="00677F90" w:rsidRDefault="00013984" w14:paraId="1DB13E44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:rsidRPr="00C23204" w:rsidR="00FC7525" w:rsidP="00677F90" w:rsidRDefault="00013984" w14:paraId="42A0564E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</w:t>
            </w:r>
            <w:r w:rsidR="000D7C68">
              <w:rPr>
                <w:rFonts w:cs="Arial"/>
                <w:sz w:val="20"/>
                <w:lang w:val="nl"/>
              </w:rPr>
              <w:t>ventieadviseur-arbeidsarts</w:t>
            </w:r>
          </w:p>
          <w:p w:rsidRPr="00C23204" w:rsidR="00FC7525" w:rsidP="00E41481" w:rsidRDefault="00013984" w14:paraId="3021C7AF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:rsidRPr="00C23204" w:rsidR="00FC7525" w:rsidP="00677F90" w:rsidRDefault="00013984" w14:paraId="0A4CC438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:rsidRPr="00C23204" w:rsidR="00FC7525" w:rsidP="00E41481" w:rsidRDefault="00013984" w14:paraId="64C041B1" wp14:textId="7777777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="00FC7525" w:rsidTr="00FD0948" w14:paraId="5089AB5D" wp14:textId="77777777">
        <w:trPr>
          <w:trHeight w:val="793" w:hRule="exact"/>
        </w:trPr>
        <w:tc>
          <w:tcPr>
            <w:tcW w:w="3382" w:type="dxa"/>
            <w:vAlign w:val="center"/>
          </w:tcPr>
          <w:p w:rsidRPr="00C23204" w:rsidR="00FC7525" w:rsidP="0013121B" w:rsidRDefault="00013984" w14:paraId="5097742D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:rsidRPr="00C23204" w:rsidR="00FC7525" w:rsidP="0013121B" w:rsidRDefault="00013984" w14:paraId="0D900520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:rsidRPr="00C23204" w:rsidR="00FC7525" w:rsidP="0013121B" w:rsidRDefault="00013984" w14:paraId="02F7A996" wp14:textId="77777777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="00FC7525" w:rsidP="0034340B" w:rsidRDefault="00FC7525" w14:paraId="52E56223" wp14:textId="77777777"/>
    <w:sectPr w:rsidR="00FC7525" w:rsidSect="00013984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4876c8944535446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56072" w:rsidP="00F21695" w:rsidRDefault="00556072" w14:paraId="5043CB0F" wp14:textId="77777777">
      <w:r>
        <w:separator/>
      </w:r>
    </w:p>
  </w:endnote>
  <w:endnote w:type="continuationSeparator" w:id="0">
    <w:p xmlns:wp14="http://schemas.microsoft.com/office/word/2010/wordml" w:rsidR="00556072" w:rsidP="00F21695" w:rsidRDefault="00556072" w14:paraId="0745931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C7525" w:rsidRDefault="00013984" w14:paraId="605285EB" wp14:textId="77777777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D3D00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D3D00">
      <w:rPr>
        <w:rFonts w:cs="Arial"/>
        <w:b/>
        <w:noProof/>
        <w:sz w:val="18"/>
        <w:szCs w:val="18"/>
      </w:rPr>
      <w:t>4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0D7C68" w:rsidRDefault="000D7C68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C7525" w:rsidRDefault="00FC7525" w14:paraId="07547A0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56072" w:rsidP="00F21695" w:rsidRDefault="00556072" w14:paraId="6537F28F" wp14:textId="77777777">
      <w:r>
        <w:separator/>
      </w:r>
    </w:p>
  </w:footnote>
  <w:footnote w:type="continuationSeparator" w:id="0">
    <w:p xmlns:wp14="http://schemas.microsoft.com/office/word/2010/wordml" w:rsidR="00556072" w:rsidP="00F21695" w:rsidRDefault="00556072" w14:paraId="6DFB9E20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11C3631" w:rsidTr="711C3631" w14:paraId="040DD2A6">
      <w:trPr>
        <w:trHeight w:val="300"/>
      </w:trPr>
      <w:tc>
        <w:tcPr>
          <w:tcW w:w="3400" w:type="dxa"/>
          <w:tcMar/>
        </w:tcPr>
        <w:p w:rsidR="711C3631" w:rsidP="711C3631" w:rsidRDefault="711C3631" w14:paraId="2419354F" w14:textId="61E51584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11C3631" w:rsidP="711C3631" w:rsidRDefault="711C3631" w14:paraId="32008415" w14:textId="3E284CAB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11C3631" w:rsidP="711C3631" w:rsidRDefault="711C3631" w14:paraId="5E1C9D34" w14:textId="55A60CE3">
          <w:pPr>
            <w:pStyle w:val="Koptekst"/>
            <w:bidi w:val="0"/>
            <w:ind w:right="-115"/>
            <w:jc w:val="right"/>
          </w:pPr>
        </w:p>
      </w:tc>
    </w:tr>
  </w:tbl>
  <w:p w:rsidR="711C3631" w:rsidP="711C3631" w:rsidRDefault="711C3631" w14:paraId="2426C2E4" w14:textId="6FA8899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9FF0E94"/>
    <w:multiLevelType w:val="hybridMultilevel"/>
    <w:tmpl w:val="6BF88DE2"/>
    <w:lvl w:ilvl="0" w:tplc="9028FA2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42972FA"/>
    <w:multiLevelType w:val="hybridMultilevel"/>
    <w:tmpl w:val="7BA292AE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0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3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7"/>
  </w:num>
  <w:num w:numId="2">
    <w:abstractNumId w:val="22"/>
  </w:num>
  <w:num w:numId="3">
    <w:abstractNumId w:val="30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2"/>
  </w:num>
  <w:num w:numId="20">
    <w:abstractNumId w:val="13"/>
  </w:num>
  <w:num w:numId="21">
    <w:abstractNumId w:val="31"/>
  </w:num>
  <w:num w:numId="22">
    <w:abstractNumId w:val="17"/>
  </w:num>
  <w:num w:numId="23">
    <w:abstractNumId w:val="0"/>
  </w:num>
  <w:num w:numId="24">
    <w:abstractNumId w:val="24"/>
  </w:num>
  <w:num w:numId="25">
    <w:abstractNumId w:val="12"/>
  </w:num>
  <w:num w:numId="26">
    <w:abstractNumId w:val="21"/>
  </w:num>
  <w:num w:numId="27">
    <w:abstractNumId w:val="18"/>
  </w:num>
  <w:num w:numId="28">
    <w:abstractNumId w:val="14"/>
  </w:num>
  <w:num w:numId="29">
    <w:abstractNumId w:val="20"/>
  </w:num>
  <w:num w:numId="30">
    <w:abstractNumId w:val="23"/>
  </w:num>
  <w:num w:numId="31">
    <w:abstractNumId w:val="15"/>
  </w:num>
  <w:num w:numId="32">
    <w:abstractNumId w:val="29"/>
  </w:num>
  <w:num w:numId="33">
    <w:abstractNumId w:val="1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0478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679D"/>
    <w:rsid w:val="000D7C68"/>
    <w:rsid w:val="000E771F"/>
    <w:rsid w:val="000F7099"/>
    <w:rsid w:val="0013121B"/>
    <w:rsid w:val="00150C47"/>
    <w:rsid w:val="00153705"/>
    <w:rsid w:val="0015513B"/>
    <w:rsid w:val="00162936"/>
    <w:rsid w:val="00186A83"/>
    <w:rsid w:val="001936D5"/>
    <w:rsid w:val="00196BF8"/>
    <w:rsid w:val="001A6049"/>
    <w:rsid w:val="001A6AE1"/>
    <w:rsid w:val="001F221A"/>
    <w:rsid w:val="00207BA4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E29C0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67812"/>
    <w:rsid w:val="00375864"/>
    <w:rsid w:val="0037681E"/>
    <w:rsid w:val="0037687E"/>
    <w:rsid w:val="00387359"/>
    <w:rsid w:val="003A02AD"/>
    <w:rsid w:val="003B08EF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544A"/>
    <w:rsid w:val="004327FB"/>
    <w:rsid w:val="004340C4"/>
    <w:rsid w:val="00466D94"/>
    <w:rsid w:val="00467EB3"/>
    <w:rsid w:val="004730FB"/>
    <w:rsid w:val="00496884"/>
    <w:rsid w:val="004A4E3C"/>
    <w:rsid w:val="004C2B30"/>
    <w:rsid w:val="004D3D00"/>
    <w:rsid w:val="004D51F8"/>
    <w:rsid w:val="004E3489"/>
    <w:rsid w:val="004E7F59"/>
    <w:rsid w:val="004F6785"/>
    <w:rsid w:val="005246C9"/>
    <w:rsid w:val="00525DAC"/>
    <w:rsid w:val="00556072"/>
    <w:rsid w:val="00563ECC"/>
    <w:rsid w:val="0056566F"/>
    <w:rsid w:val="005711E4"/>
    <w:rsid w:val="005A5DF0"/>
    <w:rsid w:val="005B5125"/>
    <w:rsid w:val="005C0F11"/>
    <w:rsid w:val="005D499B"/>
    <w:rsid w:val="005F03E5"/>
    <w:rsid w:val="00601847"/>
    <w:rsid w:val="00603503"/>
    <w:rsid w:val="00606B92"/>
    <w:rsid w:val="0062776E"/>
    <w:rsid w:val="00635118"/>
    <w:rsid w:val="00635771"/>
    <w:rsid w:val="00635BCF"/>
    <w:rsid w:val="00677F90"/>
    <w:rsid w:val="006806D5"/>
    <w:rsid w:val="006809EC"/>
    <w:rsid w:val="0069367F"/>
    <w:rsid w:val="00694DD0"/>
    <w:rsid w:val="006955B7"/>
    <w:rsid w:val="00697907"/>
    <w:rsid w:val="006A66E4"/>
    <w:rsid w:val="006B7CFC"/>
    <w:rsid w:val="006C160D"/>
    <w:rsid w:val="006C4987"/>
    <w:rsid w:val="006D0261"/>
    <w:rsid w:val="006D2548"/>
    <w:rsid w:val="006E0EB5"/>
    <w:rsid w:val="006E54B5"/>
    <w:rsid w:val="0070674F"/>
    <w:rsid w:val="007148AB"/>
    <w:rsid w:val="00731663"/>
    <w:rsid w:val="007461B3"/>
    <w:rsid w:val="007550E9"/>
    <w:rsid w:val="00761535"/>
    <w:rsid w:val="007763BA"/>
    <w:rsid w:val="0078795D"/>
    <w:rsid w:val="00791332"/>
    <w:rsid w:val="0079425D"/>
    <w:rsid w:val="007B53AB"/>
    <w:rsid w:val="007B5EE1"/>
    <w:rsid w:val="007C2A40"/>
    <w:rsid w:val="007D4B33"/>
    <w:rsid w:val="007E6ADD"/>
    <w:rsid w:val="0080010F"/>
    <w:rsid w:val="0080045D"/>
    <w:rsid w:val="00802294"/>
    <w:rsid w:val="00813BF4"/>
    <w:rsid w:val="00817BB5"/>
    <w:rsid w:val="00821A61"/>
    <w:rsid w:val="0082635C"/>
    <w:rsid w:val="0083716C"/>
    <w:rsid w:val="00853DFB"/>
    <w:rsid w:val="00862392"/>
    <w:rsid w:val="008734BA"/>
    <w:rsid w:val="00891C39"/>
    <w:rsid w:val="008A66E6"/>
    <w:rsid w:val="008B02E2"/>
    <w:rsid w:val="008B123B"/>
    <w:rsid w:val="008B5FE1"/>
    <w:rsid w:val="008E7DA7"/>
    <w:rsid w:val="008F1DCD"/>
    <w:rsid w:val="008F21CF"/>
    <w:rsid w:val="00901613"/>
    <w:rsid w:val="00920868"/>
    <w:rsid w:val="00966E8E"/>
    <w:rsid w:val="00977B20"/>
    <w:rsid w:val="00980DA7"/>
    <w:rsid w:val="0098302B"/>
    <w:rsid w:val="00985DED"/>
    <w:rsid w:val="00986012"/>
    <w:rsid w:val="0099349E"/>
    <w:rsid w:val="009A20B9"/>
    <w:rsid w:val="009B2F16"/>
    <w:rsid w:val="009B3510"/>
    <w:rsid w:val="009C0D1F"/>
    <w:rsid w:val="009D5EAE"/>
    <w:rsid w:val="009F313C"/>
    <w:rsid w:val="009F74B8"/>
    <w:rsid w:val="00A04C3D"/>
    <w:rsid w:val="00A4166C"/>
    <w:rsid w:val="00A419B0"/>
    <w:rsid w:val="00A42586"/>
    <w:rsid w:val="00A436EB"/>
    <w:rsid w:val="00A612BD"/>
    <w:rsid w:val="00A62E13"/>
    <w:rsid w:val="00A6656A"/>
    <w:rsid w:val="00A671A4"/>
    <w:rsid w:val="00A856AD"/>
    <w:rsid w:val="00A93D09"/>
    <w:rsid w:val="00AC2593"/>
    <w:rsid w:val="00AF01D3"/>
    <w:rsid w:val="00AF3BE6"/>
    <w:rsid w:val="00B00F6F"/>
    <w:rsid w:val="00B12BDC"/>
    <w:rsid w:val="00B3017E"/>
    <w:rsid w:val="00B54444"/>
    <w:rsid w:val="00B740B4"/>
    <w:rsid w:val="00B90B69"/>
    <w:rsid w:val="00BB1E30"/>
    <w:rsid w:val="00BB43B1"/>
    <w:rsid w:val="00BC6CB1"/>
    <w:rsid w:val="00BD6DB9"/>
    <w:rsid w:val="00BF5C63"/>
    <w:rsid w:val="00C04638"/>
    <w:rsid w:val="00C10100"/>
    <w:rsid w:val="00C211A9"/>
    <w:rsid w:val="00C23204"/>
    <w:rsid w:val="00C6646B"/>
    <w:rsid w:val="00C8666A"/>
    <w:rsid w:val="00C92B92"/>
    <w:rsid w:val="00CA0EB0"/>
    <w:rsid w:val="00CB4DBF"/>
    <w:rsid w:val="00CC4BD9"/>
    <w:rsid w:val="00CD0FB0"/>
    <w:rsid w:val="00CD62B9"/>
    <w:rsid w:val="00CE2340"/>
    <w:rsid w:val="00CE392D"/>
    <w:rsid w:val="00D0223E"/>
    <w:rsid w:val="00D14A2C"/>
    <w:rsid w:val="00D20485"/>
    <w:rsid w:val="00D26B1F"/>
    <w:rsid w:val="00D340B7"/>
    <w:rsid w:val="00D37D47"/>
    <w:rsid w:val="00D40FD9"/>
    <w:rsid w:val="00D60EE8"/>
    <w:rsid w:val="00D615CB"/>
    <w:rsid w:val="00D61726"/>
    <w:rsid w:val="00D63C50"/>
    <w:rsid w:val="00D6750D"/>
    <w:rsid w:val="00D70ED9"/>
    <w:rsid w:val="00D75161"/>
    <w:rsid w:val="00D754AD"/>
    <w:rsid w:val="00D92046"/>
    <w:rsid w:val="00DA222F"/>
    <w:rsid w:val="00DD3840"/>
    <w:rsid w:val="00DE16E0"/>
    <w:rsid w:val="00E02860"/>
    <w:rsid w:val="00E0391E"/>
    <w:rsid w:val="00E04014"/>
    <w:rsid w:val="00E12215"/>
    <w:rsid w:val="00E17DF2"/>
    <w:rsid w:val="00E219F9"/>
    <w:rsid w:val="00E256B7"/>
    <w:rsid w:val="00E36F14"/>
    <w:rsid w:val="00E41481"/>
    <w:rsid w:val="00E5208C"/>
    <w:rsid w:val="00E71777"/>
    <w:rsid w:val="00E80DA2"/>
    <w:rsid w:val="00EA35A7"/>
    <w:rsid w:val="00EB0E39"/>
    <w:rsid w:val="00EB3F0E"/>
    <w:rsid w:val="00EB5EA7"/>
    <w:rsid w:val="00ED295A"/>
    <w:rsid w:val="00EE4707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A1E57"/>
    <w:rsid w:val="00FA48C5"/>
    <w:rsid w:val="00FC6FD4"/>
    <w:rsid w:val="00FC73BB"/>
    <w:rsid w:val="00FC7525"/>
    <w:rsid w:val="00FC77E9"/>
    <w:rsid w:val="00FD0948"/>
    <w:rsid w:val="00FE3F31"/>
    <w:rsid w:val="00FF708A"/>
    <w:rsid w:val="711C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E401F2"/>
  <w15:docId w15:val="{69324D0A-0ED6-4183-A4DC-9285ED4FE0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hoofddienst" w:customStyle="1">
    <w:name w:val="hoofddienst"/>
    <w:basedOn w:val="Koptekst"/>
    <w:autoRedefine/>
    <w:locked/>
    <w:rsid w:val="0083716C"/>
    <w:pPr>
      <w:tabs>
        <w:tab w:val="clear" w:pos="4703"/>
        <w:tab w:val="clear" w:pos="9406"/>
        <w:tab w:val="center" w:pos="4153"/>
        <w:tab w:val="right" w:pos="8306"/>
      </w:tabs>
      <w:spacing w:before="60"/>
    </w:pPr>
    <w:rPr>
      <w:caps/>
      <w:color w:val="737373"/>
      <w:sz w:val="22"/>
      <w:szCs w:val="22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4876c89445354466" Type="http://schemas.openxmlformats.org/officeDocument/2006/relationships/header" Target="header.xml"/><Relationship Id="rId24" Type="http://schemas.openxmlformats.org/officeDocument/2006/relationships/customXml" Target="../customXml/item4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ustomXml" Target="../customXml/item3.xml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2574C60FAE64EF0A8FA0594DF423A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AF2E49-0A91-4136-916F-3D672293B260}"/>
      </w:docPartPr>
      <w:docPartBody>
        <w:p xmlns:wp14="http://schemas.microsoft.com/office/word/2010/wordml" w:rsidR="00DA3BF5" w:rsidP="0015513B" w:rsidRDefault="0015513B" w14:paraId="06820EF5" wp14:textId="77777777">
          <w:pPr>
            <w:pStyle w:val="72574C60FAE64EF0A8FA0594DF423AB0"/>
          </w:pPr>
          <w:r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13B"/>
    <w:rsid w:val="0015513B"/>
    <w:rsid w:val="00156546"/>
    <w:rsid w:val="009142CA"/>
    <w:rsid w:val="00C35AFC"/>
    <w:rsid w:val="00DA3BF5"/>
    <w:rsid w:val="00E64E7B"/>
    <w:rsid w:val="00EC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513B"/>
  </w:style>
  <w:style w:type="paragraph" w:customStyle="1" w:styleId="72574C60FAE64EF0A8FA0594DF423AB0">
    <w:name w:val="72574C60FAE64EF0A8FA0594DF423AB0"/>
    <w:rsid w:val="001551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https://gemeenschapsonderwijs.sharepoint.com/sites/prodoc/_layouts/15/DocIdRedir.aspx?ID=GOPRO-1830562155-17279</Url>
      <Description>GOPRO-1830562155-17279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A4856AC-26C8-4FE7-B5C2-3A67E0910C63}"/>
</file>

<file path=customXml/itemProps2.xml><?xml version="1.0" encoding="utf-8"?>
<ds:datastoreItem xmlns:ds="http://schemas.openxmlformats.org/officeDocument/2006/customXml" ds:itemID="{FB0077C2-22DC-47BE-8A8E-D5622E2CD6D6}"/>
</file>

<file path=customXml/itemProps3.xml><?xml version="1.0" encoding="utf-8"?>
<ds:datastoreItem xmlns:ds="http://schemas.openxmlformats.org/officeDocument/2006/customXml" ds:itemID="{162FB2B5-0C9D-43CB-B2C4-DBC54AA288CA}"/>
</file>

<file path=customXml/itemProps4.xml><?xml version="1.0" encoding="utf-8"?>
<ds:datastoreItem xmlns:ds="http://schemas.openxmlformats.org/officeDocument/2006/customXml" ds:itemID="{BAA93CEB-83D7-47EF-A113-C2EF6FFE45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 - combimotor</dc:title>
  <dc:creator>Luc</dc:creator>
  <cp:lastModifiedBy>bart Devos</cp:lastModifiedBy>
  <cp:revision>7</cp:revision>
  <cp:lastPrinted>2014-09-12T11:33:00Z</cp:lastPrinted>
  <dcterms:created xsi:type="dcterms:W3CDTF">2016-01-12T10:54:00Z</dcterms:created>
  <dcterms:modified xsi:type="dcterms:W3CDTF">2023-11-20T10:20:44Z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12d09a10-a070-41f2-b82a-b90354a0ba97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