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59525" w14:textId="55DB8A92" w:rsidR="00083396" w:rsidRPr="00083396" w:rsidRDefault="008C7A91" w:rsidP="00E6289E">
      <w:pPr>
        <w:pStyle w:val="Titel"/>
      </w:pPr>
      <w:r>
        <w:t>Samen met het schoolteam nadenken over de toekomst van de school</w:t>
      </w:r>
    </w:p>
    <w:p w14:paraId="2852A4E5" w14:textId="67863D70" w:rsidR="008C7A91" w:rsidRPr="008C7A91" w:rsidRDefault="008C7A91" w:rsidP="008C7A91">
      <w:pPr>
        <w:spacing w:before="0" w:after="160" w:line="259" w:lineRule="auto"/>
        <w:rPr>
          <w:szCs w:val="22"/>
        </w:rPr>
      </w:pPr>
      <w:r w:rsidRPr="008C7A91">
        <w:rPr>
          <w:szCs w:val="22"/>
        </w:rPr>
        <w:t xml:space="preserve">Met deze reflectie-oefening krijgen we handvatten om na te denken over: waar staat onze school, welke prioriteiten liggen er nog als we kwaliteitsvol 21e </w:t>
      </w:r>
      <w:proofErr w:type="spellStart"/>
      <w:r w:rsidRPr="008C7A91">
        <w:rPr>
          <w:szCs w:val="22"/>
        </w:rPr>
        <w:t>eeuws</w:t>
      </w:r>
      <w:proofErr w:type="spellEnd"/>
      <w:r w:rsidRPr="008C7A91">
        <w:rPr>
          <w:szCs w:val="22"/>
        </w:rPr>
        <w:t xml:space="preserve"> onderwijs willen bieden? De antwoorden op deze vragen belangen alle niveaus van de school aan en zullen ook acties vragen op elk van die niveaus. </w:t>
      </w:r>
    </w:p>
    <w:p w14:paraId="058CB96A" w14:textId="77777777" w:rsidR="008C7A91" w:rsidRPr="008C7A91" w:rsidRDefault="008C7A91" w:rsidP="008C7A91">
      <w:pPr>
        <w:spacing w:before="0" w:after="160" w:line="259" w:lineRule="auto"/>
        <w:rPr>
          <w:szCs w:val="22"/>
        </w:rPr>
      </w:pPr>
      <w:r w:rsidRPr="008C7A91">
        <w:rPr>
          <w:szCs w:val="22"/>
        </w:rPr>
        <w:t>Het is belangrijk dat iedereen een goed inzicht heeft in het waarom en het wat van die modernisering. Het betreft immers veel meer dan een actualisering van het curriculum via nieuwe doelen en van het studieaanbod via nieuwe studierichtingen (de nieuwe matrix). Het waarom doorgronden en begrijpen is van belang om het wat te kunnen aanvaarden en om vervolgens met die inzichten aan de slag te gaan om de modernisering te realiseren tot op de klasvloer.</w:t>
      </w:r>
    </w:p>
    <w:p w14:paraId="02B1D148" w14:textId="77777777" w:rsidR="008C7A91" w:rsidRPr="008C7A91" w:rsidRDefault="008C7A91" w:rsidP="008C7A91">
      <w:pPr>
        <w:spacing w:before="0" w:after="160" w:line="259" w:lineRule="auto"/>
        <w:rPr>
          <w:szCs w:val="22"/>
        </w:rPr>
      </w:pPr>
      <w:r w:rsidRPr="008C7A91">
        <w:rPr>
          <w:szCs w:val="22"/>
        </w:rPr>
        <w:t xml:space="preserve">Dit schooljaar bereiden we ons voor op de verdere uitrol van de modernisering in de tweede graad per 1 september 2021. Dit is het ideale moment om een CHECK te doorlopen, om te detecteren waar we staan. Zo kunnen we weloverwogen de juiste prioriteiten stellen en de veelheid aan verwachtingen invullen (ACT).  </w:t>
      </w:r>
    </w:p>
    <w:p w14:paraId="4367B78D" w14:textId="23D1F02D" w:rsidR="008C7A91" w:rsidRPr="008C7A91" w:rsidRDefault="008C7A91" w:rsidP="008C7A91">
      <w:pPr>
        <w:spacing w:before="0" w:after="160" w:line="259" w:lineRule="auto"/>
        <w:rPr>
          <w:rFonts w:cstheme="minorHAnsi"/>
          <w:b/>
          <w:bCs/>
          <w:szCs w:val="22"/>
        </w:rPr>
      </w:pPr>
      <w:r w:rsidRPr="008C7A91">
        <w:rPr>
          <w:szCs w:val="22"/>
        </w:rPr>
        <w:t xml:space="preserve">In de beknopte tekst over het waarom van de modernisering van het secundair onderwijs zijn 6 globale  UITDAGINGEN opgenomen. Om op deze uitdagingen in te spelen werd een politiek akkoord bereikt rond een 80-tal maatregelen, vervat in het Masterplan van 2013. Zie ook </w:t>
      </w:r>
      <w:hyperlink r:id="rId12">
        <w:r w:rsidRPr="008C7A91">
          <w:rPr>
            <w:rStyle w:val="Hyperlink"/>
            <w:rFonts w:eastAsiaTheme="majorEastAsia" w:cstheme="minorHAnsi"/>
            <w:b/>
            <w:bCs/>
            <w:szCs w:val="22"/>
          </w:rPr>
          <w:t>https://onderwijs.vlaanderen.be/nl/van-masterplan-tot-regelgeving</w:t>
        </w:r>
      </w:hyperlink>
      <w:r w:rsidRPr="008C7A91">
        <w:rPr>
          <w:rFonts w:cstheme="minorHAnsi"/>
          <w:b/>
          <w:bCs/>
          <w:szCs w:val="22"/>
        </w:rPr>
        <w:t xml:space="preserve">. </w:t>
      </w:r>
    </w:p>
    <w:p w14:paraId="3D34157E" w14:textId="381FBF35" w:rsidR="004F672D" w:rsidRDefault="008C7A91" w:rsidP="008C7A91">
      <w:pPr>
        <w:pStyle w:val="ConclusieLeergebied"/>
        <w:rPr>
          <w:rFonts w:eastAsia="Times New Roman" w:cs="Times New Roman"/>
          <w:b w:val="0"/>
          <w:sz w:val="22"/>
          <w:szCs w:val="22"/>
          <w:lang w:val="nl-NL" w:eastAsia="nl-NL"/>
        </w:rPr>
      </w:pPr>
      <w:r w:rsidRPr="008C7A91">
        <w:rPr>
          <w:rFonts w:eastAsia="Times New Roman" w:cs="Times New Roman"/>
          <w:b w:val="0"/>
          <w:sz w:val="22"/>
          <w:szCs w:val="22"/>
          <w:lang w:val="nl-NL" w:eastAsia="nl-NL"/>
        </w:rPr>
        <w:t>De resultaten van deze oefening worden bezorgd aan de directie.</w:t>
      </w:r>
    </w:p>
    <w:p w14:paraId="42B02CAC" w14:textId="77777777" w:rsidR="004F672D" w:rsidRDefault="004F672D">
      <w:pPr>
        <w:spacing w:before="0"/>
        <w:rPr>
          <w:szCs w:val="22"/>
        </w:rPr>
      </w:pPr>
      <w:r>
        <w:rPr>
          <w:b/>
          <w:szCs w:val="22"/>
        </w:rPr>
        <w:br w:type="page"/>
      </w:r>
    </w:p>
    <w:p w14:paraId="014F3B6B" w14:textId="4ECFE5C4" w:rsidR="004F672D" w:rsidRDefault="004F672D" w:rsidP="004F672D">
      <w:pPr>
        <w:pStyle w:val="Kop1"/>
      </w:pPr>
      <w:r>
        <w:lastRenderedPageBreak/>
        <w:t xml:space="preserve">Stappenplan  </w:t>
      </w:r>
      <w:r>
        <w:br/>
      </w:r>
    </w:p>
    <w:p w14:paraId="7302AE9F" w14:textId="320036B1" w:rsidR="00142B54" w:rsidRDefault="00142B54" w:rsidP="008C7A91">
      <w:pPr>
        <w:pStyle w:val="Ondertitel"/>
      </w:pPr>
      <w:r>
        <w:t>Stap 1: vooropdracht</w:t>
      </w:r>
    </w:p>
    <w:p w14:paraId="05B1FA4C" w14:textId="542FEB16" w:rsidR="00142B54" w:rsidRPr="00142B54" w:rsidRDefault="00142B54" w:rsidP="00142B54">
      <w:pPr>
        <w:pStyle w:val="Lijstalinea"/>
        <w:numPr>
          <w:ilvl w:val="0"/>
          <w:numId w:val="30"/>
        </w:numPr>
        <w:rPr>
          <w:lang w:val="nl-BE"/>
        </w:rPr>
      </w:pPr>
      <w:r w:rsidRPr="00142B54">
        <w:rPr>
          <w:lang w:val="nl-BE"/>
        </w:rPr>
        <w:t>Invullen zelftest deel 1</w:t>
      </w:r>
      <w:r w:rsidR="00955DA8">
        <w:rPr>
          <w:lang w:val="nl-BE"/>
        </w:rPr>
        <w:t xml:space="preserve"> ‘Ik weet wat de modernisering SO zoal inhoudt qua maatregelen van de overheid’</w:t>
      </w:r>
      <w:bookmarkStart w:id="0" w:name="_GoBack"/>
      <w:bookmarkEnd w:id="0"/>
      <w:r w:rsidRPr="00142B54">
        <w:rPr>
          <w:lang w:val="nl-BE"/>
        </w:rPr>
        <w:t>.</w:t>
      </w:r>
    </w:p>
    <w:p w14:paraId="48F1F788" w14:textId="01149F5B" w:rsidR="00142B54" w:rsidRDefault="00142B54" w:rsidP="008C7A91">
      <w:pPr>
        <w:pStyle w:val="Ondertitel"/>
      </w:pPr>
      <w:r>
        <w:t>Stap 2: ‘Kennismaking met de studierichtingen en hun onderliggende componenten’</w:t>
      </w:r>
    </w:p>
    <w:p w14:paraId="2EECF1C3" w14:textId="195DAEAD" w:rsidR="00142B54" w:rsidRPr="00142B54" w:rsidRDefault="00142B54" w:rsidP="00142B54">
      <w:pPr>
        <w:pStyle w:val="Lijstalinea"/>
        <w:numPr>
          <w:ilvl w:val="0"/>
          <w:numId w:val="30"/>
        </w:numPr>
        <w:rPr>
          <w:lang w:val="nl-BE"/>
        </w:rPr>
      </w:pPr>
      <w:r>
        <w:rPr>
          <w:lang w:val="nl-BE"/>
        </w:rPr>
        <w:t xml:space="preserve">Toelichting door directeur a.d.h.v. PP of bekijken screencast (zie: </w:t>
      </w:r>
      <w:hyperlink r:id="rId13" w:history="1">
        <w:r w:rsidRPr="003865C9">
          <w:rPr>
            <w:rStyle w:val="Hyperlink"/>
            <w:lang w:val="nl-BE"/>
          </w:rPr>
          <w:t>https://pro.g-o.be/beleidsthemas/modernisering-secundair-onderwijs</w:t>
        </w:r>
      </w:hyperlink>
      <w:r>
        <w:rPr>
          <w:lang w:val="nl-BE"/>
        </w:rPr>
        <w:t xml:space="preserve">) </w:t>
      </w:r>
    </w:p>
    <w:p w14:paraId="34272F54" w14:textId="18DC8BBA" w:rsidR="008C7A91" w:rsidRPr="008C7A91" w:rsidRDefault="008C7A91" w:rsidP="008C7A91">
      <w:pPr>
        <w:pStyle w:val="Ondertitel"/>
      </w:pPr>
      <w:r>
        <w:t xml:space="preserve">Stap </w:t>
      </w:r>
      <w:r w:rsidR="00142B54">
        <w:t>3</w:t>
      </w:r>
      <w:r>
        <w:t xml:space="preserve">: </w:t>
      </w:r>
      <w:r w:rsidR="00142B54">
        <w:t>s</w:t>
      </w:r>
      <w:r>
        <w:t>choolscan per vakgroep</w:t>
      </w:r>
      <w:r>
        <w:br/>
      </w:r>
    </w:p>
    <w:p w14:paraId="7D2F16A0" w14:textId="77777777" w:rsidR="008C7A91" w:rsidRPr="008C7A91" w:rsidRDefault="008C7A91" w:rsidP="008C7A91">
      <w:pPr>
        <w:pStyle w:val="Lijstalinea"/>
        <w:numPr>
          <w:ilvl w:val="0"/>
          <w:numId w:val="27"/>
        </w:numPr>
        <w:spacing w:before="0" w:after="160" w:line="259" w:lineRule="auto"/>
        <w:rPr>
          <w:szCs w:val="22"/>
        </w:rPr>
      </w:pPr>
      <w:r w:rsidRPr="008C7A91">
        <w:rPr>
          <w:szCs w:val="22"/>
        </w:rPr>
        <w:t>Lees de tekst ‘Modernisering SO: Waarom?’</w:t>
      </w:r>
    </w:p>
    <w:p w14:paraId="1283E034" w14:textId="77777777" w:rsidR="008C7A91" w:rsidRPr="008C7A91" w:rsidRDefault="008C7A91" w:rsidP="008C7A91">
      <w:pPr>
        <w:pStyle w:val="Lijstalinea"/>
        <w:numPr>
          <w:ilvl w:val="0"/>
          <w:numId w:val="27"/>
        </w:numPr>
        <w:spacing w:before="0" w:after="160" w:line="259" w:lineRule="auto"/>
        <w:rPr>
          <w:szCs w:val="22"/>
        </w:rPr>
      </w:pPr>
      <w:r w:rsidRPr="008C7A91">
        <w:rPr>
          <w:szCs w:val="22"/>
        </w:rPr>
        <w:t xml:space="preserve">Bekijk je antwoorden van de zelftest deel 1 (vooropdracht) en leg deze naast de verbetersleutel. Bespreek de verschillende antwoorden met de collega’s. </w:t>
      </w:r>
    </w:p>
    <w:p w14:paraId="03E639E8" w14:textId="7AF34782" w:rsidR="008C7A91" w:rsidRPr="008C7A91" w:rsidRDefault="008C7A91" w:rsidP="008C7A91">
      <w:pPr>
        <w:pStyle w:val="Ondertitel"/>
      </w:pPr>
      <w:r>
        <w:t xml:space="preserve">Stap </w:t>
      </w:r>
      <w:r w:rsidR="00142B54">
        <w:t>4: h</w:t>
      </w:r>
      <w:r>
        <w:t>oe kan de modernisering ons helpen?</w:t>
      </w:r>
      <w:r>
        <w:br/>
      </w:r>
    </w:p>
    <w:p w14:paraId="16C87568" w14:textId="1AA59D91" w:rsidR="008C7A91" w:rsidRPr="008C7A91" w:rsidRDefault="008C7A91" w:rsidP="008C7A91">
      <w:pPr>
        <w:pStyle w:val="Lijstalinea"/>
        <w:numPr>
          <w:ilvl w:val="0"/>
          <w:numId w:val="26"/>
        </w:numPr>
        <w:spacing w:before="0" w:after="160" w:line="259" w:lineRule="auto"/>
        <w:rPr>
          <w:szCs w:val="22"/>
        </w:rPr>
      </w:pPr>
      <w:r w:rsidRPr="008C7A91">
        <w:rPr>
          <w:szCs w:val="22"/>
        </w:rPr>
        <w:t xml:space="preserve">Doe de </w:t>
      </w:r>
      <w:r w:rsidR="00054673">
        <w:rPr>
          <w:szCs w:val="22"/>
        </w:rPr>
        <w:t>zelftest</w:t>
      </w:r>
      <w:r w:rsidR="00142B54">
        <w:rPr>
          <w:szCs w:val="22"/>
        </w:rPr>
        <w:t xml:space="preserve"> deel 2 ‘H</w:t>
      </w:r>
      <w:r w:rsidRPr="008C7A91">
        <w:rPr>
          <w:szCs w:val="22"/>
        </w:rPr>
        <w:t>oe gaat mijn school om met de maatregelen inzake modernisering SO</w:t>
      </w:r>
      <w:r w:rsidR="00142B54">
        <w:rPr>
          <w:szCs w:val="22"/>
        </w:rPr>
        <w:t>’</w:t>
      </w:r>
      <w:r w:rsidRPr="008C7A91">
        <w:rPr>
          <w:szCs w:val="22"/>
        </w:rPr>
        <w:t xml:space="preserve">? Bespreek de verschillende antwoorden en kom tot een gedragen antwoord vanuit de vakgroep. Voeg inhoudelijke motivering per antwoord toe. Het gemeenschappelijk resultaat wordt aan de directie bezorgd. </w:t>
      </w:r>
    </w:p>
    <w:p w14:paraId="234CD533" w14:textId="615973CD" w:rsidR="008C7A91" w:rsidRPr="008C7A91" w:rsidRDefault="008C7A91" w:rsidP="008C7A91">
      <w:pPr>
        <w:pStyle w:val="Lijstalinea"/>
        <w:numPr>
          <w:ilvl w:val="0"/>
          <w:numId w:val="26"/>
        </w:numPr>
        <w:spacing w:before="0" w:after="160" w:line="259" w:lineRule="auto"/>
        <w:rPr>
          <w:szCs w:val="22"/>
        </w:rPr>
      </w:pPr>
      <w:r w:rsidRPr="008C7A91">
        <w:rPr>
          <w:szCs w:val="22"/>
        </w:rPr>
        <w:t xml:space="preserve">Vertrek vanuit de context van </w:t>
      </w:r>
      <w:r w:rsidR="00142B54">
        <w:rPr>
          <w:szCs w:val="22"/>
        </w:rPr>
        <w:t>de</w:t>
      </w:r>
      <w:r w:rsidRPr="008C7A91">
        <w:rPr>
          <w:szCs w:val="22"/>
        </w:rPr>
        <w:t xml:space="preserve"> school en </w:t>
      </w:r>
      <w:r w:rsidR="00142B54">
        <w:rPr>
          <w:szCs w:val="22"/>
        </w:rPr>
        <w:t>de</w:t>
      </w:r>
      <w:r w:rsidRPr="008C7A91">
        <w:rPr>
          <w:szCs w:val="22"/>
        </w:rPr>
        <w:t xml:space="preserve"> zelftest deel 2. Formuleer 3 ‘uitdagingen/problemen’ die via de modernisering van het SO een oplossing zouden moeten krijgen</w:t>
      </w:r>
      <w:r w:rsidR="00142B54">
        <w:rPr>
          <w:szCs w:val="22"/>
        </w:rPr>
        <w:t xml:space="preserve"> op de school</w:t>
      </w:r>
      <w:r w:rsidRPr="008C7A91">
        <w:rPr>
          <w:szCs w:val="22"/>
        </w:rPr>
        <w:t>. De 3 ‘uitdagingen/problemen’ kunnen zich situeren op het niveau van de leerlingen, de ouders, de leerkrachten en het schoolsysteem.</w:t>
      </w:r>
    </w:p>
    <w:p w14:paraId="2CFC4C3F" w14:textId="3FBC5BEF" w:rsidR="008C7A91" w:rsidRDefault="008C7A91" w:rsidP="008C7A91">
      <w:pPr>
        <w:pStyle w:val="Ondertitel"/>
        <w:numPr>
          <w:ilvl w:val="0"/>
          <w:numId w:val="0"/>
        </w:numPr>
      </w:pPr>
      <w:r>
        <w:t xml:space="preserve">Stap </w:t>
      </w:r>
      <w:r w:rsidR="00142B54">
        <w:t>5</w:t>
      </w:r>
      <w:r>
        <w:t>: Check</w:t>
      </w:r>
    </w:p>
    <w:p w14:paraId="1FED964A" w14:textId="7410C666" w:rsidR="004F672D" w:rsidRDefault="004F672D" w:rsidP="008C7A91">
      <w:pPr>
        <w:spacing w:before="0" w:after="160" w:line="259" w:lineRule="auto"/>
        <w:rPr>
          <w:lang w:val="nl-BE"/>
        </w:rPr>
      </w:pPr>
      <w:r>
        <w:br/>
      </w:r>
      <w:r w:rsidR="008C7A91">
        <w:t>W</w:t>
      </w:r>
      <w:r w:rsidR="008C7A91" w:rsidRPr="008C7A91">
        <w:t xml:space="preserve">elke acties lopen al op school voor de geselecteerde uitdagingen/problemen? Hoe lopen ze? </w:t>
      </w:r>
      <w:r w:rsidR="00054673">
        <w:br/>
      </w:r>
      <w:r w:rsidR="008C7A91" w:rsidRPr="008C7A91">
        <w:t xml:space="preserve">Welke bijkomende acties zijn nodig? Welke prioriteiten moeten we hierbij stellen? </w:t>
      </w:r>
      <w:r w:rsidR="00054673">
        <w:br/>
      </w:r>
      <w:r w:rsidR="008C7A91" w:rsidRPr="008C7A91">
        <w:t>De ingevulde tabel wordt aan de directie bezorgd</w:t>
      </w:r>
      <w:r w:rsidR="008C7A91" w:rsidRPr="008C7A91">
        <w:rPr>
          <w:szCs w:val="22"/>
        </w:rPr>
        <w:t>.</w:t>
      </w:r>
      <w:r w:rsidR="008C7A91">
        <w:br/>
      </w:r>
    </w:p>
    <w:p w14:paraId="6E871224" w14:textId="77777777" w:rsidR="004F672D" w:rsidRDefault="004F672D">
      <w:pPr>
        <w:spacing w:before="0"/>
        <w:rPr>
          <w:lang w:val="nl-BE"/>
        </w:rPr>
      </w:pPr>
      <w:r>
        <w:rPr>
          <w:lang w:val="nl-BE"/>
        </w:rPr>
        <w:br w:type="page"/>
      </w:r>
    </w:p>
    <w:p w14:paraId="05D88B50" w14:textId="36180935" w:rsidR="008C7A91" w:rsidRPr="004F672D" w:rsidRDefault="008C7A91" w:rsidP="008C7A91">
      <w:pPr>
        <w:pStyle w:val="Kop1"/>
      </w:pPr>
      <w:r>
        <w:lastRenderedPageBreak/>
        <w:t>Tabel vakgroep</w:t>
      </w:r>
    </w:p>
    <w:p w14:paraId="4864ACBA" w14:textId="4A5E4235" w:rsidR="008C7A91" w:rsidRPr="008C7A91" w:rsidRDefault="008C7A91" w:rsidP="008C7A91">
      <w:pPr>
        <w:rPr>
          <w:szCs w:val="22"/>
        </w:rPr>
      </w:pPr>
      <w:r w:rsidRPr="008C7A91">
        <w:rPr>
          <w:szCs w:val="22"/>
        </w:rPr>
        <w:t>Met deze resultaten gaan we op school aan de slag om een actieplan op te stellen voor de komende jaren. Kleur de laatste kolom volgens onderstaande criteria</w:t>
      </w:r>
      <w:r w:rsidR="004F672D">
        <w:rPr>
          <w:szCs w:val="22"/>
        </w:rPr>
        <w:t>.</w:t>
      </w:r>
      <w:r w:rsidR="004F672D">
        <w:rPr>
          <w:szCs w:val="22"/>
        </w:rPr>
        <w:br/>
      </w:r>
    </w:p>
    <w:tbl>
      <w:tblPr>
        <w:tblStyle w:val="Tabelraster"/>
        <w:tblW w:w="0" w:type="auto"/>
        <w:tblLook w:val="04A0" w:firstRow="1" w:lastRow="0" w:firstColumn="1" w:lastColumn="0" w:noHBand="0" w:noVBand="1"/>
      </w:tblPr>
      <w:tblGrid>
        <w:gridCol w:w="824"/>
        <w:gridCol w:w="8804"/>
      </w:tblGrid>
      <w:tr w:rsidR="008C7A91" w:rsidRPr="008C7A91" w14:paraId="15D82EB5" w14:textId="77777777" w:rsidTr="005F1502">
        <w:tc>
          <w:tcPr>
            <w:tcW w:w="988" w:type="dxa"/>
            <w:shd w:val="clear" w:color="auto" w:fill="00B3D5" w:themeFill="accent1"/>
          </w:tcPr>
          <w:p w14:paraId="59433316" w14:textId="77777777" w:rsidR="008C7A91" w:rsidRPr="004F672D" w:rsidRDefault="008C7A91" w:rsidP="005F1502">
            <w:pPr>
              <w:rPr>
                <w:color w:val="00B3D5" w:themeColor="accent1"/>
                <w:szCs w:val="22"/>
              </w:rPr>
            </w:pPr>
          </w:p>
        </w:tc>
        <w:tc>
          <w:tcPr>
            <w:tcW w:w="10773" w:type="dxa"/>
          </w:tcPr>
          <w:p w14:paraId="020BB2D4" w14:textId="77777777" w:rsidR="008C7A91" w:rsidRPr="008C7A91" w:rsidRDefault="008C7A91" w:rsidP="005F1502">
            <w:pPr>
              <w:rPr>
                <w:szCs w:val="22"/>
              </w:rPr>
            </w:pPr>
            <w:r w:rsidRPr="008C7A91">
              <w:rPr>
                <w:szCs w:val="22"/>
              </w:rPr>
              <w:t>Hiermee zijn we sterk bezig. We hebben effectmetingen gedaan en deze zijn of evolueren positief.</w:t>
            </w:r>
          </w:p>
        </w:tc>
      </w:tr>
      <w:tr w:rsidR="008C7A91" w:rsidRPr="008C7A91" w14:paraId="113BE16A" w14:textId="77777777" w:rsidTr="004F672D">
        <w:tc>
          <w:tcPr>
            <w:tcW w:w="988" w:type="dxa"/>
            <w:shd w:val="clear" w:color="auto" w:fill="A9B905" w:themeFill="accent3"/>
          </w:tcPr>
          <w:p w14:paraId="2184985F" w14:textId="77777777" w:rsidR="008C7A91" w:rsidRPr="004F672D" w:rsidRDefault="008C7A91" w:rsidP="005F1502">
            <w:pPr>
              <w:rPr>
                <w:color w:val="F08800" w:themeColor="accent2"/>
                <w:szCs w:val="22"/>
              </w:rPr>
            </w:pPr>
          </w:p>
        </w:tc>
        <w:tc>
          <w:tcPr>
            <w:tcW w:w="10773" w:type="dxa"/>
          </w:tcPr>
          <w:p w14:paraId="76D62AFB" w14:textId="77777777" w:rsidR="008C7A91" w:rsidRPr="008C7A91" w:rsidRDefault="008C7A91" w:rsidP="005F1502">
            <w:pPr>
              <w:rPr>
                <w:szCs w:val="22"/>
              </w:rPr>
            </w:pPr>
            <w:r w:rsidRPr="008C7A91">
              <w:rPr>
                <w:szCs w:val="22"/>
              </w:rPr>
              <w:t>Hiermee zijn we aan de slag en we voelen dat er draagvlak is. We hebben heldere doelen en ambities en een plan.</w:t>
            </w:r>
          </w:p>
        </w:tc>
      </w:tr>
      <w:tr w:rsidR="008C7A91" w:rsidRPr="008C7A91" w14:paraId="6B1039CA" w14:textId="77777777" w:rsidTr="004F672D">
        <w:tc>
          <w:tcPr>
            <w:tcW w:w="988" w:type="dxa"/>
            <w:shd w:val="clear" w:color="auto" w:fill="F08800" w:themeFill="accent2"/>
          </w:tcPr>
          <w:p w14:paraId="4143474C" w14:textId="77777777" w:rsidR="008C7A91" w:rsidRPr="008C7A91" w:rsidRDefault="008C7A91" w:rsidP="005F1502">
            <w:pPr>
              <w:rPr>
                <w:szCs w:val="22"/>
              </w:rPr>
            </w:pPr>
          </w:p>
        </w:tc>
        <w:tc>
          <w:tcPr>
            <w:tcW w:w="10773" w:type="dxa"/>
          </w:tcPr>
          <w:p w14:paraId="4D12F365" w14:textId="77777777" w:rsidR="008C7A91" w:rsidRPr="008C7A91" w:rsidRDefault="008C7A91" w:rsidP="005F1502">
            <w:pPr>
              <w:rPr>
                <w:szCs w:val="22"/>
              </w:rPr>
            </w:pPr>
            <w:r w:rsidRPr="008C7A91">
              <w:rPr>
                <w:szCs w:val="22"/>
              </w:rPr>
              <w:t>Hierover hebben we tot nu toe enkele acties uitgevoerd, weliswaar weinig planmatig en minimaal gecoördineerd.</w:t>
            </w:r>
          </w:p>
        </w:tc>
      </w:tr>
      <w:tr w:rsidR="008C7A91" w:rsidRPr="008C7A91" w14:paraId="7E9812E5" w14:textId="77777777" w:rsidTr="004F672D">
        <w:tc>
          <w:tcPr>
            <w:tcW w:w="988" w:type="dxa"/>
            <w:shd w:val="clear" w:color="auto" w:fill="C3004A" w:themeFill="text2"/>
          </w:tcPr>
          <w:p w14:paraId="6885DAE3" w14:textId="77777777" w:rsidR="008C7A91" w:rsidRPr="008C7A91" w:rsidRDefault="008C7A91" w:rsidP="005F1502">
            <w:pPr>
              <w:rPr>
                <w:szCs w:val="22"/>
              </w:rPr>
            </w:pPr>
          </w:p>
        </w:tc>
        <w:tc>
          <w:tcPr>
            <w:tcW w:w="10773" w:type="dxa"/>
          </w:tcPr>
          <w:p w14:paraId="722B34DE" w14:textId="77777777" w:rsidR="008C7A91" w:rsidRPr="008C7A91" w:rsidRDefault="008C7A91" w:rsidP="005F1502">
            <w:pPr>
              <w:rPr>
                <w:szCs w:val="22"/>
              </w:rPr>
            </w:pPr>
            <w:r w:rsidRPr="008C7A91">
              <w:rPr>
                <w:szCs w:val="22"/>
              </w:rPr>
              <w:t>Hieraan hebben we nog niet echt aandacht besteed.</w:t>
            </w:r>
          </w:p>
        </w:tc>
      </w:tr>
    </w:tbl>
    <w:p w14:paraId="178A1FE5" w14:textId="18AE5F41" w:rsidR="008C7A91" w:rsidRPr="008C7A91" w:rsidRDefault="004F672D" w:rsidP="008C7A91">
      <w:pPr>
        <w:rPr>
          <w:szCs w:val="22"/>
        </w:rPr>
      </w:pPr>
      <w:r>
        <w:rPr>
          <w:szCs w:val="22"/>
        </w:rPr>
        <w:br/>
      </w:r>
      <w:r w:rsidR="008C7A91" w:rsidRPr="008C7A91">
        <w:rPr>
          <w:szCs w:val="22"/>
        </w:rPr>
        <w:t>Geef prioriteitscode: 1 tot 5</w:t>
      </w:r>
    </w:p>
    <w:p w14:paraId="28F6401A" w14:textId="77777777" w:rsidR="008C7A91" w:rsidRPr="008C7A91" w:rsidRDefault="008C7A91" w:rsidP="008C7A91">
      <w:pPr>
        <w:rPr>
          <w:szCs w:val="22"/>
        </w:rPr>
      </w:pPr>
      <w:r w:rsidRPr="008C7A91">
        <w:rPr>
          <w:szCs w:val="22"/>
        </w:rPr>
        <w:t>1 = op zeer korte termijn aan te pakken</w:t>
      </w:r>
    </w:p>
    <w:p w14:paraId="2491C8B2" w14:textId="236C3F9D" w:rsidR="008C7A91" w:rsidRPr="008C7A91" w:rsidRDefault="008C7A91" w:rsidP="004F672D">
      <w:pPr>
        <w:rPr>
          <w:szCs w:val="22"/>
        </w:rPr>
      </w:pPr>
      <w:r w:rsidRPr="008C7A91">
        <w:rPr>
          <w:szCs w:val="22"/>
        </w:rPr>
        <w:t>5 = minder dringend aan te pakken (binnen termijn van 3 jaar)</w:t>
      </w:r>
    </w:p>
    <w:tbl>
      <w:tblPr>
        <w:tblStyle w:val="Tabelraster"/>
        <w:tblpPr w:leftFromText="141" w:rightFromText="141" w:vertAnchor="text" w:horzAnchor="page" w:tblpXSpec="center" w:tblpY="221"/>
        <w:tblW w:w="10060" w:type="dxa"/>
        <w:tblLook w:val="04A0" w:firstRow="1" w:lastRow="0" w:firstColumn="1" w:lastColumn="0" w:noHBand="0" w:noVBand="1"/>
      </w:tblPr>
      <w:tblGrid>
        <w:gridCol w:w="2079"/>
        <w:gridCol w:w="3256"/>
        <w:gridCol w:w="1137"/>
        <w:gridCol w:w="1034"/>
        <w:gridCol w:w="2554"/>
      </w:tblGrid>
      <w:tr w:rsidR="004F672D" w:rsidRPr="004F672D" w14:paraId="751BD275" w14:textId="77777777" w:rsidTr="004F672D">
        <w:tc>
          <w:tcPr>
            <w:tcW w:w="2079" w:type="dxa"/>
          </w:tcPr>
          <w:p w14:paraId="55456BB1" w14:textId="77777777" w:rsidR="008C7A91" w:rsidRPr="004F672D" w:rsidRDefault="008C7A91" w:rsidP="008C7A91">
            <w:pPr>
              <w:rPr>
                <w:b/>
                <w:bCs/>
                <w:color w:val="C3004A" w:themeColor="accent4"/>
                <w:szCs w:val="22"/>
              </w:rPr>
            </w:pPr>
            <w:r w:rsidRPr="004F672D">
              <w:rPr>
                <w:b/>
                <w:bCs/>
                <w:color w:val="C3004A" w:themeColor="accent4"/>
                <w:szCs w:val="22"/>
              </w:rPr>
              <w:t>Uitdaging/probleem</w:t>
            </w:r>
          </w:p>
        </w:tc>
        <w:tc>
          <w:tcPr>
            <w:tcW w:w="3256" w:type="dxa"/>
          </w:tcPr>
          <w:p w14:paraId="63415B3C" w14:textId="77777777" w:rsidR="008C7A91" w:rsidRPr="004F672D" w:rsidRDefault="008C7A91" w:rsidP="008C7A91">
            <w:pPr>
              <w:rPr>
                <w:b/>
                <w:bCs/>
                <w:color w:val="C3004A" w:themeColor="accent4"/>
                <w:szCs w:val="22"/>
              </w:rPr>
            </w:pPr>
            <w:r w:rsidRPr="004F672D">
              <w:rPr>
                <w:b/>
                <w:bCs/>
                <w:color w:val="C3004A" w:themeColor="accent4"/>
                <w:szCs w:val="22"/>
              </w:rPr>
              <w:t>Acties op school hierrond lopend</w:t>
            </w:r>
          </w:p>
        </w:tc>
        <w:tc>
          <w:tcPr>
            <w:tcW w:w="1137" w:type="dxa"/>
          </w:tcPr>
          <w:p w14:paraId="5D560940" w14:textId="77777777" w:rsidR="008C7A91" w:rsidRPr="004F672D" w:rsidRDefault="008C7A91" w:rsidP="008C7A91">
            <w:pPr>
              <w:rPr>
                <w:b/>
                <w:bCs/>
                <w:color w:val="C3004A" w:themeColor="accent4"/>
                <w:szCs w:val="22"/>
              </w:rPr>
            </w:pPr>
            <w:r w:rsidRPr="004F672D">
              <w:rPr>
                <w:b/>
                <w:bCs/>
                <w:color w:val="C3004A" w:themeColor="accent4"/>
                <w:szCs w:val="22"/>
              </w:rPr>
              <w:t>Kleurcode</w:t>
            </w:r>
          </w:p>
        </w:tc>
        <w:tc>
          <w:tcPr>
            <w:tcW w:w="1034" w:type="dxa"/>
          </w:tcPr>
          <w:p w14:paraId="48ADD123" w14:textId="77777777" w:rsidR="008C7A91" w:rsidRPr="004F672D" w:rsidRDefault="008C7A91" w:rsidP="008C7A91">
            <w:pPr>
              <w:rPr>
                <w:b/>
                <w:bCs/>
                <w:color w:val="C3004A" w:themeColor="accent4"/>
                <w:szCs w:val="22"/>
              </w:rPr>
            </w:pPr>
            <w:r w:rsidRPr="004F672D">
              <w:rPr>
                <w:b/>
                <w:bCs/>
                <w:color w:val="C3004A" w:themeColor="accent4"/>
                <w:szCs w:val="22"/>
              </w:rPr>
              <w:t>Prioriteit</w:t>
            </w:r>
          </w:p>
        </w:tc>
        <w:tc>
          <w:tcPr>
            <w:tcW w:w="2554" w:type="dxa"/>
          </w:tcPr>
          <w:p w14:paraId="4F3D1357" w14:textId="77777777" w:rsidR="008C7A91" w:rsidRPr="004F672D" w:rsidRDefault="008C7A91" w:rsidP="008C7A91">
            <w:pPr>
              <w:rPr>
                <w:b/>
                <w:bCs/>
                <w:color w:val="C3004A" w:themeColor="accent4"/>
                <w:szCs w:val="22"/>
              </w:rPr>
            </w:pPr>
            <w:r w:rsidRPr="004F672D">
              <w:rPr>
                <w:b/>
                <w:bCs/>
                <w:color w:val="C3004A" w:themeColor="accent4"/>
                <w:szCs w:val="22"/>
              </w:rPr>
              <w:t xml:space="preserve">Suggesties tot bijsturing en voorstel nieuwe acties </w:t>
            </w:r>
          </w:p>
        </w:tc>
      </w:tr>
      <w:tr w:rsidR="004F672D" w:rsidRPr="004F672D" w14:paraId="2D8D9547" w14:textId="77777777" w:rsidTr="004F672D">
        <w:tc>
          <w:tcPr>
            <w:tcW w:w="2079" w:type="dxa"/>
          </w:tcPr>
          <w:p w14:paraId="4765DB3F" w14:textId="77777777" w:rsidR="008C7A91" w:rsidRPr="004F672D" w:rsidRDefault="008C7A91" w:rsidP="008C7A91">
            <w:pPr>
              <w:rPr>
                <w:szCs w:val="22"/>
              </w:rPr>
            </w:pPr>
          </w:p>
        </w:tc>
        <w:tc>
          <w:tcPr>
            <w:tcW w:w="3256" w:type="dxa"/>
          </w:tcPr>
          <w:p w14:paraId="2998ECC2" w14:textId="77777777" w:rsidR="008C7A91" w:rsidRPr="004F672D" w:rsidRDefault="008C7A91" w:rsidP="008C7A91">
            <w:pPr>
              <w:rPr>
                <w:szCs w:val="22"/>
              </w:rPr>
            </w:pPr>
          </w:p>
        </w:tc>
        <w:tc>
          <w:tcPr>
            <w:tcW w:w="1137" w:type="dxa"/>
          </w:tcPr>
          <w:p w14:paraId="6ABFA564" w14:textId="77777777" w:rsidR="008C7A91" w:rsidRPr="004F672D" w:rsidRDefault="008C7A91" w:rsidP="008C7A91">
            <w:pPr>
              <w:rPr>
                <w:szCs w:val="22"/>
              </w:rPr>
            </w:pPr>
          </w:p>
        </w:tc>
        <w:tc>
          <w:tcPr>
            <w:tcW w:w="1034" w:type="dxa"/>
          </w:tcPr>
          <w:p w14:paraId="5538E224" w14:textId="77777777" w:rsidR="008C7A91" w:rsidRPr="004F672D" w:rsidRDefault="008C7A91" w:rsidP="008C7A91">
            <w:pPr>
              <w:rPr>
                <w:szCs w:val="22"/>
              </w:rPr>
            </w:pPr>
          </w:p>
        </w:tc>
        <w:tc>
          <w:tcPr>
            <w:tcW w:w="2554" w:type="dxa"/>
          </w:tcPr>
          <w:p w14:paraId="02485FBD" w14:textId="77777777" w:rsidR="008C7A91" w:rsidRPr="004F672D" w:rsidRDefault="008C7A91" w:rsidP="008C7A91">
            <w:pPr>
              <w:rPr>
                <w:szCs w:val="22"/>
              </w:rPr>
            </w:pPr>
          </w:p>
        </w:tc>
      </w:tr>
      <w:tr w:rsidR="004F672D" w:rsidRPr="004F672D" w14:paraId="1744BBF8" w14:textId="77777777" w:rsidTr="004F672D">
        <w:tc>
          <w:tcPr>
            <w:tcW w:w="2079" w:type="dxa"/>
          </w:tcPr>
          <w:p w14:paraId="2BA48071" w14:textId="77777777" w:rsidR="008C7A91" w:rsidRPr="004F672D" w:rsidRDefault="008C7A91" w:rsidP="008C7A91">
            <w:pPr>
              <w:rPr>
                <w:szCs w:val="22"/>
              </w:rPr>
            </w:pPr>
          </w:p>
        </w:tc>
        <w:tc>
          <w:tcPr>
            <w:tcW w:w="3256" w:type="dxa"/>
          </w:tcPr>
          <w:p w14:paraId="60E029A5" w14:textId="77777777" w:rsidR="008C7A91" w:rsidRPr="004F672D" w:rsidRDefault="008C7A91" w:rsidP="008C7A91">
            <w:pPr>
              <w:rPr>
                <w:szCs w:val="22"/>
              </w:rPr>
            </w:pPr>
          </w:p>
        </w:tc>
        <w:tc>
          <w:tcPr>
            <w:tcW w:w="1137" w:type="dxa"/>
          </w:tcPr>
          <w:p w14:paraId="12AA7A6F" w14:textId="77777777" w:rsidR="008C7A91" w:rsidRPr="004F672D" w:rsidRDefault="008C7A91" w:rsidP="008C7A91">
            <w:pPr>
              <w:rPr>
                <w:szCs w:val="22"/>
              </w:rPr>
            </w:pPr>
          </w:p>
        </w:tc>
        <w:tc>
          <w:tcPr>
            <w:tcW w:w="1034" w:type="dxa"/>
          </w:tcPr>
          <w:p w14:paraId="31279F7C" w14:textId="77777777" w:rsidR="008C7A91" w:rsidRPr="004F672D" w:rsidRDefault="008C7A91" w:rsidP="008C7A91">
            <w:pPr>
              <w:rPr>
                <w:szCs w:val="22"/>
              </w:rPr>
            </w:pPr>
          </w:p>
        </w:tc>
        <w:tc>
          <w:tcPr>
            <w:tcW w:w="2554" w:type="dxa"/>
          </w:tcPr>
          <w:p w14:paraId="581E2380" w14:textId="77777777" w:rsidR="008C7A91" w:rsidRPr="004F672D" w:rsidRDefault="008C7A91" w:rsidP="008C7A91">
            <w:pPr>
              <w:rPr>
                <w:szCs w:val="22"/>
              </w:rPr>
            </w:pPr>
          </w:p>
        </w:tc>
      </w:tr>
      <w:tr w:rsidR="004F672D" w:rsidRPr="004F672D" w14:paraId="54D40AAE" w14:textId="77777777" w:rsidTr="004F672D">
        <w:tc>
          <w:tcPr>
            <w:tcW w:w="2079" w:type="dxa"/>
          </w:tcPr>
          <w:p w14:paraId="42EBE419" w14:textId="77777777" w:rsidR="008C7A91" w:rsidRPr="004F672D" w:rsidRDefault="008C7A91" w:rsidP="008C7A91">
            <w:pPr>
              <w:rPr>
                <w:szCs w:val="22"/>
              </w:rPr>
            </w:pPr>
          </w:p>
        </w:tc>
        <w:tc>
          <w:tcPr>
            <w:tcW w:w="3256" w:type="dxa"/>
          </w:tcPr>
          <w:p w14:paraId="6E9A661A" w14:textId="77777777" w:rsidR="008C7A91" w:rsidRPr="004F672D" w:rsidRDefault="008C7A91" w:rsidP="008C7A91">
            <w:pPr>
              <w:rPr>
                <w:szCs w:val="22"/>
              </w:rPr>
            </w:pPr>
          </w:p>
        </w:tc>
        <w:tc>
          <w:tcPr>
            <w:tcW w:w="1137" w:type="dxa"/>
          </w:tcPr>
          <w:p w14:paraId="344BD72D" w14:textId="77777777" w:rsidR="008C7A91" w:rsidRPr="004F672D" w:rsidRDefault="008C7A91" w:rsidP="008C7A91">
            <w:pPr>
              <w:rPr>
                <w:szCs w:val="22"/>
              </w:rPr>
            </w:pPr>
          </w:p>
        </w:tc>
        <w:tc>
          <w:tcPr>
            <w:tcW w:w="1034" w:type="dxa"/>
          </w:tcPr>
          <w:p w14:paraId="5C8AAA32" w14:textId="77777777" w:rsidR="008C7A91" w:rsidRPr="004F672D" w:rsidRDefault="008C7A91" w:rsidP="008C7A91">
            <w:pPr>
              <w:rPr>
                <w:szCs w:val="22"/>
              </w:rPr>
            </w:pPr>
          </w:p>
        </w:tc>
        <w:tc>
          <w:tcPr>
            <w:tcW w:w="2554" w:type="dxa"/>
          </w:tcPr>
          <w:p w14:paraId="4EB019A1" w14:textId="77777777" w:rsidR="008C7A91" w:rsidRPr="004F672D" w:rsidRDefault="008C7A91" w:rsidP="008C7A91">
            <w:pPr>
              <w:rPr>
                <w:szCs w:val="22"/>
              </w:rPr>
            </w:pPr>
          </w:p>
        </w:tc>
      </w:tr>
      <w:tr w:rsidR="004F672D" w:rsidRPr="004F672D" w14:paraId="589D1DBE" w14:textId="77777777" w:rsidTr="004F672D">
        <w:tc>
          <w:tcPr>
            <w:tcW w:w="2079" w:type="dxa"/>
          </w:tcPr>
          <w:p w14:paraId="65AAA334" w14:textId="77777777" w:rsidR="008C7A91" w:rsidRPr="004F672D" w:rsidRDefault="008C7A91" w:rsidP="008C7A91">
            <w:pPr>
              <w:rPr>
                <w:szCs w:val="22"/>
              </w:rPr>
            </w:pPr>
          </w:p>
        </w:tc>
        <w:tc>
          <w:tcPr>
            <w:tcW w:w="3256" w:type="dxa"/>
          </w:tcPr>
          <w:p w14:paraId="5E43F49B" w14:textId="77777777" w:rsidR="008C7A91" w:rsidRPr="004F672D" w:rsidRDefault="008C7A91" w:rsidP="008C7A91">
            <w:pPr>
              <w:rPr>
                <w:szCs w:val="22"/>
              </w:rPr>
            </w:pPr>
          </w:p>
        </w:tc>
        <w:tc>
          <w:tcPr>
            <w:tcW w:w="1137" w:type="dxa"/>
          </w:tcPr>
          <w:p w14:paraId="700BBBAB" w14:textId="77777777" w:rsidR="008C7A91" w:rsidRPr="004F672D" w:rsidRDefault="008C7A91" w:rsidP="008C7A91">
            <w:pPr>
              <w:rPr>
                <w:szCs w:val="22"/>
              </w:rPr>
            </w:pPr>
          </w:p>
        </w:tc>
        <w:tc>
          <w:tcPr>
            <w:tcW w:w="1034" w:type="dxa"/>
          </w:tcPr>
          <w:p w14:paraId="0D2B7567" w14:textId="77777777" w:rsidR="008C7A91" w:rsidRPr="004F672D" w:rsidRDefault="008C7A91" w:rsidP="008C7A91">
            <w:pPr>
              <w:rPr>
                <w:szCs w:val="22"/>
              </w:rPr>
            </w:pPr>
          </w:p>
        </w:tc>
        <w:tc>
          <w:tcPr>
            <w:tcW w:w="2554" w:type="dxa"/>
          </w:tcPr>
          <w:p w14:paraId="5743A1A5" w14:textId="77777777" w:rsidR="008C7A91" w:rsidRPr="004F672D" w:rsidRDefault="008C7A91" w:rsidP="008C7A91">
            <w:pPr>
              <w:rPr>
                <w:szCs w:val="22"/>
              </w:rPr>
            </w:pPr>
          </w:p>
        </w:tc>
      </w:tr>
      <w:tr w:rsidR="004F672D" w:rsidRPr="004F672D" w14:paraId="35BA0680" w14:textId="77777777" w:rsidTr="004F672D">
        <w:tc>
          <w:tcPr>
            <w:tcW w:w="2079" w:type="dxa"/>
          </w:tcPr>
          <w:p w14:paraId="1E8AE3F5" w14:textId="77777777" w:rsidR="008C7A91" w:rsidRPr="004F672D" w:rsidRDefault="008C7A91" w:rsidP="008C7A91">
            <w:pPr>
              <w:rPr>
                <w:szCs w:val="22"/>
              </w:rPr>
            </w:pPr>
          </w:p>
        </w:tc>
        <w:tc>
          <w:tcPr>
            <w:tcW w:w="3256" w:type="dxa"/>
          </w:tcPr>
          <w:p w14:paraId="5157F0FD" w14:textId="77777777" w:rsidR="008C7A91" w:rsidRPr="004F672D" w:rsidRDefault="008C7A91" w:rsidP="008C7A91">
            <w:pPr>
              <w:rPr>
                <w:szCs w:val="22"/>
              </w:rPr>
            </w:pPr>
          </w:p>
        </w:tc>
        <w:tc>
          <w:tcPr>
            <w:tcW w:w="1137" w:type="dxa"/>
          </w:tcPr>
          <w:p w14:paraId="35C50296" w14:textId="77777777" w:rsidR="008C7A91" w:rsidRPr="004F672D" w:rsidRDefault="008C7A91" w:rsidP="008C7A91">
            <w:pPr>
              <w:rPr>
                <w:szCs w:val="22"/>
              </w:rPr>
            </w:pPr>
          </w:p>
        </w:tc>
        <w:tc>
          <w:tcPr>
            <w:tcW w:w="1034" w:type="dxa"/>
          </w:tcPr>
          <w:p w14:paraId="620104D0" w14:textId="77777777" w:rsidR="008C7A91" w:rsidRPr="004F672D" w:rsidRDefault="008C7A91" w:rsidP="008C7A91">
            <w:pPr>
              <w:rPr>
                <w:szCs w:val="22"/>
              </w:rPr>
            </w:pPr>
          </w:p>
        </w:tc>
        <w:tc>
          <w:tcPr>
            <w:tcW w:w="2554" w:type="dxa"/>
          </w:tcPr>
          <w:p w14:paraId="5C2294F9" w14:textId="77777777" w:rsidR="008C7A91" w:rsidRPr="004F672D" w:rsidRDefault="008C7A91" w:rsidP="008C7A91">
            <w:pPr>
              <w:rPr>
                <w:szCs w:val="22"/>
              </w:rPr>
            </w:pPr>
          </w:p>
        </w:tc>
      </w:tr>
      <w:tr w:rsidR="004F672D" w:rsidRPr="004F672D" w14:paraId="25437F8F" w14:textId="77777777" w:rsidTr="004F672D">
        <w:tc>
          <w:tcPr>
            <w:tcW w:w="2079" w:type="dxa"/>
          </w:tcPr>
          <w:p w14:paraId="3C982182" w14:textId="77777777" w:rsidR="008C7A91" w:rsidRPr="004F672D" w:rsidRDefault="008C7A91" w:rsidP="008C7A91">
            <w:pPr>
              <w:rPr>
                <w:szCs w:val="22"/>
              </w:rPr>
            </w:pPr>
          </w:p>
        </w:tc>
        <w:tc>
          <w:tcPr>
            <w:tcW w:w="3256" w:type="dxa"/>
          </w:tcPr>
          <w:p w14:paraId="334A5D3B" w14:textId="77777777" w:rsidR="008C7A91" w:rsidRPr="004F672D" w:rsidRDefault="008C7A91" w:rsidP="008C7A91">
            <w:pPr>
              <w:rPr>
                <w:szCs w:val="22"/>
              </w:rPr>
            </w:pPr>
          </w:p>
        </w:tc>
        <w:tc>
          <w:tcPr>
            <w:tcW w:w="1137" w:type="dxa"/>
          </w:tcPr>
          <w:p w14:paraId="46E77494" w14:textId="77777777" w:rsidR="008C7A91" w:rsidRPr="004F672D" w:rsidRDefault="008C7A91" w:rsidP="008C7A91">
            <w:pPr>
              <w:rPr>
                <w:szCs w:val="22"/>
              </w:rPr>
            </w:pPr>
          </w:p>
        </w:tc>
        <w:tc>
          <w:tcPr>
            <w:tcW w:w="1034" w:type="dxa"/>
          </w:tcPr>
          <w:p w14:paraId="38702AEE" w14:textId="77777777" w:rsidR="008C7A91" w:rsidRPr="004F672D" w:rsidRDefault="008C7A91" w:rsidP="008C7A91">
            <w:pPr>
              <w:rPr>
                <w:szCs w:val="22"/>
              </w:rPr>
            </w:pPr>
          </w:p>
        </w:tc>
        <w:tc>
          <w:tcPr>
            <w:tcW w:w="2554" w:type="dxa"/>
          </w:tcPr>
          <w:p w14:paraId="422BCC25" w14:textId="77777777" w:rsidR="008C7A91" w:rsidRPr="004F672D" w:rsidRDefault="008C7A91" w:rsidP="008C7A91">
            <w:pPr>
              <w:rPr>
                <w:szCs w:val="22"/>
              </w:rPr>
            </w:pPr>
          </w:p>
        </w:tc>
      </w:tr>
      <w:tr w:rsidR="004F672D" w:rsidRPr="004F672D" w14:paraId="23FFE4BA" w14:textId="77777777" w:rsidTr="004F672D">
        <w:tc>
          <w:tcPr>
            <w:tcW w:w="2079" w:type="dxa"/>
          </w:tcPr>
          <w:p w14:paraId="29815BCE" w14:textId="77777777" w:rsidR="008C7A91" w:rsidRPr="004F672D" w:rsidRDefault="008C7A91" w:rsidP="008C7A91">
            <w:pPr>
              <w:rPr>
                <w:szCs w:val="22"/>
              </w:rPr>
            </w:pPr>
          </w:p>
        </w:tc>
        <w:tc>
          <w:tcPr>
            <w:tcW w:w="3256" w:type="dxa"/>
          </w:tcPr>
          <w:p w14:paraId="62ABB2EB" w14:textId="77777777" w:rsidR="008C7A91" w:rsidRPr="004F672D" w:rsidRDefault="008C7A91" w:rsidP="008C7A91">
            <w:pPr>
              <w:rPr>
                <w:szCs w:val="22"/>
              </w:rPr>
            </w:pPr>
          </w:p>
        </w:tc>
        <w:tc>
          <w:tcPr>
            <w:tcW w:w="1137" w:type="dxa"/>
          </w:tcPr>
          <w:p w14:paraId="6FFBCD57" w14:textId="77777777" w:rsidR="008C7A91" w:rsidRPr="004F672D" w:rsidRDefault="008C7A91" w:rsidP="008C7A91">
            <w:pPr>
              <w:rPr>
                <w:szCs w:val="22"/>
              </w:rPr>
            </w:pPr>
          </w:p>
        </w:tc>
        <w:tc>
          <w:tcPr>
            <w:tcW w:w="1034" w:type="dxa"/>
          </w:tcPr>
          <w:p w14:paraId="2A0178FE" w14:textId="77777777" w:rsidR="008C7A91" w:rsidRPr="004F672D" w:rsidRDefault="008C7A91" w:rsidP="008C7A91">
            <w:pPr>
              <w:rPr>
                <w:szCs w:val="22"/>
              </w:rPr>
            </w:pPr>
          </w:p>
        </w:tc>
        <w:tc>
          <w:tcPr>
            <w:tcW w:w="2554" w:type="dxa"/>
          </w:tcPr>
          <w:p w14:paraId="158B81D1" w14:textId="77777777" w:rsidR="008C7A91" w:rsidRPr="004F672D" w:rsidRDefault="008C7A91" w:rsidP="008C7A91">
            <w:pPr>
              <w:rPr>
                <w:szCs w:val="22"/>
              </w:rPr>
            </w:pPr>
          </w:p>
        </w:tc>
      </w:tr>
      <w:tr w:rsidR="004F672D" w:rsidRPr="004F672D" w14:paraId="32CA192B" w14:textId="77777777" w:rsidTr="004F672D">
        <w:tc>
          <w:tcPr>
            <w:tcW w:w="2079" w:type="dxa"/>
          </w:tcPr>
          <w:p w14:paraId="2AF67715" w14:textId="77777777" w:rsidR="008C7A91" w:rsidRPr="004F672D" w:rsidRDefault="008C7A91" w:rsidP="008C7A91">
            <w:pPr>
              <w:rPr>
                <w:szCs w:val="22"/>
              </w:rPr>
            </w:pPr>
          </w:p>
        </w:tc>
        <w:tc>
          <w:tcPr>
            <w:tcW w:w="3256" w:type="dxa"/>
          </w:tcPr>
          <w:p w14:paraId="4C432D5B" w14:textId="77777777" w:rsidR="008C7A91" w:rsidRPr="004F672D" w:rsidRDefault="008C7A91" w:rsidP="008C7A91">
            <w:pPr>
              <w:rPr>
                <w:szCs w:val="22"/>
              </w:rPr>
            </w:pPr>
          </w:p>
        </w:tc>
        <w:tc>
          <w:tcPr>
            <w:tcW w:w="1137" w:type="dxa"/>
          </w:tcPr>
          <w:p w14:paraId="482FD5E6" w14:textId="77777777" w:rsidR="008C7A91" w:rsidRPr="004F672D" w:rsidRDefault="008C7A91" w:rsidP="008C7A91">
            <w:pPr>
              <w:rPr>
                <w:szCs w:val="22"/>
              </w:rPr>
            </w:pPr>
          </w:p>
        </w:tc>
        <w:tc>
          <w:tcPr>
            <w:tcW w:w="1034" w:type="dxa"/>
          </w:tcPr>
          <w:p w14:paraId="6E2DAA39" w14:textId="77777777" w:rsidR="008C7A91" w:rsidRPr="004F672D" w:rsidRDefault="008C7A91" w:rsidP="008C7A91">
            <w:pPr>
              <w:rPr>
                <w:szCs w:val="22"/>
              </w:rPr>
            </w:pPr>
          </w:p>
        </w:tc>
        <w:tc>
          <w:tcPr>
            <w:tcW w:w="2554" w:type="dxa"/>
          </w:tcPr>
          <w:p w14:paraId="68E84C75" w14:textId="77777777" w:rsidR="008C7A91" w:rsidRPr="004F672D" w:rsidRDefault="008C7A91" w:rsidP="008C7A91">
            <w:pPr>
              <w:rPr>
                <w:szCs w:val="22"/>
              </w:rPr>
            </w:pPr>
          </w:p>
        </w:tc>
      </w:tr>
      <w:tr w:rsidR="004F672D" w:rsidRPr="004F672D" w14:paraId="22F12D24" w14:textId="77777777" w:rsidTr="004F672D">
        <w:tc>
          <w:tcPr>
            <w:tcW w:w="2079" w:type="dxa"/>
          </w:tcPr>
          <w:p w14:paraId="0E345958" w14:textId="77777777" w:rsidR="008C7A91" w:rsidRPr="004F672D" w:rsidRDefault="008C7A91" w:rsidP="008C7A91">
            <w:pPr>
              <w:rPr>
                <w:szCs w:val="22"/>
              </w:rPr>
            </w:pPr>
          </w:p>
        </w:tc>
        <w:tc>
          <w:tcPr>
            <w:tcW w:w="3256" w:type="dxa"/>
          </w:tcPr>
          <w:p w14:paraId="09544CD4" w14:textId="77777777" w:rsidR="008C7A91" w:rsidRPr="004F672D" w:rsidRDefault="008C7A91" w:rsidP="008C7A91">
            <w:pPr>
              <w:rPr>
                <w:szCs w:val="22"/>
              </w:rPr>
            </w:pPr>
          </w:p>
        </w:tc>
        <w:tc>
          <w:tcPr>
            <w:tcW w:w="1137" w:type="dxa"/>
          </w:tcPr>
          <w:p w14:paraId="02141BEA" w14:textId="77777777" w:rsidR="008C7A91" w:rsidRPr="004F672D" w:rsidRDefault="008C7A91" w:rsidP="008C7A91">
            <w:pPr>
              <w:rPr>
                <w:szCs w:val="22"/>
              </w:rPr>
            </w:pPr>
          </w:p>
        </w:tc>
        <w:tc>
          <w:tcPr>
            <w:tcW w:w="1034" w:type="dxa"/>
          </w:tcPr>
          <w:p w14:paraId="587F8AA4" w14:textId="77777777" w:rsidR="008C7A91" w:rsidRPr="004F672D" w:rsidRDefault="008C7A91" w:rsidP="008C7A91">
            <w:pPr>
              <w:rPr>
                <w:szCs w:val="22"/>
              </w:rPr>
            </w:pPr>
          </w:p>
        </w:tc>
        <w:tc>
          <w:tcPr>
            <w:tcW w:w="2554" w:type="dxa"/>
          </w:tcPr>
          <w:p w14:paraId="2FF69CFC" w14:textId="77777777" w:rsidR="008C7A91" w:rsidRPr="004F672D" w:rsidRDefault="008C7A91" w:rsidP="008C7A91">
            <w:pPr>
              <w:rPr>
                <w:szCs w:val="22"/>
              </w:rPr>
            </w:pPr>
          </w:p>
        </w:tc>
      </w:tr>
      <w:tr w:rsidR="004F672D" w:rsidRPr="004F672D" w14:paraId="63E3A8AE" w14:textId="77777777" w:rsidTr="004F672D">
        <w:tc>
          <w:tcPr>
            <w:tcW w:w="2079" w:type="dxa"/>
          </w:tcPr>
          <w:p w14:paraId="195D7D65" w14:textId="77777777" w:rsidR="008C7A91" w:rsidRPr="004F672D" w:rsidRDefault="008C7A91" w:rsidP="008C7A91">
            <w:pPr>
              <w:rPr>
                <w:szCs w:val="22"/>
              </w:rPr>
            </w:pPr>
          </w:p>
        </w:tc>
        <w:tc>
          <w:tcPr>
            <w:tcW w:w="3256" w:type="dxa"/>
          </w:tcPr>
          <w:p w14:paraId="32A051D3" w14:textId="77777777" w:rsidR="008C7A91" w:rsidRPr="004F672D" w:rsidRDefault="008C7A91" w:rsidP="008C7A91">
            <w:pPr>
              <w:rPr>
                <w:szCs w:val="22"/>
              </w:rPr>
            </w:pPr>
          </w:p>
        </w:tc>
        <w:tc>
          <w:tcPr>
            <w:tcW w:w="1137" w:type="dxa"/>
          </w:tcPr>
          <w:p w14:paraId="4B6FE617" w14:textId="77777777" w:rsidR="008C7A91" w:rsidRPr="004F672D" w:rsidRDefault="008C7A91" w:rsidP="008C7A91">
            <w:pPr>
              <w:rPr>
                <w:szCs w:val="22"/>
              </w:rPr>
            </w:pPr>
          </w:p>
        </w:tc>
        <w:tc>
          <w:tcPr>
            <w:tcW w:w="1034" w:type="dxa"/>
          </w:tcPr>
          <w:p w14:paraId="1EDAE36A" w14:textId="77777777" w:rsidR="008C7A91" w:rsidRPr="004F672D" w:rsidRDefault="008C7A91" w:rsidP="008C7A91">
            <w:pPr>
              <w:rPr>
                <w:szCs w:val="22"/>
              </w:rPr>
            </w:pPr>
          </w:p>
        </w:tc>
        <w:tc>
          <w:tcPr>
            <w:tcW w:w="2554" w:type="dxa"/>
          </w:tcPr>
          <w:p w14:paraId="4E5311EE" w14:textId="77777777" w:rsidR="008C7A91" w:rsidRPr="004F672D" w:rsidRDefault="008C7A91" w:rsidP="008C7A91">
            <w:pPr>
              <w:rPr>
                <w:szCs w:val="22"/>
              </w:rPr>
            </w:pPr>
          </w:p>
        </w:tc>
      </w:tr>
      <w:tr w:rsidR="004F672D" w:rsidRPr="004F672D" w14:paraId="1BCC9701" w14:textId="77777777" w:rsidTr="004F672D">
        <w:tc>
          <w:tcPr>
            <w:tcW w:w="2079" w:type="dxa"/>
          </w:tcPr>
          <w:p w14:paraId="2FCB1785" w14:textId="77777777" w:rsidR="008C7A91" w:rsidRPr="004F672D" w:rsidRDefault="008C7A91" w:rsidP="008C7A91">
            <w:pPr>
              <w:rPr>
                <w:szCs w:val="22"/>
              </w:rPr>
            </w:pPr>
          </w:p>
        </w:tc>
        <w:tc>
          <w:tcPr>
            <w:tcW w:w="3256" w:type="dxa"/>
          </w:tcPr>
          <w:p w14:paraId="1D5209E8" w14:textId="77777777" w:rsidR="008C7A91" w:rsidRPr="004F672D" w:rsidRDefault="008C7A91" w:rsidP="008C7A91">
            <w:pPr>
              <w:rPr>
                <w:szCs w:val="22"/>
              </w:rPr>
            </w:pPr>
          </w:p>
        </w:tc>
        <w:tc>
          <w:tcPr>
            <w:tcW w:w="1137" w:type="dxa"/>
          </w:tcPr>
          <w:p w14:paraId="6F52D2C9" w14:textId="77777777" w:rsidR="008C7A91" w:rsidRPr="004F672D" w:rsidRDefault="008C7A91" w:rsidP="008C7A91">
            <w:pPr>
              <w:rPr>
                <w:szCs w:val="22"/>
              </w:rPr>
            </w:pPr>
          </w:p>
        </w:tc>
        <w:tc>
          <w:tcPr>
            <w:tcW w:w="1034" w:type="dxa"/>
          </w:tcPr>
          <w:p w14:paraId="576D4A20" w14:textId="77777777" w:rsidR="008C7A91" w:rsidRPr="004F672D" w:rsidRDefault="008C7A91" w:rsidP="008C7A91">
            <w:pPr>
              <w:rPr>
                <w:szCs w:val="22"/>
              </w:rPr>
            </w:pPr>
          </w:p>
        </w:tc>
        <w:tc>
          <w:tcPr>
            <w:tcW w:w="2554" w:type="dxa"/>
          </w:tcPr>
          <w:p w14:paraId="16C1970D" w14:textId="77777777" w:rsidR="008C7A91" w:rsidRPr="004F672D" w:rsidRDefault="008C7A91" w:rsidP="008C7A91">
            <w:pPr>
              <w:rPr>
                <w:szCs w:val="22"/>
              </w:rPr>
            </w:pPr>
          </w:p>
        </w:tc>
      </w:tr>
      <w:tr w:rsidR="004F672D" w:rsidRPr="004F672D" w14:paraId="37DA832D" w14:textId="77777777" w:rsidTr="004F672D">
        <w:tc>
          <w:tcPr>
            <w:tcW w:w="2079" w:type="dxa"/>
          </w:tcPr>
          <w:p w14:paraId="12C9CD92" w14:textId="77777777" w:rsidR="008C7A91" w:rsidRPr="004F672D" w:rsidRDefault="008C7A91" w:rsidP="008C7A91">
            <w:pPr>
              <w:rPr>
                <w:szCs w:val="22"/>
              </w:rPr>
            </w:pPr>
          </w:p>
        </w:tc>
        <w:tc>
          <w:tcPr>
            <w:tcW w:w="3256" w:type="dxa"/>
          </w:tcPr>
          <w:p w14:paraId="62E00319" w14:textId="77777777" w:rsidR="008C7A91" w:rsidRPr="004F672D" w:rsidRDefault="008C7A91" w:rsidP="008C7A91">
            <w:pPr>
              <w:rPr>
                <w:szCs w:val="22"/>
              </w:rPr>
            </w:pPr>
          </w:p>
        </w:tc>
        <w:tc>
          <w:tcPr>
            <w:tcW w:w="1137" w:type="dxa"/>
          </w:tcPr>
          <w:p w14:paraId="46E3C49A" w14:textId="77777777" w:rsidR="008C7A91" w:rsidRPr="004F672D" w:rsidRDefault="008C7A91" w:rsidP="008C7A91">
            <w:pPr>
              <w:rPr>
                <w:szCs w:val="22"/>
              </w:rPr>
            </w:pPr>
          </w:p>
        </w:tc>
        <w:tc>
          <w:tcPr>
            <w:tcW w:w="1034" w:type="dxa"/>
          </w:tcPr>
          <w:p w14:paraId="2AFA1EB7" w14:textId="77777777" w:rsidR="008C7A91" w:rsidRPr="004F672D" w:rsidRDefault="008C7A91" w:rsidP="008C7A91">
            <w:pPr>
              <w:rPr>
                <w:szCs w:val="22"/>
              </w:rPr>
            </w:pPr>
          </w:p>
        </w:tc>
        <w:tc>
          <w:tcPr>
            <w:tcW w:w="2554" w:type="dxa"/>
          </w:tcPr>
          <w:p w14:paraId="587912FE" w14:textId="77777777" w:rsidR="008C7A91" w:rsidRPr="004F672D" w:rsidRDefault="008C7A91" w:rsidP="008C7A91">
            <w:pPr>
              <w:rPr>
                <w:szCs w:val="22"/>
              </w:rPr>
            </w:pPr>
          </w:p>
        </w:tc>
      </w:tr>
    </w:tbl>
    <w:p w14:paraId="1FE94A2E" w14:textId="2A2B5D00" w:rsidR="004F672D" w:rsidRDefault="004F672D" w:rsidP="008C7A91">
      <w:pPr>
        <w:rPr>
          <w:szCs w:val="22"/>
        </w:rPr>
      </w:pPr>
    </w:p>
    <w:p w14:paraId="5C9B853E" w14:textId="77777777" w:rsidR="004F672D" w:rsidRDefault="004F672D">
      <w:pPr>
        <w:spacing w:before="0"/>
        <w:rPr>
          <w:szCs w:val="22"/>
        </w:rPr>
      </w:pPr>
      <w:r>
        <w:rPr>
          <w:szCs w:val="22"/>
        </w:rPr>
        <w:br w:type="page"/>
      </w:r>
    </w:p>
    <w:p w14:paraId="051A6A28" w14:textId="77777777" w:rsidR="004F672D" w:rsidRDefault="004F672D" w:rsidP="004F672D">
      <w:pPr>
        <w:pStyle w:val="Kop1"/>
      </w:pPr>
      <w:r>
        <w:lastRenderedPageBreak/>
        <w:t>De maatregelen op een rijtje</w:t>
      </w:r>
    </w:p>
    <w:p w14:paraId="6BBE6110" w14:textId="4211D707" w:rsidR="004F672D" w:rsidRDefault="004F672D" w:rsidP="004F672D">
      <w:pPr>
        <w:pStyle w:val="Kop1"/>
        <w:numPr>
          <w:ilvl w:val="0"/>
          <w:numId w:val="0"/>
        </w:numPr>
      </w:pPr>
      <w:r>
        <w:br/>
      </w:r>
      <w:r w:rsidRPr="004F672D">
        <w:rPr>
          <w:rFonts w:asciiTheme="majorHAnsi" w:hAnsiTheme="majorHAnsi"/>
          <w:b w:val="0"/>
          <w:i/>
          <w:iCs/>
          <w:spacing w:val="15"/>
          <w:kern w:val="0"/>
          <w:sz w:val="28"/>
          <w:szCs w:val="28"/>
          <w:lang w:val="nl-BE"/>
        </w:rPr>
        <w:t xml:space="preserve">Welke </w:t>
      </w:r>
      <w:r w:rsidR="0077633B">
        <w:rPr>
          <w:rFonts w:asciiTheme="majorHAnsi" w:hAnsiTheme="majorHAnsi"/>
          <w:b w:val="0"/>
          <w:i/>
          <w:iCs/>
          <w:spacing w:val="15"/>
          <w:kern w:val="0"/>
          <w:sz w:val="28"/>
          <w:szCs w:val="28"/>
          <w:lang w:val="nl-BE"/>
        </w:rPr>
        <w:t xml:space="preserve">maatregelen </w:t>
      </w:r>
      <w:r w:rsidRPr="004F672D">
        <w:rPr>
          <w:rFonts w:asciiTheme="majorHAnsi" w:hAnsiTheme="majorHAnsi"/>
          <w:b w:val="0"/>
          <w:i/>
          <w:iCs/>
          <w:spacing w:val="15"/>
          <w:kern w:val="0"/>
          <w:sz w:val="28"/>
          <w:szCs w:val="28"/>
          <w:lang w:val="nl-BE"/>
        </w:rPr>
        <w:t>kunnen helpen bij de opgesomde problemen op onze school?</w:t>
      </w:r>
      <w:r>
        <w:t xml:space="preserve">  </w:t>
      </w:r>
      <w:r>
        <w:br/>
      </w:r>
    </w:p>
    <w:p w14:paraId="019E8C17"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Zorg voor leerlingen (nieuw decreet leerlingenbegeleiding = erkenningsvoorwaarde, 4 domeinen, dynamisch zorgcontinuüm) </w:t>
      </w:r>
    </w:p>
    <w:p w14:paraId="3A7109C6"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Maatregelen inzake flexibele leertrajecten </w:t>
      </w:r>
    </w:p>
    <w:p w14:paraId="1D90CC59"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Actieplan Samen Tegen Schooluitval (cf. uitbouw provinciale netwerken STS)</w:t>
      </w:r>
    </w:p>
    <w:p w14:paraId="56FC21FC"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Uitbouw duaal leren (volwaardige leerweg, leidend tot een onderwijskwalificatie)</w:t>
      </w:r>
    </w:p>
    <w:p w14:paraId="21B0AE78"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Databeheer en datageletterdheid</w:t>
      </w:r>
    </w:p>
    <w:p w14:paraId="1221F6FB"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Actualisering studieaanbod eerste graad (minder basisopties + differentiatiepakketten met oog op verkennen, verbreden, verdiepen + verplichte remediëring)</w:t>
      </w:r>
    </w:p>
    <w:p w14:paraId="3C0CB64D"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Actualisering studieaanbod 2e en 3e graad (cf. matrix met 8 domeinen en 3 </w:t>
      </w:r>
      <w:proofErr w:type="spellStart"/>
      <w:r w:rsidRPr="004F672D">
        <w:rPr>
          <w:szCs w:val="22"/>
        </w:rPr>
        <w:t>finaliteiten</w:t>
      </w:r>
      <w:proofErr w:type="spellEnd"/>
      <w:r w:rsidRPr="004F672D">
        <w:rPr>
          <w:szCs w:val="22"/>
        </w:rPr>
        <w:t>)</w:t>
      </w:r>
    </w:p>
    <w:p w14:paraId="4EBA8DE0"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Studieaanbod via domein- en campusscholen</w:t>
      </w:r>
    </w:p>
    <w:p w14:paraId="65E1A569"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Uitbouw HBO5 (leerladder uitbouwen, ook na arbeidsmarktgerichte opleidingen)</w:t>
      </w:r>
    </w:p>
    <w:p w14:paraId="1C93A196"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Nieuwe programmatieregeling </w:t>
      </w:r>
      <w:proofErr w:type="spellStart"/>
      <w:r w:rsidRPr="004F672D">
        <w:rPr>
          <w:szCs w:val="22"/>
        </w:rPr>
        <w:t>i.f.v</w:t>
      </w:r>
      <w:proofErr w:type="spellEnd"/>
      <w:r w:rsidRPr="004F672D">
        <w:rPr>
          <w:szCs w:val="22"/>
        </w:rPr>
        <w:t>. optimale inplanting studieaanbod</w:t>
      </w:r>
    </w:p>
    <w:p w14:paraId="66AAB54E"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Zelfexploratie-instrument Columbus (afname 3e graad SO)</w:t>
      </w:r>
    </w:p>
    <w:p w14:paraId="3DFA6BEB"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Toelatingsproeven hoger onderwijs (cf. arts/tandarts, ijkingsproeven STEM-opleidingen, instapproef lerarenopleiding, artistieke proef)</w:t>
      </w:r>
    </w:p>
    <w:p w14:paraId="4B0AF681" w14:textId="0B007143"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Omnivalentie diploma SO valt weg: iedereen diploma SO na 6 jaar maar 1 geeft rechtstreekse toegang tot </w:t>
      </w:r>
      <w:r w:rsidR="00142B54">
        <w:rPr>
          <w:szCs w:val="22"/>
        </w:rPr>
        <w:t>bacheloropleiding</w:t>
      </w:r>
      <w:r w:rsidRPr="004F672D">
        <w:rPr>
          <w:szCs w:val="22"/>
        </w:rPr>
        <w:t>, ander niet</w:t>
      </w:r>
    </w:p>
    <w:p w14:paraId="7E9F8E6C" w14:textId="1AAC89CC"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Uitbouw van een schakeljaar naar </w:t>
      </w:r>
      <w:r w:rsidR="00142B54">
        <w:rPr>
          <w:szCs w:val="22"/>
        </w:rPr>
        <w:t xml:space="preserve">bachelor </w:t>
      </w:r>
      <w:r w:rsidRPr="004F672D">
        <w:rPr>
          <w:szCs w:val="22"/>
        </w:rPr>
        <w:t>na 3e graad arbeidsmarktgerichte opleidingen (in afwachting: activeren naamloos jaar 7BSO)</w:t>
      </w:r>
    </w:p>
    <w:p w14:paraId="4A27C416"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Taalscreening bij overgang </w:t>
      </w:r>
      <w:proofErr w:type="spellStart"/>
      <w:r w:rsidRPr="004F672D">
        <w:rPr>
          <w:szCs w:val="22"/>
        </w:rPr>
        <w:t>BaO</w:t>
      </w:r>
      <w:proofErr w:type="spellEnd"/>
      <w:r w:rsidRPr="004F672D">
        <w:rPr>
          <w:szCs w:val="22"/>
        </w:rPr>
        <w:t>-SO</w:t>
      </w:r>
    </w:p>
    <w:p w14:paraId="729A6DC2"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Bepalingen inzake Informatiedoorstroom </w:t>
      </w:r>
      <w:proofErr w:type="spellStart"/>
      <w:r w:rsidRPr="004F672D">
        <w:rPr>
          <w:szCs w:val="22"/>
        </w:rPr>
        <w:t>BaO</w:t>
      </w:r>
      <w:proofErr w:type="spellEnd"/>
      <w:r w:rsidRPr="004F672D">
        <w:rPr>
          <w:szCs w:val="22"/>
        </w:rPr>
        <w:t>-SO</w:t>
      </w:r>
    </w:p>
    <w:p w14:paraId="2971AFA7"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Aanpassingen rond overgangs- en toelatingsvoorwaarden</w:t>
      </w:r>
    </w:p>
    <w:p w14:paraId="096C5D08"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Aanpassingen inzake attesteringen</w:t>
      </w:r>
    </w:p>
    <w:p w14:paraId="1D39BAB3"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Verplicht advies bij C-attest inzake al dan niet mogelijkheid tot zittenblijven</w:t>
      </w:r>
    </w:p>
    <w:p w14:paraId="4ABC20BF"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Advies inzake arbeidsrijpheid/bereidheid duaal leren</w:t>
      </w:r>
    </w:p>
    <w:p w14:paraId="2E411050"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Actualisering en nieuwe doelen voor alle studierichtingen (eindtermen – specifieke eindtermen – doelen die leiden tot beroepskwalificaties)</w:t>
      </w:r>
    </w:p>
    <w:p w14:paraId="111B8723"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CLIL (+ Frans – Duits – Engels mogelijk vanaf 1e leerjaar lager onderwijs)</w:t>
      </w:r>
    </w:p>
    <w:p w14:paraId="681BF46C"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STEM-actieplan</w:t>
      </w:r>
    </w:p>
    <w:p w14:paraId="137CC19B"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Project Samen tegen onbetaalde schoolfacturen</w:t>
      </w:r>
    </w:p>
    <w:p w14:paraId="341C2024"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Maximumfactuur in eerste graad SO</w:t>
      </w:r>
    </w:p>
    <w:p w14:paraId="3609CDD6"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NT2 in volwassenenonderwijs voor 12-16 jarigen</w:t>
      </w:r>
    </w:p>
    <w:p w14:paraId="312A4C88"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Samenwerking met DKO (projecten Kunstkuur: o.a. meer kinderen naar DKO kunnen toe leiden, oprichten vestigingsplaatsen DKO in instelling SO in kader van uitbouw brede school)</w:t>
      </w:r>
    </w:p>
    <w:p w14:paraId="3EC6C351"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R-OK - Inspectie 2.0</w:t>
      </w:r>
    </w:p>
    <w:p w14:paraId="6A3FBFF5"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Gevalideerde gestandaardiseerde toetsen in </w:t>
      </w:r>
      <w:proofErr w:type="spellStart"/>
      <w:r w:rsidRPr="004F672D">
        <w:rPr>
          <w:szCs w:val="22"/>
        </w:rPr>
        <w:t>BaO</w:t>
      </w:r>
      <w:proofErr w:type="spellEnd"/>
      <w:r w:rsidRPr="004F672D">
        <w:rPr>
          <w:szCs w:val="22"/>
        </w:rPr>
        <w:t xml:space="preserve"> en SO</w:t>
      </w:r>
    </w:p>
    <w:p w14:paraId="2AB4096D"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 xml:space="preserve">Nieuw decreet lerarenopleiding </w:t>
      </w:r>
    </w:p>
    <w:p w14:paraId="57DA51E5" w14:textId="77777777" w:rsidR="004F672D" w:rsidRPr="004F672D" w:rsidRDefault="004F672D" w:rsidP="004F672D">
      <w:pPr>
        <w:pStyle w:val="Lijstalinea"/>
        <w:numPr>
          <w:ilvl w:val="0"/>
          <w:numId w:val="28"/>
        </w:numPr>
        <w:spacing w:before="0" w:after="160" w:line="259" w:lineRule="auto"/>
        <w:rPr>
          <w:szCs w:val="22"/>
        </w:rPr>
      </w:pPr>
      <w:r w:rsidRPr="004F672D">
        <w:rPr>
          <w:szCs w:val="22"/>
        </w:rPr>
        <w:t>Professionaliseringsbeleid in scholen</w:t>
      </w:r>
    </w:p>
    <w:p w14:paraId="78F153E4" w14:textId="4992F40B" w:rsidR="008C7A91" w:rsidRPr="004F672D" w:rsidRDefault="004F672D" w:rsidP="008C7A91">
      <w:pPr>
        <w:pStyle w:val="Lijstalinea"/>
        <w:numPr>
          <w:ilvl w:val="0"/>
          <w:numId w:val="28"/>
        </w:numPr>
        <w:spacing w:before="0" w:after="160" w:line="259" w:lineRule="auto"/>
        <w:rPr>
          <w:szCs w:val="22"/>
        </w:rPr>
      </w:pPr>
      <w:r w:rsidRPr="004F672D">
        <w:rPr>
          <w:szCs w:val="22"/>
        </w:rPr>
        <w:t xml:space="preserve">Lerarenloopbaan – bevorderen van de </w:t>
      </w:r>
      <w:proofErr w:type="spellStart"/>
      <w:r w:rsidRPr="004F672D">
        <w:rPr>
          <w:szCs w:val="22"/>
        </w:rPr>
        <w:t>zij-instroom</w:t>
      </w:r>
      <w:proofErr w:type="spellEnd"/>
      <w:r w:rsidRPr="004F672D">
        <w:rPr>
          <w:szCs w:val="22"/>
        </w:rPr>
        <w:t xml:space="preserve"> in onderwijs (8 jaar anciënniteit meenemen voor knelpuntvakken)</w:t>
      </w:r>
    </w:p>
    <w:sectPr w:rsidR="008C7A91" w:rsidRPr="004F672D" w:rsidSect="004F672D">
      <w:headerReference w:type="default"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A07B86" w16cex:dateUtc="2020-06-24T09:51:56.036Z"/>
  <w16cex:commentExtensible w16cex:durableId="48F65EAC" w16cex:dateUtc="2020-06-24T09:52:24.014Z"/>
  <w16cex:commentExtensible w16cex:durableId="5B92C73C" w16cex:dateUtc="2020-06-24T09:52:41.489Z"/>
  <w16cex:commentExtensible w16cex:durableId="5CE79AEF" w16cex:dateUtc="2020-06-24T09:53:19.306Z"/>
  <w16cex:commentExtensible w16cex:durableId="401632CC" w16cex:dateUtc="2020-06-24T09:53:47.494Z"/>
  <w16cex:commentExtensible w16cex:durableId="40F5A1CA" w16cex:dateUtc="2020-06-24T09:54:18.699Z"/>
  <w16cex:commentExtensible w16cex:durableId="149DD2A7" w16cex:dateUtc="2020-06-24T21:10:05.78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7FAF0" w14:textId="77777777" w:rsidR="00AB05CC" w:rsidRDefault="00AB05CC" w:rsidP="000A569B">
      <w:r>
        <w:separator/>
      </w:r>
    </w:p>
  </w:endnote>
  <w:endnote w:type="continuationSeparator" w:id="0">
    <w:p w14:paraId="4DD0A981" w14:textId="77777777" w:rsidR="00AB05CC" w:rsidRDefault="00AB05CC"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4C520CED" w:rsidR="00700908" w:rsidRPr="003B1797" w:rsidRDefault="00FF51FF" w:rsidP="003B1797">
    <w:pPr>
      <w:pStyle w:val="Voettekst"/>
      <w:jc w:val="right"/>
    </w:pPr>
    <w:r>
      <w:rPr>
        <w:sz w:val="18"/>
        <w:szCs w:val="18"/>
        <w:lang w:val="en-GB"/>
      </w:rPr>
      <w:tab/>
    </w:r>
    <w:r>
      <w:rPr>
        <w:sz w:val="18"/>
        <w:szCs w:val="18"/>
        <w:lang w:val="en-GB"/>
      </w:rPr>
      <w:tab/>
    </w:r>
    <w:r w:rsidR="003B1797">
      <w:fldChar w:fldCharType="begin"/>
    </w:r>
    <w:r w:rsidR="003B1797">
      <w:instrText>PAGE   \* MERGEFORMAT</w:instrText>
    </w:r>
    <w:r w:rsidR="003B1797">
      <w:fldChar w:fldCharType="separate"/>
    </w:r>
    <w:r w:rsidR="00955DA8">
      <w:rPr>
        <w:noProof/>
      </w:rPr>
      <w:t>3</w:t>
    </w:r>
    <w:r w:rsidR="003B179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1400"/>
      <w:docPartObj>
        <w:docPartGallery w:val="Page Numbers (Bottom of Page)"/>
        <w:docPartUnique/>
      </w:docPartObj>
    </w:sdtPr>
    <w:sdtEndPr/>
    <w:sdtContent>
      <w:sdt>
        <w:sdtPr>
          <w:id w:val="751081833"/>
          <w:docPartObj>
            <w:docPartGallery w:val="Page Numbers (Bottom of Page)"/>
            <w:docPartUnique/>
          </w:docPartObj>
        </w:sdtPr>
        <w:sdtEndPr/>
        <w:sdtContent>
          <w:p w14:paraId="72A3D3EC" w14:textId="77777777" w:rsidR="00700908" w:rsidRPr="00B31C22" w:rsidRDefault="00752105" w:rsidP="00BA2DB6">
            <w:pPr>
              <w:pStyle w:val="Voettekst"/>
              <w:rPr>
                <w:lang w:val="en-GB"/>
              </w:rPr>
            </w:pPr>
            <w:r w:rsidRPr="00B31C22">
              <w:rPr>
                <w:lang w:val="en-GB"/>
              </w:rPr>
              <w:tab/>
            </w:r>
            <w:r w:rsidRPr="00B31C22">
              <w:rPr>
                <w:lang w:val="en-GB"/>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281D" w14:textId="77777777" w:rsidR="00AB05CC" w:rsidRDefault="00AB05CC" w:rsidP="000A569B">
      <w:r>
        <w:separator/>
      </w:r>
    </w:p>
  </w:footnote>
  <w:footnote w:type="continuationSeparator" w:id="0">
    <w:p w14:paraId="527D3242" w14:textId="77777777" w:rsidR="00AB05CC" w:rsidRDefault="00AB05CC"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700908" w:rsidRDefault="00700908"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9A1E" w14:textId="21C23B09" w:rsidR="00700908" w:rsidRDefault="00700908" w:rsidP="004F7C8D">
    <w:pPr>
      <w:pStyle w:val="Koptekst"/>
      <w:tabs>
        <w:tab w:val="clear" w:pos="4513"/>
        <w:tab w:val="clear" w:pos="9026"/>
        <w:tab w:val="right" w:pos="9072"/>
      </w:tabs>
    </w:pPr>
    <w:r>
      <w:rPr>
        <w:noProof/>
        <w:lang w:val="nl-BE" w:eastAsia="nl-BE"/>
      </w:rPr>
      <mc:AlternateContent>
        <mc:Choice Requires="wps">
          <w:drawing>
            <wp:anchor distT="0" distB="0" distL="114300" distR="114300" simplePos="0" relativeHeight="251663360" behindDoc="0" locked="0" layoutInCell="1" allowOverlap="1" wp14:anchorId="16B5E50E" wp14:editId="335F8BC8">
              <wp:simplePos x="0" y="0"/>
              <wp:positionH relativeFrom="column">
                <wp:posOffset>-506596</wp:posOffset>
              </wp:positionH>
              <wp:positionV relativeFrom="paragraph">
                <wp:posOffset>-154607</wp:posOffset>
              </wp:positionV>
              <wp:extent cx="4022247" cy="790041"/>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247" cy="790041"/>
                      </a:xfrm>
                      <a:prstGeom prst="rect">
                        <a:avLst/>
                      </a:prstGeom>
                      <a:solidFill>
                        <a:srgbClr val="FFFFFF"/>
                      </a:solidFill>
                      <a:ln w="9525">
                        <a:noFill/>
                        <a:miter lim="800000"/>
                        <a:headEnd/>
                        <a:tailEnd/>
                      </a:ln>
                    </wps:spPr>
                    <wps:txbx>
                      <w:txbxContent>
                        <w:p w14:paraId="0B966C95" w14:textId="77777777" w:rsidR="00700908" w:rsidRPr="00A77BBF" w:rsidRDefault="004D0DA7">
                          <w:pPr>
                            <w:rPr>
                              <w:color w:val="C3004A" w:themeColor="text2"/>
                              <w:sz w:val="44"/>
                              <w:szCs w:val="48"/>
                              <w:lang w:val="nl-BE"/>
                            </w:rPr>
                          </w:pPr>
                          <w:r w:rsidRPr="00A77BBF">
                            <w:rPr>
                              <w:color w:val="C3004A" w:themeColor="text2"/>
                              <w:sz w:val="44"/>
                              <w:szCs w:val="48"/>
                              <w:lang w:val="nl-BE"/>
                            </w:rPr>
                            <w:t>Pedagogische begeleidingsdienst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6B5E50E" id="_x0000_t202" coordsize="21600,21600" o:spt="202" path="m,l,21600r21600,l21600,xe">
              <v:stroke joinstyle="miter"/>
              <v:path gradientshapeok="t" o:connecttype="rect"/>
            </v:shapetype>
            <v:shape id="Tekstvak 2" o:spid="_x0000_s1026" type="#_x0000_t202" style="position:absolute;margin-left:-39.9pt;margin-top:-12.15pt;width:316.7pt;height: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" stroked="f">
              <v:textbox>
                <w:txbxContent>
                  <w:p w14:paraId="0B966C95" w14:textId="77777777" w:rsidR="00700908" w:rsidRPr="00A77BBF" w:rsidRDefault="004D0DA7">
                    <w:pPr>
                      <w:rPr>
                        <w:color w:val="C3004A" w:themeColor="text2"/>
                        <w:sz w:val="44"/>
                        <w:szCs w:val="48"/>
                        <w:lang w:val="nl-BE"/>
                      </w:rPr>
                    </w:pPr>
                    <w:r w:rsidRPr="00A77BBF">
                      <w:rPr>
                        <w:color w:val="C3004A" w:themeColor="text2"/>
                        <w:sz w:val="44"/>
                        <w:szCs w:val="48"/>
                        <w:lang w:val="nl-BE"/>
                      </w:rPr>
                      <w:t>Pedagogische begeleidingsdienst</w:t>
                    </w:r>
                  </w:p>
                </w:txbxContent>
              </v:textbox>
            </v:shape>
          </w:pict>
        </mc:Fallback>
      </mc:AlternateContent>
    </w:r>
    <w:r w:rsidRPr="002D44A2">
      <w:rPr>
        <w:noProof/>
        <w:lang w:val="nl-BE" w:eastAsia="nl-BE"/>
      </w:rPr>
      <w:drawing>
        <wp:anchor distT="0" distB="0" distL="114300" distR="114300" simplePos="0" relativeHeight="251659264" behindDoc="1" locked="0" layoutInCell="1" allowOverlap="1" wp14:anchorId="1F07C851" wp14:editId="089CA040">
          <wp:simplePos x="0" y="0"/>
          <wp:positionH relativeFrom="page">
            <wp:posOffset>4517390</wp:posOffset>
          </wp:positionH>
          <wp:positionV relativeFrom="page">
            <wp:posOffset>330200</wp:posOffset>
          </wp:positionV>
          <wp:extent cx="2311400" cy="56896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14:sizeRelH relativeFrom="page">
            <wp14:pctWidth>0</wp14:pctWidth>
          </wp14:sizeRelH>
          <wp14:sizeRelV relativeFrom="page">
            <wp14:pctHeight>0</wp14:pctHeight>
          </wp14:sizeRelV>
        </wp:anchor>
      </w:drawing>
    </w:r>
    <w:r w:rsidRPr="002D44A2">
      <w:rPr>
        <w:noProof/>
        <w:lang w:val="nl-BE" w:eastAsia="nl-BE"/>
      </w:rPr>
      <mc:AlternateContent>
        <mc:Choice Requires="wps">
          <w:drawing>
            <wp:anchor distT="0" distB="0" distL="114300" distR="114300" simplePos="0" relativeHeight="251661312" behindDoc="0" locked="0" layoutInCell="1" allowOverlap="1" wp14:anchorId="7BBC5C09" wp14:editId="0423CC98">
              <wp:simplePos x="0" y="0"/>
              <wp:positionH relativeFrom="page">
                <wp:posOffset>-177800</wp:posOffset>
              </wp:positionH>
              <wp:positionV relativeFrom="page">
                <wp:posOffset>110185</wp:posOffset>
              </wp:positionV>
              <wp:extent cx="7412400" cy="1051200"/>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400" cy="10512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shape id="AutoShape 1" style="position:absolute;margin-left:-14pt;margin-top:8.7pt;width:583.65pt;height:82.75pt;rotation:-2;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spid="_x0000_s1026" filled="f" strokecolor="#c3004a [3215]" strokeweight="1pt" path="m7408814,v939,238891,1879,477783,2818,716674c7411632,901893,7261483,1052042,7076264,1052042l,1052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" w14:anchorId="0ED053BB">
              <v:path o:connecttype="custom" o:connectlocs="7409582,0;7412400,716100;7076997,1051200;0,1051200" o:connectangles="0,0,0,0"/>
              <w10:wrap anchorx="page" anchory="page"/>
            </v:shape>
          </w:pict>
        </mc:Fallback>
      </mc:AlternateContent>
    </w:r>
    <w:r w:rsidRPr="002D44A2">
      <w:rPr>
        <w:noProof/>
        <w:lang w:val="nl-BE" w:eastAsia="nl-BE"/>
      </w:rPr>
      <mc:AlternateContent>
        <mc:Choice Requires="wps">
          <w:drawing>
            <wp:anchor distT="0" distB="180340" distL="114300" distR="114300" simplePos="0" relativeHeight="251660288" behindDoc="0" locked="0" layoutInCell="1" allowOverlap="1" wp14:anchorId="6C6C9857" wp14:editId="1D1D397E">
              <wp:simplePos x="0" y="0"/>
              <wp:positionH relativeFrom="page">
                <wp:posOffset>-102235</wp:posOffset>
              </wp:positionH>
              <wp:positionV relativeFrom="page">
                <wp:posOffset>182880</wp:posOffset>
              </wp:positionV>
              <wp:extent cx="7416000" cy="975600"/>
              <wp:effectExtent l="0" t="209550" r="13970" b="205740"/>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000" cy="9756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shape id="AutoShape 2" style="position:absolute;margin-left:-8.05pt;margin-top:14.4pt;width:583.95pt;height:76.8pt;rotation:-3;z-index:25166028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spid="_x0000_s1026" filled="f" strokecolor="#f08800 [3205]" strokeweight="1pt" path="m7415247,r-3615,639419c7411632,824638,7261483,974787,7076264,974787l,9747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" w14:anchorId="321CBEB0">
              <v:path o:connecttype="custom" o:connectlocs="7416000,0;7412385,639952;7076983,975600;0,975600" o:connectangles="0,0,0,0"/>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476"/>
    <w:multiLevelType w:val="hybridMultilevel"/>
    <w:tmpl w:val="1334FA16"/>
    <w:lvl w:ilvl="0" w:tplc="0413000F">
      <w:start w:val="1"/>
      <w:numFmt w:val="decimal"/>
      <w:lvlText w:val="%1."/>
      <w:lvlJc w:val="left"/>
      <w:pPr>
        <w:ind w:left="72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386CEFFA">
      <w:numFmt w:val="bullet"/>
      <w:lvlText w:val="•"/>
      <w:lvlJc w:val="left"/>
      <w:pPr>
        <w:ind w:left="2140" w:hanging="700"/>
      </w:pPr>
      <w:rPr>
        <w:rFonts w:ascii="Calibri" w:eastAsiaTheme="minorHAnsi" w:hAnsi="Calibri" w:cs="Calibr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2B3C5A"/>
    <w:multiLevelType w:val="hybridMultilevel"/>
    <w:tmpl w:val="2722979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F">
      <w:start w:val="1"/>
      <w:numFmt w:val="decimal"/>
      <w:lvlText w:val="%3."/>
      <w:lvlJc w:val="left"/>
      <w:pPr>
        <w:ind w:left="1980" w:hanging="36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0D15FE"/>
    <w:multiLevelType w:val="hybridMultilevel"/>
    <w:tmpl w:val="96A00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755F92"/>
    <w:multiLevelType w:val="multilevel"/>
    <w:tmpl w:val="BD4A506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D324F12"/>
    <w:multiLevelType w:val="hybridMultilevel"/>
    <w:tmpl w:val="35D6A1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450B89"/>
    <w:multiLevelType w:val="hybridMultilevel"/>
    <w:tmpl w:val="858E09E4"/>
    <w:lvl w:ilvl="0" w:tplc="DA5CAB90">
      <w:start w:val="1"/>
      <w:numFmt w:val="bullet"/>
      <w:lvlText w:val=""/>
      <w:lvlJc w:val="left"/>
      <w:pPr>
        <w:ind w:left="720" w:hanging="360"/>
      </w:pPr>
      <w:rPr>
        <w:rFonts w:ascii="Symbol" w:hAnsi="Symbol" w:hint="default"/>
      </w:rPr>
    </w:lvl>
    <w:lvl w:ilvl="1" w:tplc="3CE0B6FA">
      <w:start w:val="1"/>
      <w:numFmt w:val="bullet"/>
      <w:lvlText w:val="o"/>
      <w:lvlJc w:val="left"/>
      <w:pPr>
        <w:ind w:left="1440" w:hanging="360"/>
      </w:pPr>
      <w:rPr>
        <w:rFonts w:ascii="Courier New" w:hAnsi="Courier New" w:hint="default"/>
      </w:rPr>
    </w:lvl>
    <w:lvl w:ilvl="2" w:tplc="181E9962">
      <w:start w:val="1"/>
      <w:numFmt w:val="bullet"/>
      <w:lvlText w:val=""/>
      <w:lvlJc w:val="left"/>
      <w:pPr>
        <w:ind w:left="2160" w:hanging="360"/>
      </w:pPr>
      <w:rPr>
        <w:rFonts w:ascii="Wingdings" w:hAnsi="Wingdings" w:hint="default"/>
      </w:rPr>
    </w:lvl>
    <w:lvl w:ilvl="3" w:tplc="B86EE7A4">
      <w:start w:val="1"/>
      <w:numFmt w:val="bullet"/>
      <w:lvlText w:val=""/>
      <w:lvlJc w:val="left"/>
      <w:pPr>
        <w:ind w:left="2880" w:hanging="360"/>
      </w:pPr>
      <w:rPr>
        <w:rFonts w:ascii="Symbol" w:hAnsi="Symbol" w:hint="default"/>
      </w:rPr>
    </w:lvl>
    <w:lvl w:ilvl="4" w:tplc="FB28BE30">
      <w:start w:val="1"/>
      <w:numFmt w:val="bullet"/>
      <w:lvlText w:val="o"/>
      <w:lvlJc w:val="left"/>
      <w:pPr>
        <w:ind w:left="3600" w:hanging="360"/>
      </w:pPr>
      <w:rPr>
        <w:rFonts w:ascii="Courier New" w:hAnsi="Courier New" w:hint="default"/>
      </w:rPr>
    </w:lvl>
    <w:lvl w:ilvl="5" w:tplc="E9FC15B4">
      <w:start w:val="1"/>
      <w:numFmt w:val="bullet"/>
      <w:lvlText w:val=""/>
      <w:lvlJc w:val="left"/>
      <w:pPr>
        <w:ind w:left="4320" w:hanging="360"/>
      </w:pPr>
      <w:rPr>
        <w:rFonts w:ascii="Wingdings" w:hAnsi="Wingdings" w:hint="default"/>
      </w:rPr>
    </w:lvl>
    <w:lvl w:ilvl="6" w:tplc="0E44AF18">
      <w:start w:val="1"/>
      <w:numFmt w:val="bullet"/>
      <w:lvlText w:val=""/>
      <w:lvlJc w:val="left"/>
      <w:pPr>
        <w:ind w:left="5040" w:hanging="360"/>
      </w:pPr>
      <w:rPr>
        <w:rFonts w:ascii="Symbol" w:hAnsi="Symbol" w:hint="default"/>
      </w:rPr>
    </w:lvl>
    <w:lvl w:ilvl="7" w:tplc="B156C3B8">
      <w:start w:val="1"/>
      <w:numFmt w:val="bullet"/>
      <w:lvlText w:val="o"/>
      <w:lvlJc w:val="left"/>
      <w:pPr>
        <w:ind w:left="5760" w:hanging="360"/>
      </w:pPr>
      <w:rPr>
        <w:rFonts w:ascii="Courier New" w:hAnsi="Courier New" w:hint="default"/>
      </w:rPr>
    </w:lvl>
    <w:lvl w:ilvl="8" w:tplc="F2F2B29E">
      <w:start w:val="1"/>
      <w:numFmt w:val="bullet"/>
      <w:lvlText w:val=""/>
      <w:lvlJc w:val="left"/>
      <w:pPr>
        <w:ind w:left="6480" w:hanging="360"/>
      </w:pPr>
      <w:rPr>
        <w:rFonts w:ascii="Wingdings" w:hAnsi="Wingdings" w:hint="default"/>
      </w:rPr>
    </w:lvl>
  </w:abstractNum>
  <w:abstractNum w:abstractNumId="6" w15:restartNumberingAfterBreak="0">
    <w:nsid w:val="1FEB2E4A"/>
    <w:multiLevelType w:val="multilevel"/>
    <w:tmpl w:val="FED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E1228"/>
    <w:multiLevelType w:val="hybridMultilevel"/>
    <w:tmpl w:val="96362564"/>
    <w:lvl w:ilvl="0" w:tplc="8E40C5BE">
      <w:start w:val="1"/>
      <w:numFmt w:val="bullet"/>
      <w:lvlText w:val=""/>
      <w:lvlJc w:val="left"/>
      <w:pPr>
        <w:tabs>
          <w:tab w:val="num" w:pos="720"/>
        </w:tabs>
        <w:ind w:left="720" w:hanging="360"/>
      </w:pPr>
      <w:rPr>
        <w:rFonts w:ascii="Symbol" w:hAnsi="Symbol" w:hint="default"/>
        <w:sz w:val="20"/>
      </w:rPr>
    </w:lvl>
    <w:lvl w:ilvl="1" w:tplc="C62E7524" w:tentative="1">
      <w:start w:val="1"/>
      <w:numFmt w:val="bullet"/>
      <w:lvlText w:val="o"/>
      <w:lvlJc w:val="left"/>
      <w:pPr>
        <w:tabs>
          <w:tab w:val="num" w:pos="1440"/>
        </w:tabs>
        <w:ind w:left="1440" w:hanging="360"/>
      </w:pPr>
      <w:rPr>
        <w:rFonts w:ascii="Courier New" w:hAnsi="Courier New" w:hint="default"/>
        <w:sz w:val="20"/>
      </w:rPr>
    </w:lvl>
    <w:lvl w:ilvl="2" w:tplc="8B34DD22" w:tentative="1">
      <w:start w:val="1"/>
      <w:numFmt w:val="bullet"/>
      <w:lvlText w:val=""/>
      <w:lvlJc w:val="left"/>
      <w:pPr>
        <w:tabs>
          <w:tab w:val="num" w:pos="2160"/>
        </w:tabs>
        <w:ind w:left="2160" w:hanging="360"/>
      </w:pPr>
      <w:rPr>
        <w:rFonts w:ascii="Wingdings" w:hAnsi="Wingdings" w:hint="default"/>
        <w:sz w:val="20"/>
      </w:rPr>
    </w:lvl>
    <w:lvl w:ilvl="3" w:tplc="1F7AF9F0" w:tentative="1">
      <w:start w:val="1"/>
      <w:numFmt w:val="bullet"/>
      <w:lvlText w:val=""/>
      <w:lvlJc w:val="left"/>
      <w:pPr>
        <w:tabs>
          <w:tab w:val="num" w:pos="2880"/>
        </w:tabs>
        <w:ind w:left="2880" w:hanging="360"/>
      </w:pPr>
      <w:rPr>
        <w:rFonts w:ascii="Wingdings" w:hAnsi="Wingdings" w:hint="default"/>
        <w:sz w:val="20"/>
      </w:rPr>
    </w:lvl>
    <w:lvl w:ilvl="4" w:tplc="FB78E772" w:tentative="1">
      <w:start w:val="1"/>
      <w:numFmt w:val="bullet"/>
      <w:lvlText w:val=""/>
      <w:lvlJc w:val="left"/>
      <w:pPr>
        <w:tabs>
          <w:tab w:val="num" w:pos="3600"/>
        </w:tabs>
        <w:ind w:left="3600" w:hanging="360"/>
      </w:pPr>
      <w:rPr>
        <w:rFonts w:ascii="Wingdings" w:hAnsi="Wingdings" w:hint="default"/>
        <w:sz w:val="20"/>
      </w:rPr>
    </w:lvl>
    <w:lvl w:ilvl="5" w:tplc="80F8510C" w:tentative="1">
      <w:start w:val="1"/>
      <w:numFmt w:val="bullet"/>
      <w:lvlText w:val=""/>
      <w:lvlJc w:val="left"/>
      <w:pPr>
        <w:tabs>
          <w:tab w:val="num" w:pos="4320"/>
        </w:tabs>
        <w:ind w:left="4320" w:hanging="360"/>
      </w:pPr>
      <w:rPr>
        <w:rFonts w:ascii="Wingdings" w:hAnsi="Wingdings" w:hint="default"/>
        <w:sz w:val="20"/>
      </w:rPr>
    </w:lvl>
    <w:lvl w:ilvl="6" w:tplc="89786BB6" w:tentative="1">
      <w:start w:val="1"/>
      <w:numFmt w:val="bullet"/>
      <w:lvlText w:val=""/>
      <w:lvlJc w:val="left"/>
      <w:pPr>
        <w:tabs>
          <w:tab w:val="num" w:pos="5040"/>
        </w:tabs>
        <w:ind w:left="5040" w:hanging="360"/>
      </w:pPr>
      <w:rPr>
        <w:rFonts w:ascii="Wingdings" w:hAnsi="Wingdings" w:hint="default"/>
        <w:sz w:val="20"/>
      </w:rPr>
    </w:lvl>
    <w:lvl w:ilvl="7" w:tplc="BC6AE870" w:tentative="1">
      <w:start w:val="1"/>
      <w:numFmt w:val="bullet"/>
      <w:lvlText w:val=""/>
      <w:lvlJc w:val="left"/>
      <w:pPr>
        <w:tabs>
          <w:tab w:val="num" w:pos="5760"/>
        </w:tabs>
        <w:ind w:left="5760" w:hanging="360"/>
      </w:pPr>
      <w:rPr>
        <w:rFonts w:ascii="Wingdings" w:hAnsi="Wingdings" w:hint="default"/>
        <w:sz w:val="20"/>
      </w:rPr>
    </w:lvl>
    <w:lvl w:ilvl="8" w:tplc="B34E253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43954"/>
    <w:multiLevelType w:val="hybridMultilevel"/>
    <w:tmpl w:val="186E9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6C1FD3"/>
    <w:multiLevelType w:val="hybridMultilevel"/>
    <w:tmpl w:val="4E1AD0F0"/>
    <w:lvl w:ilvl="0" w:tplc="940402E6">
      <w:start w:val="1"/>
      <w:numFmt w:val="bullet"/>
      <w:lvlText w:val=""/>
      <w:lvlJc w:val="left"/>
      <w:pPr>
        <w:tabs>
          <w:tab w:val="num" w:pos="720"/>
        </w:tabs>
        <w:ind w:left="720" w:hanging="360"/>
      </w:pPr>
      <w:rPr>
        <w:rFonts w:ascii="Symbol" w:hAnsi="Symbol" w:hint="default"/>
        <w:sz w:val="20"/>
      </w:rPr>
    </w:lvl>
    <w:lvl w:ilvl="1" w:tplc="9744ADB4" w:tentative="1">
      <w:start w:val="1"/>
      <w:numFmt w:val="bullet"/>
      <w:lvlText w:val="o"/>
      <w:lvlJc w:val="left"/>
      <w:pPr>
        <w:tabs>
          <w:tab w:val="num" w:pos="1440"/>
        </w:tabs>
        <w:ind w:left="1440" w:hanging="360"/>
      </w:pPr>
      <w:rPr>
        <w:rFonts w:ascii="Courier New" w:hAnsi="Courier New" w:hint="default"/>
        <w:sz w:val="20"/>
      </w:rPr>
    </w:lvl>
    <w:lvl w:ilvl="2" w:tplc="6FAEF1D8" w:tentative="1">
      <w:start w:val="1"/>
      <w:numFmt w:val="bullet"/>
      <w:lvlText w:val=""/>
      <w:lvlJc w:val="left"/>
      <w:pPr>
        <w:tabs>
          <w:tab w:val="num" w:pos="2160"/>
        </w:tabs>
        <w:ind w:left="2160" w:hanging="360"/>
      </w:pPr>
      <w:rPr>
        <w:rFonts w:ascii="Wingdings" w:hAnsi="Wingdings" w:hint="default"/>
        <w:sz w:val="20"/>
      </w:rPr>
    </w:lvl>
    <w:lvl w:ilvl="3" w:tplc="A740C7AA" w:tentative="1">
      <w:start w:val="1"/>
      <w:numFmt w:val="bullet"/>
      <w:lvlText w:val=""/>
      <w:lvlJc w:val="left"/>
      <w:pPr>
        <w:tabs>
          <w:tab w:val="num" w:pos="2880"/>
        </w:tabs>
        <w:ind w:left="2880" w:hanging="360"/>
      </w:pPr>
      <w:rPr>
        <w:rFonts w:ascii="Wingdings" w:hAnsi="Wingdings" w:hint="default"/>
        <w:sz w:val="20"/>
      </w:rPr>
    </w:lvl>
    <w:lvl w:ilvl="4" w:tplc="4D2E4A04" w:tentative="1">
      <w:start w:val="1"/>
      <w:numFmt w:val="bullet"/>
      <w:lvlText w:val=""/>
      <w:lvlJc w:val="left"/>
      <w:pPr>
        <w:tabs>
          <w:tab w:val="num" w:pos="3600"/>
        </w:tabs>
        <w:ind w:left="3600" w:hanging="360"/>
      </w:pPr>
      <w:rPr>
        <w:rFonts w:ascii="Wingdings" w:hAnsi="Wingdings" w:hint="default"/>
        <w:sz w:val="20"/>
      </w:rPr>
    </w:lvl>
    <w:lvl w:ilvl="5" w:tplc="D4869192" w:tentative="1">
      <w:start w:val="1"/>
      <w:numFmt w:val="bullet"/>
      <w:lvlText w:val=""/>
      <w:lvlJc w:val="left"/>
      <w:pPr>
        <w:tabs>
          <w:tab w:val="num" w:pos="4320"/>
        </w:tabs>
        <w:ind w:left="4320" w:hanging="360"/>
      </w:pPr>
      <w:rPr>
        <w:rFonts w:ascii="Wingdings" w:hAnsi="Wingdings" w:hint="default"/>
        <w:sz w:val="20"/>
      </w:rPr>
    </w:lvl>
    <w:lvl w:ilvl="6" w:tplc="1EB0B8CA" w:tentative="1">
      <w:start w:val="1"/>
      <w:numFmt w:val="bullet"/>
      <w:lvlText w:val=""/>
      <w:lvlJc w:val="left"/>
      <w:pPr>
        <w:tabs>
          <w:tab w:val="num" w:pos="5040"/>
        </w:tabs>
        <w:ind w:left="5040" w:hanging="360"/>
      </w:pPr>
      <w:rPr>
        <w:rFonts w:ascii="Wingdings" w:hAnsi="Wingdings" w:hint="default"/>
        <w:sz w:val="20"/>
      </w:rPr>
    </w:lvl>
    <w:lvl w:ilvl="7" w:tplc="B9EE863A" w:tentative="1">
      <w:start w:val="1"/>
      <w:numFmt w:val="bullet"/>
      <w:lvlText w:val=""/>
      <w:lvlJc w:val="left"/>
      <w:pPr>
        <w:tabs>
          <w:tab w:val="num" w:pos="5760"/>
        </w:tabs>
        <w:ind w:left="5760" w:hanging="360"/>
      </w:pPr>
      <w:rPr>
        <w:rFonts w:ascii="Wingdings" w:hAnsi="Wingdings" w:hint="default"/>
        <w:sz w:val="20"/>
      </w:rPr>
    </w:lvl>
    <w:lvl w:ilvl="8" w:tplc="F348A0C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C4F33"/>
    <w:multiLevelType w:val="hybridMultilevel"/>
    <w:tmpl w:val="4656BE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EA35C8F"/>
    <w:multiLevelType w:val="multilevel"/>
    <w:tmpl w:val="30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346"/>
    <w:multiLevelType w:val="hybridMultilevel"/>
    <w:tmpl w:val="7F1E01B4"/>
    <w:lvl w:ilvl="0" w:tplc="6186B6B2">
      <w:start w:val="1"/>
      <w:numFmt w:val="decimal"/>
      <w:pStyle w:val="Genummerdelijst"/>
      <w:lvlText w:val="%1"/>
      <w:lvlJc w:val="left"/>
      <w:pPr>
        <w:ind w:left="1134" w:hanging="283"/>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3" w15:restartNumberingAfterBreak="0">
    <w:nsid w:val="381E17F4"/>
    <w:multiLevelType w:val="multilevel"/>
    <w:tmpl w:val="1FD6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64351"/>
    <w:multiLevelType w:val="hybridMultilevel"/>
    <w:tmpl w:val="8CAC2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0153AA"/>
    <w:multiLevelType w:val="multilevel"/>
    <w:tmpl w:val="DD687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20EFE"/>
    <w:multiLevelType w:val="multilevel"/>
    <w:tmpl w:val="CFD22ABC"/>
    <w:lvl w:ilvl="0">
      <w:start w:val="1"/>
      <w:numFmt w:val="bullet"/>
      <w:pStyle w:val="Opsomming2"/>
      <w:lvlText w:val=""/>
      <w:lvlJc w:val="left"/>
      <w:pPr>
        <w:tabs>
          <w:tab w:val="num" w:pos="0"/>
        </w:tabs>
        <w:ind w:left="1417"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8C4F30"/>
    <w:multiLevelType w:val="multilevel"/>
    <w:tmpl w:val="64E0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9004D"/>
    <w:multiLevelType w:val="multilevel"/>
    <w:tmpl w:val="86E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56572"/>
    <w:multiLevelType w:val="multilevel"/>
    <w:tmpl w:val="4B0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9511A"/>
    <w:multiLevelType w:val="hybridMultilevel"/>
    <w:tmpl w:val="4B7AF40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51556C"/>
    <w:multiLevelType w:val="multilevel"/>
    <w:tmpl w:val="A7C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D35DB"/>
    <w:multiLevelType w:val="multilevel"/>
    <w:tmpl w:val="945E6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407E0"/>
    <w:multiLevelType w:val="multilevel"/>
    <w:tmpl w:val="CD28F4DE"/>
    <w:lvl w:ilvl="0">
      <w:start w:val="1"/>
      <w:numFmt w:val="bullet"/>
      <w:pStyle w:val="Opsomming"/>
      <w:lvlText w:val=""/>
      <w:lvlJc w:val="left"/>
      <w:pPr>
        <w:tabs>
          <w:tab w:val="num" w:pos="1419"/>
        </w:tabs>
        <w:ind w:left="2552"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A41B50"/>
    <w:multiLevelType w:val="hybridMultilevel"/>
    <w:tmpl w:val="216EF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2"/>
  </w:num>
  <w:num w:numId="4">
    <w:abstractNumId w:val="3"/>
  </w:num>
  <w:num w:numId="5">
    <w:abstractNumId w:val="10"/>
  </w:num>
  <w:num w:numId="6">
    <w:abstractNumId w:val="11"/>
  </w:num>
  <w:num w:numId="7">
    <w:abstractNumId w:val="7"/>
  </w:num>
  <w:num w:numId="8">
    <w:abstractNumId w:val="21"/>
  </w:num>
  <w:num w:numId="9">
    <w:abstractNumId w:val="9"/>
  </w:num>
  <w:num w:numId="10">
    <w:abstractNumId w:val="6"/>
  </w:num>
  <w:num w:numId="11">
    <w:abstractNumId w:val="13"/>
  </w:num>
  <w:num w:numId="12">
    <w:abstractNumId w:val="19"/>
  </w:num>
  <w:num w:numId="13">
    <w:abstractNumId w:val="15"/>
  </w:num>
  <w:num w:numId="14">
    <w:abstractNumId w:val="15"/>
    <w:lvlOverride w:ilvl="1">
      <w:lvl w:ilvl="1">
        <w:numFmt w:val="lowerLetter"/>
        <w:lvlText w:val="%2."/>
        <w:lvlJc w:val="left"/>
      </w:lvl>
    </w:lvlOverride>
  </w:num>
  <w:num w:numId="15">
    <w:abstractNumId w:val="15"/>
    <w:lvlOverride w:ilvl="1">
      <w:lvl w:ilvl="1">
        <w:numFmt w:val="lowerLetter"/>
        <w:lvlText w:val="%2."/>
        <w:lvlJc w:val="left"/>
      </w:lvl>
    </w:lvlOverride>
  </w:num>
  <w:num w:numId="16">
    <w:abstractNumId w:val="18"/>
  </w:num>
  <w:num w:numId="17">
    <w:abstractNumId w:val="17"/>
  </w:num>
  <w:num w:numId="18">
    <w:abstractNumId w:val="22"/>
  </w:num>
  <w:num w:numId="19">
    <w:abstractNumId w:val="2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0">
    <w:abstractNumId w:val="22"/>
    <w:lvlOverride w:ilvl="1">
      <w:lvl w:ilvl="1">
        <w:numFmt w:val="lowerLetter"/>
        <w:lvlText w:val="%2."/>
        <w:lvlJc w:val="left"/>
      </w:lvl>
    </w:lvlOverride>
  </w:num>
  <w:num w:numId="21">
    <w:abstractNumId w:val="24"/>
  </w:num>
  <w:num w:numId="22">
    <w:abstractNumId w:val="8"/>
  </w:num>
  <w:num w:numId="23">
    <w:abstractNumId w:val="4"/>
  </w:num>
  <w:num w:numId="24">
    <w:abstractNumId w:val="20"/>
  </w:num>
  <w:num w:numId="25">
    <w:abstractNumId w:val="5"/>
  </w:num>
  <w:num w:numId="26">
    <w:abstractNumId w:val="0"/>
  </w:num>
  <w:num w:numId="27">
    <w:abstractNumId w:val="14"/>
  </w:num>
  <w:num w:numId="28">
    <w:abstractNumId w:val="1"/>
  </w:num>
  <w:num w:numId="29">
    <w:abstractNumId w:val="3"/>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FC"/>
    <w:rsid w:val="0000017B"/>
    <w:rsid w:val="00004AC6"/>
    <w:rsid w:val="00004EC8"/>
    <w:rsid w:val="00007D67"/>
    <w:rsid w:val="0001019E"/>
    <w:rsid w:val="00010B05"/>
    <w:rsid w:val="0001174E"/>
    <w:rsid w:val="00014D5E"/>
    <w:rsid w:val="00016B25"/>
    <w:rsid w:val="000171C8"/>
    <w:rsid w:val="000176D9"/>
    <w:rsid w:val="00023D74"/>
    <w:rsid w:val="00033E35"/>
    <w:rsid w:val="00036304"/>
    <w:rsid w:val="0004370E"/>
    <w:rsid w:val="00044682"/>
    <w:rsid w:val="00046456"/>
    <w:rsid w:val="000501B3"/>
    <w:rsid w:val="0005024A"/>
    <w:rsid w:val="00050A11"/>
    <w:rsid w:val="00052203"/>
    <w:rsid w:val="00053B6E"/>
    <w:rsid w:val="00054673"/>
    <w:rsid w:val="00054A74"/>
    <w:rsid w:val="00060A5F"/>
    <w:rsid w:val="00064178"/>
    <w:rsid w:val="00070F64"/>
    <w:rsid w:val="000716AB"/>
    <w:rsid w:val="000724B5"/>
    <w:rsid w:val="000735E8"/>
    <w:rsid w:val="00074EBA"/>
    <w:rsid w:val="000751D5"/>
    <w:rsid w:val="00077E0B"/>
    <w:rsid w:val="000809C3"/>
    <w:rsid w:val="00081667"/>
    <w:rsid w:val="00083396"/>
    <w:rsid w:val="00085312"/>
    <w:rsid w:val="00092027"/>
    <w:rsid w:val="000924BE"/>
    <w:rsid w:val="00095855"/>
    <w:rsid w:val="00096E70"/>
    <w:rsid w:val="000A1418"/>
    <w:rsid w:val="000A2CC7"/>
    <w:rsid w:val="000A32B9"/>
    <w:rsid w:val="000A4341"/>
    <w:rsid w:val="000A52E3"/>
    <w:rsid w:val="000A569B"/>
    <w:rsid w:val="000A6FA3"/>
    <w:rsid w:val="000B37A5"/>
    <w:rsid w:val="000B467F"/>
    <w:rsid w:val="000B4DFE"/>
    <w:rsid w:val="000B775B"/>
    <w:rsid w:val="000C0CE4"/>
    <w:rsid w:val="000C4490"/>
    <w:rsid w:val="000C5CEB"/>
    <w:rsid w:val="000D314A"/>
    <w:rsid w:val="000D5000"/>
    <w:rsid w:val="000D5BB1"/>
    <w:rsid w:val="000D5DCC"/>
    <w:rsid w:val="000D7882"/>
    <w:rsid w:val="000E10C2"/>
    <w:rsid w:val="000E1EB1"/>
    <w:rsid w:val="000E2816"/>
    <w:rsid w:val="000E3AC4"/>
    <w:rsid w:val="000E56DB"/>
    <w:rsid w:val="000E6A57"/>
    <w:rsid w:val="000E7060"/>
    <w:rsid w:val="000F16E1"/>
    <w:rsid w:val="000F1712"/>
    <w:rsid w:val="000F5EB2"/>
    <w:rsid w:val="000F6EF0"/>
    <w:rsid w:val="00103CFF"/>
    <w:rsid w:val="00104C77"/>
    <w:rsid w:val="00110A4B"/>
    <w:rsid w:val="00113BD9"/>
    <w:rsid w:val="00114968"/>
    <w:rsid w:val="00115189"/>
    <w:rsid w:val="001160BC"/>
    <w:rsid w:val="001168F8"/>
    <w:rsid w:val="0012052A"/>
    <w:rsid w:val="00120E4A"/>
    <w:rsid w:val="00125352"/>
    <w:rsid w:val="00125D7F"/>
    <w:rsid w:val="00126D5E"/>
    <w:rsid w:val="00127167"/>
    <w:rsid w:val="001279CD"/>
    <w:rsid w:val="00132320"/>
    <w:rsid w:val="001327AC"/>
    <w:rsid w:val="001355F1"/>
    <w:rsid w:val="0014180A"/>
    <w:rsid w:val="00142B54"/>
    <w:rsid w:val="0014413C"/>
    <w:rsid w:val="001442A9"/>
    <w:rsid w:val="00144BF9"/>
    <w:rsid w:val="00145BCD"/>
    <w:rsid w:val="0014680B"/>
    <w:rsid w:val="00147996"/>
    <w:rsid w:val="001500A4"/>
    <w:rsid w:val="0015174D"/>
    <w:rsid w:val="00154C41"/>
    <w:rsid w:val="001559C3"/>
    <w:rsid w:val="001641BA"/>
    <w:rsid w:val="00165302"/>
    <w:rsid w:val="00165D1E"/>
    <w:rsid w:val="0016675E"/>
    <w:rsid w:val="001805D4"/>
    <w:rsid w:val="00181823"/>
    <w:rsid w:val="00182C12"/>
    <w:rsid w:val="00182F93"/>
    <w:rsid w:val="00185250"/>
    <w:rsid w:val="00185787"/>
    <w:rsid w:val="00186F74"/>
    <w:rsid w:val="00195CE4"/>
    <w:rsid w:val="00196C01"/>
    <w:rsid w:val="00196F41"/>
    <w:rsid w:val="001A2219"/>
    <w:rsid w:val="001A25D6"/>
    <w:rsid w:val="001A2AAD"/>
    <w:rsid w:val="001A2BA2"/>
    <w:rsid w:val="001A2FA8"/>
    <w:rsid w:val="001A5308"/>
    <w:rsid w:val="001A628F"/>
    <w:rsid w:val="001A6D26"/>
    <w:rsid w:val="001B00B1"/>
    <w:rsid w:val="001B083B"/>
    <w:rsid w:val="001B6835"/>
    <w:rsid w:val="001C1B20"/>
    <w:rsid w:val="001C3262"/>
    <w:rsid w:val="001C3DAA"/>
    <w:rsid w:val="001C470D"/>
    <w:rsid w:val="001D07F2"/>
    <w:rsid w:val="001D08DA"/>
    <w:rsid w:val="001D48D2"/>
    <w:rsid w:val="001D4A9D"/>
    <w:rsid w:val="001D58B8"/>
    <w:rsid w:val="001D6E07"/>
    <w:rsid w:val="001D7C04"/>
    <w:rsid w:val="001E1356"/>
    <w:rsid w:val="001E1577"/>
    <w:rsid w:val="001E416A"/>
    <w:rsid w:val="001F0F31"/>
    <w:rsid w:val="001F1844"/>
    <w:rsid w:val="001F1A51"/>
    <w:rsid w:val="001F217B"/>
    <w:rsid w:val="001F360C"/>
    <w:rsid w:val="001F6264"/>
    <w:rsid w:val="001F6590"/>
    <w:rsid w:val="001F7843"/>
    <w:rsid w:val="00205306"/>
    <w:rsid w:val="00206FF5"/>
    <w:rsid w:val="00210DB9"/>
    <w:rsid w:val="00211D92"/>
    <w:rsid w:val="002156BF"/>
    <w:rsid w:val="0021726B"/>
    <w:rsid w:val="00217FBF"/>
    <w:rsid w:val="00220C47"/>
    <w:rsid w:val="002233D0"/>
    <w:rsid w:val="002271B4"/>
    <w:rsid w:val="00230F90"/>
    <w:rsid w:val="00233E4E"/>
    <w:rsid w:val="002354CF"/>
    <w:rsid w:val="00242D42"/>
    <w:rsid w:val="002450DC"/>
    <w:rsid w:val="002452DA"/>
    <w:rsid w:val="002454DF"/>
    <w:rsid w:val="00247B62"/>
    <w:rsid w:val="0025112E"/>
    <w:rsid w:val="00252213"/>
    <w:rsid w:val="002544C8"/>
    <w:rsid w:val="00257607"/>
    <w:rsid w:val="00260B81"/>
    <w:rsid w:val="00260BA4"/>
    <w:rsid w:val="0026396D"/>
    <w:rsid w:val="00264E8C"/>
    <w:rsid w:val="00266E8B"/>
    <w:rsid w:val="00267D38"/>
    <w:rsid w:val="00267D9C"/>
    <w:rsid w:val="00272FF3"/>
    <w:rsid w:val="00275FA5"/>
    <w:rsid w:val="0028068F"/>
    <w:rsid w:val="00284EBB"/>
    <w:rsid w:val="00285E72"/>
    <w:rsid w:val="00290107"/>
    <w:rsid w:val="00291BB9"/>
    <w:rsid w:val="002A182A"/>
    <w:rsid w:val="002A3D00"/>
    <w:rsid w:val="002A670D"/>
    <w:rsid w:val="002B21D2"/>
    <w:rsid w:val="002B4025"/>
    <w:rsid w:val="002B7871"/>
    <w:rsid w:val="002C3697"/>
    <w:rsid w:val="002C6E6E"/>
    <w:rsid w:val="002D2CCA"/>
    <w:rsid w:val="002D44A2"/>
    <w:rsid w:val="002E0199"/>
    <w:rsid w:val="002E2235"/>
    <w:rsid w:val="002E2357"/>
    <w:rsid w:val="002E35FA"/>
    <w:rsid w:val="002E419D"/>
    <w:rsid w:val="002E7ED0"/>
    <w:rsid w:val="002F15BE"/>
    <w:rsid w:val="002F4828"/>
    <w:rsid w:val="002F765D"/>
    <w:rsid w:val="0030082D"/>
    <w:rsid w:val="003019F5"/>
    <w:rsid w:val="00301D13"/>
    <w:rsid w:val="00305FD5"/>
    <w:rsid w:val="00306545"/>
    <w:rsid w:val="003065DE"/>
    <w:rsid w:val="0030765F"/>
    <w:rsid w:val="0031314D"/>
    <w:rsid w:val="00314359"/>
    <w:rsid w:val="00314AE4"/>
    <w:rsid w:val="00315AF5"/>
    <w:rsid w:val="00321301"/>
    <w:rsid w:val="003220A9"/>
    <w:rsid w:val="00322283"/>
    <w:rsid w:val="003225E9"/>
    <w:rsid w:val="00322B74"/>
    <w:rsid w:val="00327684"/>
    <w:rsid w:val="0033187D"/>
    <w:rsid w:val="00334546"/>
    <w:rsid w:val="003347CF"/>
    <w:rsid w:val="00334FA1"/>
    <w:rsid w:val="00335924"/>
    <w:rsid w:val="00335E7A"/>
    <w:rsid w:val="0033624E"/>
    <w:rsid w:val="0033708E"/>
    <w:rsid w:val="0033734F"/>
    <w:rsid w:val="00340F35"/>
    <w:rsid w:val="003444DB"/>
    <w:rsid w:val="0034459F"/>
    <w:rsid w:val="003511B5"/>
    <w:rsid w:val="00351AB1"/>
    <w:rsid w:val="00354C9D"/>
    <w:rsid w:val="0035765F"/>
    <w:rsid w:val="00363044"/>
    <w:rsid w:val="00370E7A"/>
    <w:rsid w:val="00374845"/>
    <w:rsid w:val="00374B28"/>
    <w:rsid w:val="00374B9A"/>
    <w:rsid w:val="003759B5"/>
    <w:rsid w:val="003772B2"/>
    <w:rsid w:val="00377C42"/>
    <w:rsid w:val="00380477"/>
    <w:rsid w:val="00380797"/>
    <w:rsid w:val="0038415A"/>
    <w:rsid w:val="00385B2E"/>
    <w:rsid w:val="00386165"/>
    <w:rsid w:val="0038637F"/>
    <w:rsid w:val="00390E1E"/>
    <w:rsid w:val="003914FE"/>
    <w:rsid w:val="00391DFA"/>
    <w:rsid w:val="003A4BAB"/>
    <w:rsid w:val="003A4E31"/>
    <w:rsid w:val="003A56C8"/>
    <w:rsid w:val="003A7CE2"/>
    <w:rsid w:val="003B1797"/>
    <w:rsid w:val="003B1E85"/>
    <w:rsid w:val="003B25D2"/>
    <w:rsid w:val="003B63C7"/>
    <w:rsid w:val="003C15B6"/>
    <w:rsid w:val="003C2C4C"/>
    <w:rsid w:val="003C2C5D"/>
    <w:rsid w:val="003C59A6"/>
    <w:rsid w:val="003C5CD5"/>
    <w:rsid w:val="003C66C8"/>
    <w:rsid w:val="003C79BD"/>
    <w:rsid w:val="003D45E9"/>
    <w:rsid w:val="003D78A5"/>
    <w:rsid w:val="003E5F8F"/>
    <w:rsid w:val="003E6A94"/>
    <w:rsid w:val="003E72FF"/>
    <w:rsid w:val="003E77DE"/>
    <w:rsid w:val="003F01B7"/>
    <w:rsid w:val="003F2153"/>
    <w:rsid w:val="003F37A5"/>
    <w:rsid w:val="003F4AC5"/>
    <w:rsid w:val="003F4D67"/>
    <w:rsid w:val="003F5ECB"/>
    <w:rsid w:val="003F775D"/>
    <w:rsid w:val="00400A1B"/>
    <w:rsid w:val="00403254"/>
    <w:rsid w:val="00410308"/>
    <w:rsid w:val="00412AA3"/>
    <w:rsid w:val="004138A8"/>
    <w:rsid w:val="00414867"/>
    <w:rsid w:val="00414DC3"/>
    <w:rsid w:val="00415C5D"/>
    <w:rsid w:val="00416FE2"/>
    <w:rsid w:val="0042009C"/>
    <w:rsid w:val="00421241"/>
    <w:rsid w:val="00421B22"/>
    <w:rsid w:val="004240A5"/>
    <w:rsid w:val="0042604F"/>
    <w:rsid w:val="00430419"/>
    <w:rsid w:val="004315BB"/>
    <w:rsid w:val="004338B6"/>
    <w:rsid w:val="004348B2"/>
    <w:rsid w:val="00435747"/>
    <w:rsid w:val="00437F67"/>
    <w:rsid w:val="00440C0F"/>
    <w:rsid w:val="004410B6"/>
    <w:rsid w:val="00441A44"/>
    <w:rsid w:val="00442E85"/>
    <w:rsid w:val="00445DDE"/>
    <w:rsid w:val="004502BB"/>
    <w:rsid w:val="00451C70"/>
    <w:rsid w:val="00455F02"/>
    <w:rsid w:val="004565F7"/>
    <w:rsid w:val="004568F1"/>
    <w:rsid w:val="00457550"/>
    <w:rsid w:val="004575BA"/>
    <w:rsid w:val="004600DD"/>
    <w:rsid w:val="0046254F"/>
    <w:rsid w:val="00464A40"/>
    <w:rsid w:val="00467011"/>
    <w:rsid w:val="00467EFF"/>
    <w:rsid w:val="00470C40"/>
    <w:rsid w:val="00474BB1"/>
    <w:rsid w:val="004767F0"/>
    <w:rsid w:val="00480341"/>
    <w:rsid w:val="0048090A"/>
    <w:rsid w:val="00480F66"/>
    <w:rsid w:val="00482258"/>
    <w:rsid w:val="00483251"/>
    <w:rsid w:val="004834DE"/>
    <w:rsid w:val="004847CA"/>
    <w:rsid w:val="00486417"/>
    <w:rsid w:val="00490D67"/>
    <w:rsid w:val="004911EC"/>
    <w:rsid w:val="0049593F"/>
    <w:rsid w:val="004A0865"/>
    <w:rsid w:val="004A5C2A"/>
    <w:rsid w:val="004B3375"/>
    <w:rsid w:val="004B3877"/>
    <w:rsid w:val="004B4241"/>
    <w:rsid w:val="004B4B55"/>
    <w:rsid w:val="004B56E1"/>
    <w:rsid w:val="004C0FFE"/>
    <w:rsid w:val="004C1265"/>
    <w:rsid w:val="004C2E4B"/>
    <w:rsid w:val="004C34AD"/>
    <w:rsid w:val="004C3B0C"/>
    <w:rsid w:val="004C5F41"/>
    <w:rsid w:val="004C5F72"/>
    <w:rsid w:val="004C73D5"/>
    <w:rsid w:val="004D0DA7"/>
    <w:rsid w:val="004D1FAD"/>
    <w:rsid w:val="004D4728"/>
    <w:rsid w:val="004D60B6"/>
    <w:rsid w:val="004E1984"/>
    <w:rsid w:val="004E52C5"/>
    <w:rsid w:val="004E68C6"/>
    <w:rsid w:val="004F059E"/>
    <w:rsid w:val="004F094C"/>
    <w:rsid w:val="004F5AF0"/>
    <w:rsid w:val="004F672D"/>
    <w:rsid w:val="004F6DD6"/>
    <w:rsid w:val="004F7C8D"/>
    <w:rsid w:val="005049DD"/>
    <w:rsid w:val="00504FA1"/>
    <w:rsid w:val="00510FC4"/>
    <w:rsid w:val="00511D27"/>
    <w:rsid w:val="00512E58"/>
    <w:rsid w:val="0051496E"/>
    <w:rsid w:val="00517B20"/>
    <w:rsid w:val="0052233E"/>
    <w:rsid w:val="00523421"/>
    <w:rsid w:val="0052614A"/>
    <w:rsid w:val="00531067"/>
    <w:rsid w:val="00533EDC"/>
    <w:rsid w:val="00534758"/>
    <w:rsid w:val="00536616"/>
    <w:rsid w:val="00536D38"/>
    <w:rsid w:val="00540789"/>
    <w:rsid w:val="00541862"/>
    <w:rsid w:val="00543882"/>
    <w:rsid w:val="005443DA"/>
    <w:rsid w:val="00544654"/>
    <w:rsid w:val="00544AFC"/>
    <w:rsid w:val="00546224"/>
    <w:rsid w:val="00546908"/>
    <w:rsid w:val="00557C7D"/>
    <w:rsid w:val="005618C6"/>
    <w:rsid w:val="00563EDB"/>
    <w:rsid w:val="0056651C"/>
    <w:rsid w:val="00571F9D"/>
    <w:rsid w:val="005736BF"/>
    <w:rsid w:val="005766CC"/>
    <w:rsid w:val="00580DE6"/>
    <w:rsid w:val="00581962"/>
    <w:rsid w:val="00584A07"/>
    <w:rsid w:val="00586C43"/>
    <w:rsid w:val="00592E80"/>
    <w:rsid w:val="00595860"/>
    <w:rsid w:val="00596862"/>
    <w:rsid w:val="005A20A1"/>
    <w:rsid w:val="005A5CAF"/>
    <w:rsid w:val="005A7057"/>
    <w:rsid w:val="005B4A4A"/>
    <w:rsid w:val="005B5908"/>
    <w:rsid w:val="005B7F3A"/>
    <w:rsid w:val="005C04C9"/>
    <w:rsid w:val="005C1162"/>
    <w:rsid w:val="005C3A67"/>
    <w:rsid w:val="005C525B"/>
    <w:rsid w:val="005D173C"/>
    <w:rsid w:val="005D204A"/>
    <w:rsid w:val="005D47AF"/>
    <w:rsid w:val="005D6D4B"/>
    <w:rsid w:val="005D7741"/>
    <w:rsid w:val="005E00DC"/>
    <w:rsid w:val="005E1251"/>
    <w:rsid w:val="005E3C8E"/>
    <w:rsid w:val="005E6781"/>
    <w:rsid w:val="005E7539"/>
    <w:rsid w:val="005F0099"/>
    <w:rsid w:val="005F3892"/>
    <w:rsid w:val="005F4ED4"/>
    <w:rsid w:val="005F6BE3"/>
    <w:rsid w:val="005F767D"/>
    <w:rsid w:val="00600ABA"/>
    <w:rsid w:val="00601F37"/>
    <w:rsid w:val="00602341"/>
    <w:rsid w:val="00602750"/>
    <w:rsid w:val="00606B9B"/>
    <w:rsid w:val="006116E7"/>
    <w:rsid w:val="006142C8"/>
    <w:rsid w:val="00621C12"/>
    <w:rsid w:val="00624AFD"/>
    <w:rsid w:val="00626AD8"/>
    <w:rsid w:val="00627037"/>
    <w:rsid w:val="006270B2"/>
    <w:rsid w:val="00630845"/>
    <w:rsid w:val="00630C72"/>
    <w:rsid w:val="00640CD8"/>
    <w:rsid w:val="00642928"/>
    <w:rsid w:val="006451CA"/>
    <w:rsid w:val="0064688D"/>
    <w:rsid w:val="00646C11"/>
    <w:rsid w:val="00647F30"/>
    <w:rsid w:val="0065077A"/>
    <w:rsid w:val="00653662"/>
    <w:rsid w:val="006608F5"/>
    <w:rsid w:val="00661BEA"/>
    <w:rsid w:val="0066280D"/>
    <w:rsid w:val="0066437A"/>
    <w:rsid w:val="00664E21"/>
    <w:rsid w:val="00665866"/>
    <w:rsid w:val="006723FC"/>
    <w:rsid w:val="0067462B"/>
    <w:rsid w:val="00676AF7"/>
    <w:rsid w:val="00676CE9"/>
    <w:rsid w:val="006808C3"/>
    <w:rsid w:val="00680944"/>
    <w:rsid w:val="00683F10"/>
    <w:rsid w:val="00687BC1"/>
    <w:rsid w:val="006910BC"/>
    <w:rsid w:val="006920A2"/>
    <w:rsid w:val="006940F0"/>
    <w:rsid w:val="00697B36"/>
    <w:rsid w:val="006A2051"/>
    <w:rsid w:val="006A524C"/>
    <w:rsid w:val="006B0600"/>
    <w:rsid w:val="006B26DE"/>
    <w:rsid w:val="006B2CF7"/>
    <w:rsid w:val="006B3E0F"/>
    <w:rsid w:val="006B4418"/>
    <w:rsid w:val="006C15BD"/>
    <w:rsid w:val="006D37B8"/>
    <w:rsid w:val="006D4004"/>
    <w:rsid w:val="006D4EB8"/>
    <w:rsid w:val="006D6179"/>
    <w:rsid w:val="006D6C0C"/>
    <w:rsid w:val="006E0680"/>
    <w:rsid w:val="006E2E7D"/>
    <w:rsid w:val="006E4962"/>
    <w:rsid w:val="006E7586"/>
    <w:rsid w:val="006F1506"/>
    <w:rsid w:val="006F1CAE"/>
    <w:rsid w:val="006F2F9A"/>
    <w:rsid w:val="006F49FD"/>
    <w:rsid w:val="006F5C20"/>
    <w:rsid w:val="006F5FA2"/>
    <w:rsid w:val="00700908"/>
    <w:rsid w:val="00700BBE"/>
    <w:rsid w:val="00701501"/>
    <w:rsid w:val="00702683"/>
    <w:rsid w:val="0070607C"/>
    <w:rsid w:val="0070663D"/>
    <w:rsid w:val="00707FAB"/>
    <w:rsid w:val="007100B4"/>
    <w:rsid w:val="00713A0D"/>
    <w:rsid w:val="007141EB"/>
    <w:rsid w:val="00717CB4"/>
    <w:rsid w:val="007206B5"/>
    <w:rsid w:val="007225AF"/>
    <w:rsid w:val="007227AA"/>
    <w:rsid w:val="00722982"/>
    <w:rsid w:val="00731560"/>
    <w:rsid w:val="00732668"/>
    <w:rsid w:val="007344D1"/>
    <w:rsid w:val="00735745"/>
    <w:rsid w:val="007427F1"/>
    <w:rsid w:val="00744776"/>
    <w:rsid w:val="00746812"/>
    <w:rsid w:val="00747D68"/>
    <w:rsid w:val="00750117"/>
    <w:rsid w:val="00752105"/>
    <w:rsid w:val="007531D0"/>
    <w:rsid w:val="00761307"/>
    <w:rsid w:val="00761703"/>
    <w:rsid w:val="00764521"/>
    <w:rsid w:val="0076669D"/>
    <w:rsid w:val="00766FC4"/>
    <w:rsid w:val="00767323"/>
    <w:rsid w:val="00767D3F"/>
    <w:rsid w:val="00767DCD"/>
    <w:rsid w:val="007708AC"/>
    <w:rsid w:val="00772E63"/>
    <w:rsid w:val="00774CE6"/>
    <w:rsid w:val="0077500A"/>
    <w:rsid w:val="0077633B"/>
    <w:rsid w:val="00776B20"/>
    <w:rsid w:val="00777DC0"/>
    <w:rsid w:val="007804AD"/>
    <w:rsid w:val="00780A12"/>
    <w:rsid w:val="00780B37"/>
    <w:rsid w:val="00781056"/>
    <w:rsid w:val="007816AF"/>
    <w:rsid w:val="00784C59"/>
    <w:rsid w:val="00785535"/>
    <w:rsid w:val="00785E7A"/>
    <w:rsid w:val="0079026B"/>
    <w:rsid w:val="00794527"/>
    <w:rsid w:val="00794AB3"/>
    <w:rsid w:val="007A02AE"/>
    <w:rsid w:val="007A0D77"/>
    <w:rsid w:val="007A23D9"/>
    <w:rsid w:val="007A2F28"/>
    <w:rsid w:val="007A4B7E"/>
    <w:rsid w:val="007A7392"/>
    <w:rsid w:val="007B6DFF"/>
    <w:rsid w:val="007B6EC4"/>
    <w:rsid w:val="007C43AB"/>
    <w:rsid w:val="007C4B79"/>
    <w:rsid w:val="007C797C"/>
    <w:rsid w:val="007C79C5"/>
    <w:rsid w:val="007D2679"/>
    <w:rsid w:val="007D444B"/>
    <w:rsid w:val="007D5135"/>
    <w:rsid w:val="007D5242"/>
    <w:rsid w:val="007E0DC7"/>
    <w:rsid w:val="007E0E93"/>
    <w:rsid w:val="007E1371"/>
    <w:rsid w:val="007E2E14"/>
    <w:rsid w:val="007E3321"/>
    <w:rsid w:val="007E3FB9"/>
    <w:rsid w:val="007E4D7A"/>
    <w:rsid w:val="007F1B60"/>
    <w:rsid w:val="007F2CA4"/>
    <w:rsid w:val="007F7282"/>
    <w:rsid w:val="00801184"/>
    <w:rsid w:val="00802414"/>
    <w:rsid w:val="008056D4"/>
    <w:rsid w:val="00807274"/>
    <w:rsid w:val="00811D9A"/>
    <w:rsid w:val="00811EFB"/>
    <w:rsid w:val="008157F5"/>
    <w:rsid w:val="00815AE9"/>
    <w:rsid w:val="0082033F"/>
    <w:rsid w:val="00822997"/>
    <w:rsid w:val="00823756"/>
    <w:rsid w:val="00824A60"/>
    <w:rsid w:val="0083200E"/>
    <w:rsid w:val="00835AC3"/>
    <w:rsid w:val="00835E25"/>
    <w:rsid w:val="008362AA"/>
    <w:rsid w:val="00837D29"/>
    <w:rsid w:val="00842584"/>
    <w:rsid w:val="00846212"/>
    <w:rsid w:val="00847256"/>
    <w:rsid w:val="00847CDF"/>
    <w:rsid w:val="00850BD1"/>
    <w:rsid w:val="00851C0E"/>
    <w:rsid w:val="00852E38"/>
    <w:rsid w:val="00853D38"/>
    <w:rsid w:val="008617AC"/>
    <w:rsid w:val="00862889"/>
    <w:rsid w:val="00863122"/>
    <w:rsid w:val="00863BD5"/>
    <w:rsid w:val="00863C52"/>
    <w:rsid w:val="00870259"/>
    <w:rsid w:val="00871B11"/>
    <w:rsid w:val="00874418"/>
    <w:rsid w:val="0087607C"/>
    <w:rsid w:val="00877564"/>
    <w:rsid w:val="008831A7"/>
    <w:rsid w:val="008841E0"/>
    <w:rsid w:val="00885521"/>
    <w:rsid w:val="00885F59"/>
    <w:rsid w:val="00890973"/>
    <w:rsid w:val="00891605"/>
    <w:rsid w:val="00892125"/>
    <w:rsid w:val="00892D82"/>
    <w:rsid w:val="00893C31"/>
    <w:rsid w:val="00896BA8"/>
    <w:rsid w:val="008B0E6F"/>
    <w:rsid w:val="008B1427"/>
    <w:rsid w:val="008B3178"/>
    <w:rsid w:val="008B445F"/>
    <w:rsid w:val="008B46C1"/>
    <w:rsid w:val="008C14EA"/>
    <w:rsid w:val="008C2301"/>
    <w:rsid w:val="008C4C40"/>
    <w:rsid w:val="008C6698"/>
    <w:rsid w:val="008C6B7C"/>
    <w:rsid w:val="008C7A91"/>
    <w:rsid w:val="008D1023"/>
    <w:rsid w:val="008D2FA4"/>
    <w:rsid w:val="008D43C8"/>
    <w:rsid w:val="008D4E66"/>
    <w:rsid w:val="008D6E65"/>
    <w:rsid w:val="008D7FDA"/>
    <w:rsid w:val="008E668D"/>
    <w:rsid w:val="008F09B1"/>
    <w:rsid w:val="008F10D0"/>
    <w:rsid w:val="008F1847"/>
    <w:rsid w:val="008F2CCD"/>
    <w:rsid w:val="008F42F1"/>
    <w:rsid w:val="008F495D"/>
    <w:rsid w:val="008F5C93"/>
    <w:rsid w:val="008F73D7"/>
    <w:rsid w:val="00901421"/>
    <w:rsid w:val="00902456"/>
    <w:rsid w:val="0090278C"/>
    <w:rsid w:val="00904A95"/>
    <w:rsid w:val="00910086"/>
    <w:rsid w:val="009108BA"/>
    <w:rsid w:val="00910E44"/>
    <w:rsid w:val="0091168A"/>
    <w:rsid w:val="009153AF"/>
    <w:rsid w:val="0092023D"/>
    <w:rsid w:val="00921B1B"/>
    <w:rsid w:val="00922B66"/>
    <w:rsid w:val="00922B98"/>
    <w:rsid w:val="00923FC5"/>
    <w:rsid w:val="009251E9"/>
    <w:rsid w:val="00925C3B"/>
    <w:rsid w:val="00926D1D"/>
    <w:rsid w:val="009270CB"/>
    <w:rsid w:val="00930853"/>
    <w:rsid w:val="0093085B"/>
    <w:rsid w:val="00930F2F"/>
    <w:rsid w:val="00933A83"/>
    <w:rsid w:val="00935A82"/>
    <w:rsid w:val="00941C4A"/>
    <w:rsid w:val="00942641"/>
    <w:rsid w:val="00951A10"/>
    <w:rsid w:val="00953A5F"/>
    <w:rsid w:val="00954AE1"/>
    <w:rsid w:val="00955DA8"/>
    <w:rsid w:val="009563D1"/>
    <w:rsid w:val="00960A7D"/>
    <w:rsid w:val="00962205"/>
    <w:rsid w:val="00963978"/>
    <w:rsid w:val="009665C6"/>
    <w:rsid w:val="0097250A"/>
    <w:rsid w:val="00972F1E"/>
    <w:rsid w:val="00975210"/>
    <w:rsid w:val="00975565"/>
    <w:rsid w:val="009759C9"/>
    <w:rsid w:val="00975FB1"/>
    <w:rsid w:val="009767C3"/>
    <w:rsid w:val="0098193F"/>
    <w:rsid w:val="009866F2"/>
    <w:rsid w:val="00993492"/>
    <w:rsid w:val="009A3985"/>
    <w:rsid w:val="009A5A77"/>
    <w:rsid w:val="009A6301"/>
    <w:rsid w:val="009A6690"/>
    <w:rsid w:val="009B1822"/>
    <w:rsid w:val="009B23F8"/>
    <w:rsid w:val="009B6022"/>
    <w:rsid w:val="009B6E1B"/>
    <w:rsid w:val="009B7DDC"/>
    <w:rsid w:val="009C4E4C"/>
    <w:rsid w:val="009C7CBA"/>
    <w:rsid w:val="009D014F"/>
    <w:rsid w:val="009D2896"/>
    <w:rsid w:val="009D6A73"/>
    <w:rsid w:val="009E0BFD"/>
    <w:rsid w:val="009E2C5D"/>
    <w:rsid w:val="009F3C52"/>
    <w:rsid w:val="009F4348"/>
    <w:rsid w:val="009F75CF"/>
    <w:rsid w:val="00A004DF"/>
    <w:rsid w:val="00A02D4A"/>
    <w:rsid w:val="00A04FF7"/>
    <w:rsid w:val="00A06EA0"/>
    <w:rsid w:val="00A1099B"/>
    <w:rsid w:val="00A12CEE"/>
    <w:rsid w:val="00A136FC"/>
    <w:rsid w:val="00A1512C"/>
    <w:rsid w:val="00A15A91"/>
    <w:rsid w:val="00A238B4"/>
    <w:rsid w:val="00A24965"/>
    <w:rsid w:val="00A25E4C"/>
    <w:rsid w:val="00A27F83"/>
    <w:rsid w:val="00A3384E"/>
    <w:rsid w:val="00A33B52"/>
    <w:rsid w:val="00A35522"/>
    <w:rsid w:val="00A447B2"/>
    <w:rsid w:val="00A5370E"/>
    <w:rsid w:val="00A60589"/>
    <w:rsid w:val="00A60F33"/>
    <w:rsid w:val="00A6723A"/>
    <w:rsid w:val="00A674A9"/>
    <w:rsid w:val="00A71A89"/>
    <w:rsid w:val="00A720DB"/>
    <w:rsid w:val="00A72579"/>
    <w:rsid w:val="00A77BBF"/>
    <w:rsid w:val="00A84F1E"/>
    <w:rsid w:val="00A85930"/>
    <w:rsid w:val="00A91AA0"/>
    <w:rsid w:val="00A92690"/>
    <w:rsid w:val="00AA48BE"/>
    <w:rsid w:val="00AA5719"/>
    <w:rsid w:val="00AA71DE"/>
    <w:rsid w:val="00AB025B"/>
    <w:rsid w:val="00AB05CC"/>
    <w:rsid w:val="00AB4ED5"/>
    <w:rsid w:val="00AC2ADB"/>
    <w:rsid w:val="00AC3219"/>
    <w:rsid w:val="00AC36D1"/>
    <w:rsid w:val="00AC44D7"/>
    <w:rsid w:val="00AC5079"/>
    <w:rsid w:val="00AD0127"/>
    <w:rsid w:val="00AD035F"/>
    <w:rsid w:val="00AD1A90"/>
    <w:rsid w:val="00AD1C3F"/>
    <w:rsid w:val="00AD7E09"/>
    <w:rsid w:val="00AE1A83"/>
    <w:rsid w:val="00AE1C4D"/>
    <w:rsid w:val="00AE1C55"/>
    <w:rsid w:val="00AE2BC8"/>
    <w:rsid w:val="00AE3BD5"/>
    <w:rsid w:val="00AE5237"/>
    <w:rsid w:val="00AF4E3A"/>
    <w:rsid w:val="00AF5C39"/>
    <w:rsid w:val="00AF7214"/>
    <w:rsid w:val="00B0017C"/>
    <w:rsid w:val="00B020C5"/>
    <w:rsid w:val="00B1112D"/>
    <w:rsid w:val="00B13884"/>
    <w:rsid w:val="00B13FDF"/>
    <w:rsid w:val="00B16823"/>
    <w:rsid w:val="00B172A5"/>
    <w:rsid w:val="00B2267F"/>
    <w:rsid w:val="00B266CF"/>
    <w:rsid w:val="00B26AD8"/>
    <w:rsid w:val="00B31C22"/>
    <w:rsid w:val="00B3410D"/>
    <w:rsid w:val="00B36063"/>
    <w:rsid w:val="00B36B03"/>
    <w:rsid w:val="00B40041"/>
    <w:rsid w:val="00B40BDB"/>
    <w:rsid w:val="00B4135C"/>
    <w:rsid w:val="00B41F5B"/>
    <w:rsid w:val="00B47925"/>
    <w:rsid w:val="00B47C30"/>
    <w:rsid w:val="00B523E1"/>
    <w:rsid w:val="00B5269A"/>
    <w:rsid w:val="00B52CFF"/>
    <w:rsid w:val="00B53571"/>
    <w:rsid w:val="00B54883"/>
    <w:rsid w:val="00B619AA"/>
    <w:rsid w:val="00B61A2E"/>
    <w:rsid w:val="00B632E0"/>
    <w:rsid w:val="00B63994"/>
    <w:rsid w:val="00B646DA"/>
    <w:rsid w:val="00B64BBB"/>
    <w:rsid w:val="00B650B5"/>
    <w:rsid w:val="00B70121"/>
    <w:rsid w:val="00B703B8"/>
    <w:rsid w:val="00B73FFA"/>
    <w:rsid w:val="00B7498E"/>
    <w:rsid w:val="00B74F06"/>
    <w:rsid w:val="00B803D2"/>
    <w:rsid w:val="00B85DB9"/>
    <w:rsid w:val="00B86BC2"/>
    <w:rsid w:val="00B91E6B"/>
    <w:rsid w:val="00B92D40"/>
    <w:rsid w:val="00B93FCF"/>
    <w:rsid w:val="00B94C35"/>
    <w:rsid w:val="00B979DB"/>
    <w:rsid w:val="00BA0288"/>
    <w:rsid w:val="00BA034D"/>
    <w:rsid w:val="00BA2DB6"/>
    <w:rsid w:val="00BA75F7"/>
    <w:rsid w:val="00BB2DBE"/>
    <w:rsid w:val="00BB3060"/>
    <w:rsid w:val="00BB45A8"/>
    <w:rsid w:val="00BB5190"/>
    <w:rsid w:val="00BB71C4"/>
    <w:rsid w:val="00BB739E"/>
    <w:rsid w:val="00BC206F"/>
    <w:rsid w:val="00BD0CAF"/>
    <w:rsid w:val="00BD2661"/>
    <w:rsid w:val="00BD33E6"/>
    <w:rsid w:val="00BD4431"/>
    <w:rsid w:val="00BD5503"/>
    <w:rsid w:val="00BD59B8"/>
    <w:rsid w:val="00BD5C63"/>
    <w:rsid w:val="00BE0AAC"/>
    <w:rsid w:val="00BE0F92"/>
    <w:rsid w:val="00BE3FA3"/>
    <w:rsid w:val="00BE4E61"/>
    <w:rsid w:val="00BF0977"/>
    <w:rsid w:val="00BF0D3F"/>
    <w:rsid w:val="00BF1602"/>
    <w:rsid w:val="00BF356D"/>
    <w:rsid w:val="00BF5A0A"/>
    <w:rsid w:val="00BF6334"/>
    <w:rsid w:val="00BF77E3"/>
    <w:rsid w:val="00C01DFD"/>
    <w:rsid w:val="00C0444A"/>
    <w:rsid w:val="00C04D9C"/>
    <w:rsid w:val="00C05E26"/>
    <w:rsid w:val="00C10A16"/>
    <w:rsid w:val="00C11135"/>
    <w:rsid w:val="00C113AE"/>
    <w:rsid w:val="00C1466F"/>
    <w:rsid w:val="00C15571"/>
    <w:rsid w:val="00C15CF9"/>
    <w:rsid w:val="00C17B78"/>
    <w:rsid w:val="00C20DD7"/>
    <w:rsid w:val="00C24967"/>
    <w:rsid w:val="00C26372"/>
    <w:rsid w:val="00C26C38"/>
    <w:rsid w:val="00C2720D"/>
    <w:rsid w:val="00C3630F"/>
    <w:rsid w:val="00C40CEC"/>
    <w:rsid w:val="00C4238D"/>
    <w:rsid w:val="00C439A9"/>
    <w:rsid w:val="00C44DD4"/>
    <w:rsid w:val="00C45171"/>
    <w:rsid w:val="00C457AF"/>
    <w:rsid w:val="00C47399"/>
    <w:rsid w:val="00C536DD"/>
    <w:rsid w:val="00C54DDE"/>
    <w:rsid w:val="00C62532"/>
    <w:rsid w:val="00C6338B"/>
    <w:rsid w:val="00C730BE"/>
    <w:rsid w:val="00C74913"/>
    <w:rsid w:val="00C74DD3"/>
    <w:rsid w:val="00C751BD"/>
    <w:rsid w:val="00C81F6B"/>
    <w:rsid w:val="00C83FD7"/>
    <w:rsid w:val="00C841F7"/>
    <w:rsid w:val="00C87C34"/>
    <w:rsid w:val="00C917F1"/>
    <w:rsid w:val="00C92766"/>
    <w:rsid w:val="00C936E4"/>
    <w:rsid w:val="00C946FC"/>
    <w:rsid w:val="00C96584"/>
    <w:rsid w:val="00C97646"/>
    <w:rsid w:val="00CA286E"/>
    <w:rsid w:val="00CA28C5"/>
    <w:rsid w:val="00CA7708"/>
    <w:rsid w:val="00CB344E"/>
    <w:rsid w:val="00CB5C7F"/>
    <w:rsid w:val="00CB71E9"/>
    <w:rsid w:val="00CC0B06"/>
    <w:rsid w:val="00CC569E"/>
    <w:rsid w:val="00CD1B38"/>
    <w:rsid w:val="00CD240A"/>
    <w:rsid w:val="00CD35F6"/>
    <w:rsid w:val="00CD694D"/>
    <w:rsid w:val="00CD7578"/>
    <w:rsid w:val="00CF01D9"/>
    <w:rsid w:val="00CF0595"/>
    <w:rsid w:val="00CF169F"/>
    <w:rsid w:val="00CF4B28"/>
    <w:rsid w:val="00CF72B7"/>
    <w:rsid w:val="00CF72D3"/>
    <w:rsid w:val="00D05759"/>
    <w:rsid w:val="00D06A39"/>
    <w:rsid w:val="00D10D66"/>
    <w:rsid w:val="00D119C4"/>
    <w:rsid w:val="00D14A56"/>
    <w:rsid w:val="00D14DAB"/>
    <w:rsid w:val="00D15483"/>
    <w:rsid w:val="00D23AC1"/>
    <w:rsid w:val="00D24949"/>
    <w:rsid w:val="00D276F9"/>
    <w:rsid w:val="00D27919"/>
    <w:rsid w:val="00D27D86"/>
    <w:rsid w:val="00D31A67"/>
    <w:rsid w:val="00D3213C"/>
    <w:rsid w:val="00D330CA"/>
    <w:rsid w:val="00D33207"/>
    <w:rsid w:val="00D33638"/>
    <w:rsid w:val="00D33F9F"/>
    <w:rsid w:val="00D343F1"/>
    <w:rsid w:val="00D350D5"/>
    <w:rsid w:val="00D35263"/>
    <w:rsid w:val="00D35DB1"/>
    <w:rsid w:val="00D361D3"/>
    <w:rsid w:val="00D3621A"/>
    <w:rsid w:val="00D3654B"/>
    <w:rsid w:val="00D36F56"/>
    <w:rsid w:val="00D41B19"/>
    <w:rsid w:val="00D43B60"/>
    <w:rsid w:val="00D44810"/>
    <w:rsid w:val="00D45EEE"/>
    <w:rsid w:val="00D46DFA"/>
    <w:rsid w:val="00D502E0"/>
    <w:rsid w:val="00D50BAD"/>
    <w:rsid w:val="00D557F2"/>
    <w:rsid w:val="00D56E8E"/>
    <w:rsid w:val="00D57FDA"/>
    <w:rsid w:val="00D6476C"/>
    <w:rsid w:val="00D67973"/>
    <w:rsid w:val="00D71C5C"/>
    <w:rsid w:val="00D73028"/>
    <w:rsid w:val="00D77821"/>
    <w:rsid w:val="00D8164C"/>
    <w:rsid w:val="00D82AAA"/>
    <w:rsid w:val="00D910AB"/>
    <w:rsid w:val="00D93E44"/>
    <w:rsid w:val="00D94470"/>
    <w:rsid w:val="00DA35EE"/>
    <w:rsid w:val="00DA7B06"/>
    <w:rsid w:val="00DB01A4"/>
    <w:rsid w:val="00DB168C"/>
    <w:rsid w:val="00DB16F1"/>
    <w:rsid w:val="00DB1941"/>
    <w:rsid w:val="00DB3A44"/>
    <w:rsid w:val="00DB3DCD"/>
    <w:rsid w:val="00DB6258"/>
    <w:rsid w:val="00DC2962"/>
    <w:rsid w:val="00DC3A51"/>
    <w:rsid w:val="00DD01D5"/>
    <w:rsid w:val="00DD2418"/>
    <w:rsid w:val="00DD2FAF"/>
    <w:rsid w:val="00DD4B7C"/>
    <w:rsid w:val="00DD52CE"/>
    <w:rsid w:val="00DD5593"/>
    <w:rsid w:val="00DD5819"/>
    <w:rsid w:val="00DD6D7B"/>
    <w:rsid w:val="00DE30A8"/>
    <w:rsid w:val="00DE4F2D"/>
    <w:rsid w:val="00DE7D41"/>
    <w:rsid w:val="00DE7DDB"/>
    <w:rsid w:val="00DF0CC4"/>
    <w:rsid w:val="00DF3319"/>
    <w:rsid w:val="00DF365D"/>
    <w:rsid w:val="00DF383C"/>
    <w:rsid w:val="00DF42CF"/>
    <w:rsid w:val="00DF4F35"/>
    <w:rsid w:val="00DF651B"/>
    <w:rsid w:val="00DF7B4D"/>
    <w:rsid w:val="00E00768"/>
    <w:rsid w:val="00E03A06"/>
    <w:rsid w:val="00E05304"/>
    <w:rsid w:val="00E057AA"/>
    <w:rsid w:val="00E115C5"/>
    <w:rsid w:val="00E11799"/>
    <w:rsid w:val="00E12563"/>
    <w:rsid w:val="00E13D7E"/>
    <w:rsid w:val="00E14FEB"/>
    <w:rsid w:val="00E1650D"/>
    <w:rsid w:val="00E17B45"/>
    <w:rsid w:val="00E20B95"/>
    <w:rsid w:val="00E20EA6"/>
    <w:rsid w:val="00E2120F"/>
    <w:rsid w:val="00E21EED"/>
    <w:rsid w:val="00E27656"/>
    <w:rsid w:val="00E276AC"/>
    <w:rsid w:val="00E30DA2"/>
    <w:rsid w:val="00E323FC"/>
    <w:rsid w:val="00E329F1"/>
    <w:rsid w:val="00E3429F"/>
    <w:rsid w:val="00E34D37"/>
    <w:rsid w:val="00E37D6B"/>
    <w:rsid w:val="00E44C10"/>
    <w:rsid w:val="00E46046"/>
    <w:rsid w:val="00E47FA0"/>
    <w:rsid w:val="00E53E8A"/>
    <w:rsid w:val="00E6017D"/>
    <w:rsid w:val="00E6289E"/>
    <w:rsid w:val="00E6388F"/>
    <w:rsid w:val="00E65AF3"/>
    <w:rsid w:val="00E661EB"/>
    <w:rsid w:val="00E71D2C"/>
    <w:rsid w:val="00E73911"/>
    <w:rsid w:val="00E74DBC"/>
    <w:rsid w:val="00E75F9E"/>
    <w:rsid w:val="00E767A2"/>
    <w:rsid w:val="00E77F83"/>
    <w:rsid w:val="00E81F4A"/>
    <w:rsid w:val="00E821AA"/>
    <w:rsid w:val="00E8606D"/>
    <w:rsid w:val="00E873D2"/>
    <w:rsid w:val="00E90F33"/>
    <w:rsid w:val="00E91D8C"/>
    <w:rsid w:val="00E92C1C"/>
    <w:rsid w:val="00E956BE"/>
    <w:rsid w:val="00EA0651"/>
    <w:rsid w:val="00EA155E"/>
    <w:rsid w:val="00EA1BB8"/>
    <w:rsid w:val="00EA1EF1"/>
    <w:rsid w:val="00EA28B6"/>
    <w:rsid w:val="00EA2BF1"/>
    <w:rsid w:val="00EA3552"/>
    <w:rsid w:val="00EB2EB7"/>
    <w:rsid w:val="00EB6AB2"/>
    <w:rsid w:val="00EC073D"/>
    <w:rsid w:val="00EC0BBE"/>
    <w:rsid w:val="00EC2457"/>
    <w:rsid w:val="00EC34C0"/>
    <w:rsid w:val="00EC586B"/>
    <w:rsid w:val="00ED0B84"/>
    <w:rsid w:val="00ED0ECC"/>
    <w:rsid w:val="00ED1D60"/>
    <w:rsid w:val="00ED2E12"/>
    <w:rsid w:val="00ED6764"/>
    <w:rsid w:val="00EE076B"/>
    <w:rsid w:val="00EE3475"/>
    <w:rsid w:val="00EE5D6A"/>
    <w:rsid w:val="00EE7E41"/>
    <w:rsid w:val="00EF0364"/>
    <w:rsid w:val="00EF0546"/>
    <w:rsid w:val="00EF07BF"/>
    <w:rsid w:val="00EF1BB0"/>
    <w:rsid w:val="00EF25E2"/>
    <w:rsid w:val="00EF47EE"/>
    <w:rsid w:val="00EF48E7"/>
    <w:rsid w:val="00EF67D5"/>
    <w:rsid w:val="00EF69FD"/>
    <w:rsid w:val="00F102FA"/>
    <w:rsid w:val="00F10C5F"/>
    <w:rsid w:val="00F11428"/>
    <w:rsid w:val="00F11EE0"/>
    <w:rsid w:val="00F1258C"/>
    <w:rsid w:val="00F130C3"/>
    <w:rsid w:val="00F1582A"/>
    <w:rsid w:val="00F17286"/>
    <w:rsid w:val="00F21E15"/>
    <w:rsid w:val="00F23B30"/>
    <w:rsid w:val="00F26AE6"/>
    <w:rsid w:val="00F3197C"/>
    <w:rsid w:val="00F319B9"/>
    <w:rsid w:val="00F32E62"/>
    <w:rsid w:val="00F34207"/>
    <w:rsid w:val="00F34E64"/>
    <w:rsid w:val="00F3596C"/>
    <w:rsid w:val="00F35B66"/>
    <w:rsid w:val="00F35DB1"/>
    <w:rsid w:val="00F36B83"/>
    <w:rsid w:val="00F41327"/>
    <w:rsid w:val="00F42B4D"/>
    <w:rsid w:val="00F43837"/>
    <w:rsid w:val="00F4614B"/>
    <w:rsid w:val="00F50C5E"/>
    <w:rsid w:val="00F532CB"/>
    <w:rsid w:val="00F54D6C"/>
    <w:rsid w:val="00F54E57"/>
    <w:rsid w:val="00F559CD"/>
    <w:rsid w:val="00F56496"/>
    <w:rsid w:val="00F57AFF"/>
    <w:rsid w:val="00F64C9C"/>
    <w:rsid w:val="00F66CAF"/>
    <w:rsid w:val="00F670EC"/>
    <w:rsid w:val="00F679F9"/>
    <w:rsid w:val="00F70042"/>
    <w:rsid w:val="00F7199A"/>
    <w:rsid w:val="00F75F11"/>
    <w:rsid w:val="00F768F3"/>
    <w:rsid w:val="00F813C8"/>
    <w:rsid w:val="00F8428D"/>
    <w:rsid w:val="00F94AA6"/>
    <w:rsid w:val="00FA1D63"/>
    <w:rsid w:val="00FA3186"/>
    <w:rsid w:val="00FA33AE"/>
    <w:rsid w:val="00FA3521"/>
    <w:rsid w:val="00FA44CC"/>
    <w:rsid w:val="00FB1C20"/>
    <w:rsid w:val="00FB2211"/>
    <w:rsid w:val="00FB2852"/>
    <w:rsid w:val="00FB4C1E"/>
    <w:rsid w:val="00FC1EBC"/>
    <w:rsid w:val="00FC2872"/>
    <w:rsid w:val="00FC2CE7"/>
    <w:rsid w:val="00FC3087"/>
    <w:rsid w:val="00FC5995"/>
    <w:rsid w:val="00FD0D9D"/>
    <w:rsid w:val="00FD1D10"/>
    <w:rsid w:val="00FD2DBF"/>
    <w:rsid w:val="00FD4DA1"/>
    <w:rsid w:val="00FD750A"/>
    <w:rsid w:val="00FE2F8E"/>
    <w:rsid w:val="00FE360A"/>
    <w:rsid w:val="00FE3CB0"/>
    <w:rsid w:val="00FE4957"/>
    <w:rsid w:val="00FE6F23"/>
    <w:rsid w:val="00FF07F7"/>
    <w:rsid w:val="00FF1315"/>
    <w:rsid w:val="00FF51FF"/>
    <w:rsid w:val="00FF730A"/>
    <w:rsid w:val="00FF7832"/>
    <w:rsid w:val="0AFF560B"/>
    <w:rsid w:val="0BA4B003"/>
    <w:rsid w:val="12DFF727"/>
    <w:rsid w:val="1F109D11"/>
    <w:rsid w:val="1F13A5DA"/>
    <w:rsid w:val="22E0F834"/>
    <w:rsid w:val="2545CD35"/>
    <w:rsid w:val="2778D481"/>
    <w:rsid w:val="300CDDA5"/>
    <w:rsid w:val="387259E7"/>
    <w:rsid w:val="40557F43"/>
    <w:rsid w:val="46F06547"/>
    <w:rsid w:val="4ADDD4FD"/>
    <w:rsid w:val="4EBEAE2A"/>
    <w:rsid w:val="5B0DE63C"/>
    <w:rsid w:val="5F801C35"/>
    <w:rsid w:val="643FEF21"/>
    <w:rsid w:val="6549FA49"/>
    <w:rsid w:val="663FB954"/>
    <w:rsid w:val="67E504E7"/>
    <w:rsid w:val="6931E8F4"/>
    <w:rsid w:val="6BCCEA10"/>
    <w:rsid w:val="6EE7C114"/>
    <w:rsid w:val="6FDB0ED7"/>
    <w:rsid w:val="737619DC"/>
    <w:rsid w:val="75DC4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0F9F"/>
  <w15:docId w15:val="{9E1FE1DC-B158-411F-95E3-B5A6682E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uiPriority w:val="9"/>
    <w:qFormat/>
    <w:rsid w:val="00F102FA"/>
    <w:pPr>
      <w:keepNext/>
      <w:numPr>
        <w:numId w:val="4"/>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uiPriority w:val="9"/>
    <w:qFormat/>
    <w:rsid w:val="00700908"/>
    <w:pPr>
      <w:numPr>
        <w:ilvl w:val="1"/>
      </w:numPr>
      <w:tabs>
        <w:tab w:val="num" w:pos="360"/>
      </w:tabs>
      <w:spacing w:before="240" w:after="60"/>
      <w:ind w:left="432" w:hanging="432"/>
      <w:outlineLvl w:val="1"/>
    </w:pPr>
    <w:rPr>
      <w:rFonts w:eastAsia="Times New Roman" w:cs="Times New Roman"/>
      <w:color w:val="auto"/>
      <w:sz w:val="28"/>
    </w:rPr>
  </w:style>
  <w:style w:type="paragraph" w:styleId="Kop3">
    <w:name w:val="heading 3"/>
    <w:basedOn w:val="Kop2"/>
    <w:next w:val="Standaard"/>
    <w:link w:val="Kop3Char"/>
    <w:autoRedefine/>
    <w:uiPriority w:val="9"/>
    <w:qFormat/>
    <w:rsid w:val="00DF383C"/>
    <w:pPr>
      <w:numPr>
        <w:ilvl w:val="2"/>
      </w:numPr>
      <w:spacing w:before="180" w:after="0"/>
      <w:outlineLvl w:val="2"/>
    </w:pPr>
    <w:rPr>
      <w:sz w:val="24"/>
    </w:rPr>
  </w:style>
  <w:style w:type="paragraph" w:styleId="Kop4">
    <w:name w:val="heading 4"/>
    <w:basedOn w:val="Kop3"/>
    <w:next w:val="Standaard"/>
    <w:link w:val="Kop4Char"/>
    <w:autoRedefine/>
    <w:uiPriority w:val="9"/>
    <w:qFormat/>
    <w:rsid w:val="00DD2FAF"/>
    <w:pPr>
      <w:numPr>
        <w:ilvl w:val="3"/>
      </w:numPr>
      <w:spacing w:before="140"/>
      <w:outlineLvl w:val="3"/>
    </w:pPr>
    <w:rPr>
      <w:b w:val="0"/>
    </w:rPr>
  </w:style>
  <w:style w:type="paragraph" w:styleId="Kop5">
    <w:name w:val="heading 5"/>
    <w:basedOn w:val="Standaard"/>
    <w:next w:val="Standaard"/>
    <w:link w:val="Kop5Char"/>
    <w:uiPriority w:val="9"/>
    <w:semiHidden/>
    <w:unhideWhenUsed/>
    <w:qFormat/>
    <w:rsid w:val="00467EFF"/>
    <w:pPr>
      <w:keepNext/>
      <w:keepLines/>
      <w:numPr>
        <w:ilvl w:val="4"/>
        <w:numId w:val="4"/>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qFormat/>
    <w:rsid w:val="00467EFF"/>
    <w:pPr>
      <w:keepNext/>
      <w:keepLines/>
      <w:numPr>
        <w:ilvl w:val="5"/>
        <w:numId w:val="4"/>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qFormat/>
    <w:rsid w:val="00467EF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67EFF"/>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467EF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uiPriority w:val="9"/>
    <w:rsid w:val="007344D1"/>
    <w:rPr>
      <w:rFonts w:asciiTheme="minorHAnsi" w:hAnsiTheme="minorHAnsi"/>
      <w:b/>
      <w:kern w:val="28"/>
      <w:sz w:val="28"/>
      <w:lang w:val="nl-NL" w:eastAsia="nl-NL"/>
    </w:rPr>
  </w:style>
  <w:style w:type="character" w:customStyle="1" w:styleId="Kop3Char">
    <w:name w:val="Kop 3 Char"/>
    <w:basedOn w:val="Standaardalinea-lettertype"/>
    <w:link w:val="Kop3"/>
    <w:uiPriority w:val="9"/>
    <w:rsid w:val="00DF383C"/>
    <w:rPr>
      <w:rFonts w:asciiTheme="minorHAnsi" w:hAnsiTheme="minorHAnsi"/>
      <w:b/>
      <w:kern w:val="28"/>
      <w:sz w:val="24"/>
      <w:lang w:val="nl-NL" w:eastAsia="nl-NL"/>
    </w:rPr>
  </w:style>
  <w:style w:type="character" w:customStyle="1" w:styleId="Kop4Char">
    <w:name w:val="Kop 4 Char"/>
    <w:basedOn w:val="Standaardalinea-lettertype"/>
    <w:link w:val="Kop4"/>
    <w:uiPriority w:val="9"/>
    <w:rsid w:val="00E1650D"/>
    <w:rPr>
      <w:rFonts w:asciiTheme="minorHAnsi" w:hAnsiTheme="minorHAnsi"/>
      <w:kern w:val="28"/>
      <w:sz w:val="24"/>
      <w:lang w:val="nl-NL"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autoRedefine/>
    <w:qFormat/>
    <w:rsid w:val="007A23D9"/>
    <w:pPr>
      <w:numPr>
        <w:numId w:val="1"/>
      </w:numPr>
      <w:tabs>
        <w:tab w:val="clear" w:pos="1419"/>
        <w:tab w:val="num" w:pos="0"/>
        <w:tab w:val="left" w:pos="1134"/>
      </w:tabs>
      <w:spacing w:before="60"/>
      <w:ind w:left="284" w:hanging="284"/>
    </w:pPr>
    <w:rPr>
      <w:snapToGrid w:val="0"/>
      <w:color w:val="000000"/>
    </w:rPr>
  </w:style>
  <w:style w:type="paragraph" w:customStyle="1" w:styleId="Opsomming2">
    <w:name w:val="Opsomming 2"/>
    <w:basedOn w:val="Opsomming"/>
    <w:autoRedefine/>
    <w:qFormat/>
    <w:rsid w:val="007A23D9"/>
    <w:pPr>
      <w:numPr>
        <w:numId w:val="2"/>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3"/>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56651C"/>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lang w:val="nl-BE"/>
    </w:rPr>
  </w:style>
  <w:style w:type="character" w:customStyle="1" w:styleId="TitelChar">
    <w:name w:val="Titel Char"/>
    <w:basedOn w:val="Standaardalinea-lettertype"/>
    <w:link w:val="Titel"/>
    <w:rsid w:val="0056651C"/>
    <w:rPr>
      <w:rFonts w:asciiTheme="majorHAnsi" w:eastAsiaTheme="majorEastAsia" w:hAnsiTheme="majorHAnsi" w:cstheme="majorBidi"/>
      <w:b/>
      <w:color w:val="C3004A" w:themeColor="text2"/>
      <w:spacing w:val="5"/>
      <w:kern w:val="28"/>
      <w:sz w:val="32"/>
      <w:szCs w:val="52"/>
      <w:lang w:eastAsia="nl-NL"/>
    </w:rPr>
  </w:style>
  <w:style w:type="paragraph" w:styleId="Ondertitel">
    <w:name w:val="Subtitle"/>
    <w:basedOn w:val="Standaard"/>
    <w:next w:val="Standaard"/>
    <w:link w:val="OndertitelChar"/>
    <w:uiPriority w:val="11"/>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uiPriority w:val="11"/>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3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uiPriority w:val="34"/>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character" w:customStyle="1" w:styleId="usernotread">
    <w:name w:val="usernotread"/>
    <w:basedOn w:val="Standaardalinea-lettertype"/>
    <w:rsid w:val="00D27919"/>
  </w:style>
  <w:style w:type="character" w:styleId="Zwaar">
    <w:name w:val="Strong"/>
    <w:basedOn w:val="Standaardalinea-lettertype"/>
    <w:uiPriority w:val="22"/>
    <w:qFormat/>
    <w:rsid w:val="0035765F"/>
    <w:rPr>
      <w:b/>
      <w:bCs/>
    </w:rPr>
  </w:style>
  <w:style w:type="character" w:customStyle="1" w:styleId="spelle">
    <w:name w:val="spelle"/>
    <w:basedOn w:val="Standaardalinea-lettertype"/>
    <w:rsid w:val="00B92D40"/>
  </w:style>
  <w:style w:type="character" w:styleId="GevolgdeHyperlink">
    <w:name w:val="FollowedHyperlink"/>
    <w:basedOn w:val="Standaardalinea-lettertype"/>
    <w:uiPriority w:val="99"/>
    <w:semiHidden/>
    <w:unhideWhenUsed/>
    <w:rsid w:val="00BE0F92"/>
    <w:rPr>
      <w:color w:val="800080" w:themeColor="followedHyperlink"/>
      <w:u w:val="single"/>
    </w:rPr>
  </w:style>
  <w:style w:type="paragraph" w:customStyle="1" w:styleId="intro">
    <w:name w:val="intro"/>
    <w:basedOn w:val="Standaard"/>
    <w:rsid w:val="00544654"/>
    <w:pPr>
      <w:spacing w:before="100" w:beforeAutospacing="1" w:after="100" w:afterAutospacing="1"/>
    </w:pPr>
    <w:rPr>
      <w:rFonts w:ascii="Times New Roman" w:hAnsi="Times New Roman"/>
      <w:sz w:val="24"/>
      <w:szCs w:val="24"/>
      <w:lang w:val="nl-BE" w:eastAsia="nl-BE"/>
    </w:rPr>
  </w:style>
  <w:style w:type="character" w:customStyle="1" w:styleId="apple-converted-space">
    <w:name w:val="apple-converted-space"/>
    <w:basedOn w:val="Standaardalinea-lettertype"/>
    <w:rsid w:val="00544654"/>
  </w:style>
  <w:style w:type="paragraph" w:styleId="Normaalweb">
    <w:name w:val="Normal (Web)"/>
    <w:basedOn w:val="Standaard"/>
    <w:uiPriority w:val="99"/>
    <w:unhideWhenUsed/>
    <w:rsid w:val="00544654"/>
    <w:pPr>
      <w:spacing w:before="100" w:beforeAutospacing="1" w:after="100" w:afterAutospacing="1"/>
    </w:pPr>
    <w:rPr>
      <w:rFonts w:ascii="Times New Roman" w:hAnsi="Times New Roman"/>
      <w:sz w:val="24"/>
      <w:szCs w:val="24"/>
      <w:lang w:val="nl-BE" w:eastAsia="nl-BE"/>
    </w:rPr>
  </w:style>
  <w:style w:type="character" w:styleId="Nadruk">
    <w:name w:val="Emphasis"/>
    <w:basedOn w:val="Standaardalinea-lettertype"/>
    <w:uiPriority w:val="20"/>
    <w:qFormat/>
    <w:rsid w:val="00EF1BB0"/>
    <w:rPr>
      <w:i/>
      <w:iCs/>
    </w:rPr>
  </w:style>
  <w:style w:type="paragraph" w:styleId="Voetnoottekst">
    <w:name w:val="footnote text"/>
    <w:basedOn w:val="Standaard"/>
    <w:link w:val="VoetnoottekstChar"/>
    <w:uiPriority w:val="99"/>
    <w:unhideWhenUsed/>
    <w:rsid w:val="00D350D5"/>
    <w:pPr>
      <w:spacing w:before="0"/>
    </w:pPr>
    <w:rPr>
      <w:sz w:val="20"/>
    </w:rPr>
  </w:style>
  <w:style w:type="character" w:customStyle="1" w:styleId="VoetnoottekstChar">
    <w:name w:val="Voetnoottekst Char"/>
    <w:basedOn w:val="Standaardalinea-lettertype"/>
    <w:link w:val="Voetnoottekst"/>
    <w:uiPriority w:val="99"/>
    <w:rsid w:val="00D350D5"/>
    <w:rPr>
      <w:rFonts w:asciiTheme="minorHAnsi" w:hAnsiTheme="minorHAnsi"/>
      <w:lang w:val="nl-NL" w:eastAsia="nl-NL"/>
    </w:rPr>
  </w:style>
  <w:style w:type="character" w:styleId="Voetnootmarkering">
    <w:name w:val="footnote reference"/>
    <w:basedOn w:val="Standaardalinea-lettertype"/>
    <w:uiPriority w:val="99"/>
    <w:semiHidden/>
    <w:unhideWhenUsed/>
    <w:rsid w:val="00D350D5"/>
    <w:rPr>
      <w:vertAlign w:val="superscript"/>
    </w:rPr>
  </w:style>
  <w:style w:type="character" w:styleId="Verwijzingopmerking">
    <w:name w:val="annotation reference"/>
    <w:basedOn w:val="Standaardalinea-lettertype"/>
    <w:uiPriority w:val="99"/>
    <w:semiHidden/>
    <w:unhideWhenUsed/>
    <w:rsid w:val="003F2153"/>
    <w:rPr>
      <w:sz w:val="16"/>
      <w:szCs w:val="16"/>
    </w:rPr>
  </w:style>
  <w:style w:type="paragraph" w:styleId="Tekstopmerking">
    <w:name w:val="annotation text"/>
    <w:basedOn w:val="Standaard"/>
    <w:link w:val="TekstopmerkingChar"/>
    <w:uiPriority w:val="99"/>
    <w:unhideWhenUsed/>
    <w:rsid w:val="000B4DFE"/>
    <w:rPr>
      <w:sz w:val="20"/>
    </w:rPr>
  </w:style>
  <w:style w:type="character" w:customStyle="1" w:styleId="TekstopmerkingChar">
    <w:name w:val="Tekst opmerking Char"/>
    <w:basedOn w:val="Standaardalinea-lettertype"/>
    <w:link w:val="Tekstopmerking"/>
    <w:uiPriority w:val="99"/>
    <w:rsid w:val="000B4DFE"/>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0B4DFE"/>
    <w:rPr>
      <w:b/>
      <w:bCs/>
    </w:rPr>
  </w:style>
  <w:style w:type="character" w:customStyle="1" w:styleId="OnderwerpvanopmerkingChar">
    <w:name w:val="Onderwerp van opmerking Char"/>
    <w:basedOn w:val="TekstopmerkingChar"/>
    <w:link w:val="Onderwerpvanopmerking"/>
    <w:uiPriority w:val="99"/>
    <w:semiHidden/>
    <w:rsid w:val="000B4DFE"/>
    <w:rPr>
      <w:rFonts w:asciiTheme="minorHAnsi" w:hAnsiTheme="minorHAnsi"/>
      <w:b/>
      <w:bCs/>
      <w:lang w:val="nl-NL" w:eastAsia="nl-NL"/>
    </w:rPr>
  </w:style>
  <w:style w:type="character" w:customStyle="1" w:styleId="matrixfirstcolumn">
    <w:name w:val="matrixfirstcolumn"/>
    <w:basedOn w:val="Standaardalinea-lettertype"/>
    <w:rsid w:val="0030082D"/>
  </w:style>
  <w:style w:type="character" w:customStyle="1" w:styleId="ConclusieLeergebiedChar">
    <w:name w:val="ConclusieLeergebied Char"/>
    <w:basedOn w:val="Standaardalinea-lettertype"/>
    <w:link w:val="ConclusieLeergebied"/>
    <w:locked/>
    <w:rsid w:val="000716AB"/>
    <w:rPr>
      <w:rFonts w:asciiTheme="minorHAnsi" w:eastAsiaTheme="minorHAnsi" w:hAnsiTheme="minorHAnsi" w:cstheme="minorHAnsi"/>
      <w:b/>
      <w:lang w:eastAsia="en-US"/>
    </w:rPr>
  </w:style>
  <w:style w:type="paragraph" w:customStyle="1" w:styleId="ConclusieLeergebied">
    <w:name w:val="ConclusieLeergebied"/>
    <w:basedOn w:val="Standaard"/>
    <w:next w:val="Standaard"/>
    <w:link w:val="ConclusieLeergebiedChar"/>
    <w:qFormat/>
    <w:rsid w:val="000716AB"/>
    <w:pPr>
      <w:keepNext/>
      <w:spacing w:after="40"/>
    </w:pPr>
    <w:rPr>
      <w:rFonts w:eastAsiaTheme="minorHAnsi" w:cstheme="minorHAnsi"/>
      <w:b/>
      <w:sz w:val="20"/>
      <w:lang w:val="nl-BE" w:eastAsia="en-US"/>
    </w:rPr>
  </w:style>
  <w:style w:type="paragraph" w:styleId="Tekstzonderopmaak">
    <w:name w:val="Plain Text"/>
    <w:basedOn w:val="Standaard"/>
    <w:link w:val="TekstzonderopmaakChar"/>
    <w:uiPriority w:val="99"/>
    <w:semiHidden/>
    <w:unhideWhenUsed/>
    <w:rsid w:val="00B523E1"/>
    <w:pPr>
      <w:spacing w:before="0"/>
    </w:pPr>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semiHidden/>
    <w:rsid w:val="00B523E1"/>
    <w:rPr>
      <w:rFonts w:ascii="Calibri" w:eastAsiaTheme="minorHAnsi" w:hAnsi="Calibri" w:cstheme="minorBidi"/>
      <w:sz w:val="22"/>
      <w:szCs w:val="21"/>
      <w:lang w:eastAsia="en-US"/>
    </w:rPr>
  </w:style>
  <w:style w:type="paragraph" w:customStyle="1" w:styleId="xmsonormal">
    <w:name w:val="x_msonormal"/>
    <w:basedOn w:val="Standaard"/>
    <w:uiPriority w:val="99"/>
    <w:semiHidden/>
    <w:rsid w:val="00523421"/>
    <w:pPr>
      <w:spacing w:before="0"/>
    </w:pPr>
    <w:rPr>
      <w:rFonts w:ascii="Calibri" w:eastAsiaTheme="minorHAnsi" w:hAnsi="Calibri"/>
      <w:szCs w:val="22"/>
      <w:lang w:val="nl-BE" w:eastAsia="nl-BE"/>
    </w:rPr>
  </w:style>
  <w:style w:type="paragraph" w:customStyle="1" w:styleId="stippellijn">
    <w:name w:val="stippellijn"/>
    <w:basedOn w:val="Standaard"/>
    <w:qFormat/>
    <w:rsid w:val="00D10D66"/>
    <w:pPr>
      <w:framePr w:hSpace="142" w:wrap="around" w:vAnchor="text" w:hAnchor="text" w:x="55" w:y="1"/>
      <w:pBdr>
        <w:bottom w:val="dashed" w:sz="2" w:space="0" w:color="auto"/>
      </w:pBdr>
      <w:spacing w:before="0"/>
    </w:pPr>
    <w:rPr>
      <w:rFonts w:ascii="Calibri" w:eastAsiaTheme="minorHAnsi" w:hAnsi="Calibri" w:cs="Calibri"/>
      <w:color w:val="000000" w:themeColor="text1"/>
      <w:sz w:val="20"/>
      <w:szCs w:val="16"/>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772">
      <w:bodyDiv w:val="1"/>
      <w:marLeft w:val="0"/>
      <w:marRight w:val="0"/>
      <w:marTop w:val="0"/>
      <w:marBottom w:val="0"/>
      <w:divBdr>
        <w:top w:val="none" w:sz="0" w:space="0" w:color="auto"/>
        <w:left w:val="none" w:sz="0" w:space="0" w:color="auto"/>
        <w:bottom w:val="none" w:sz="0" w:space="0" w:color="auto"/>
        <w:right w:val="none" w:sz="0" w:space="0" w:color="auto"/>
      </w:divBdr>
    </w:div>
    <w:div w:id="105346453">
      <w:bodyDiv w:val="1"/>
      <w:marLeft w:val="0"/>
      <w:marRight w:val="0"/>
      <w:marTop w:val="0"/>
      <w:marBottom w:val="0"/>
      <w:divBdr>
        <w:top w:val="none" w:sz="0" w:space="0" w:color="auto"/>
        <w:left w:val="none" w:sz="0" w:space="0" w:color="auto"/>
        <w:bottom w:val="none" w:sz="0" w:space="0" w:color="auto"/>
        <w:right w:val="none" w:sz="0" w:space="0" w:color="auto"/>
      </w:divBdr>
    </w:div>
    <w:div w:id="131169744">
      <w:bodyDiv w:val="1"/>
      <w:marLeft w:val="0"/>
      <w:marRight w:val="0"/>
      <w:marTop w:val="0"/>
      <w:marBottom w:val="0"/>
      <w:divBdr>
        <w:top w:val="none" w:sz="0" w:space="0" w:color="auto"/>
        <w:left w:val="none" w:sz="0" w:space="0" w:color="auto"/>
        <w:bottom w:val="none" w:sz="0" w:space="0" w:color="auto"/>
        <w:right w:val="none" w:sz="0" w:space="0" w:color="auto"/>
      </w:divBdr>
    </w:div>
    <w:div w:id="139616177">
      <w:bodyDiv w:val="1"/>
      <w:marLeft w:val="0"/>
      <w:marRight w:val="0"/>
      <w:marTop w:val="0"/>
      <w:marBottom w:val="0"/>
      <w:divBdr>
        <w:top w:val="none" w:sz="0" w:space="0" w:color="auto"/>
        <w:left w:val="none" w:sz="0" w:space="0" w:color="auto"/>
        <w:bottom w:val="none" w:sz="0" w:space="0" w:color="auto"/>
        <w:right w:val="none" w:sz="0" w:space="0" w:color="auto"/>
      </w:divBdr>
    </w:div>
    <w:div w:id="153693140">
      <w:bodyDiv w:val="1"/>
      <w:marLeft w:val="0"/>
      <w:marRight w:val="0"/>
      <w:marTop w:val="0"/>
      <w:marBottom w:val="0"/>
      <w:divBdr>
        <w:top w:val="none" w:sz="0" w:space="0" w:color="auto"/>
        <w:left w:val="none" w:sz="0" w:space="0" w:color="auto"/>
        <w:bottom w:val="none" w:sz="0" w:space="0" w:color="auto"/>
        <w:right w:val="none" w:sz="0" w:space="0" w:color="auto"/>
      </w:divBdr>
    </w:div>
    <w:div w:id="158160865">
      <w:bodyDiv w:val="1"/>
      <w:marLeft w:val="0"/>
      <w:marRight w:val="0"/>
      <w:marTop w:val="0"/>
      <w:marBottom w:val="0"/>
      <w:divBdr>
        <w:top w:val="none" w:sz="0" w:space="0" w:color="auto"/>
        <w:left w:val="none" w:sz="0" w:space="0" w:color="auto"/>
        <w:bottom w:val="none" w:sz="0" w:space="0" w:color="auto"/>
        <w:right w:val="none" w:sz="0" w:space="0" w:color="auto"/>
      </w:divBdr>
      <w:divsChild>
        <w:div w:id="2142917345">
          <w:marLeft w:val="0"/>
          <w:marRight w:val="0"/>
          <w:marTop w:val="0"/>
          <w:marBottom w:val="0"/>
          <w:divBdr>
            <w:top w:val="none" w:sz="0" w:space="0" w:color="auto"/>
            <w:left w:val="none" w:sz="0" w:space="0" w:color="auto"/>
            <w:bottom w:val="none" w:sz="0" w:space="0" w:color="auto"/>
            <w:right w:val="none" w:sz="0" w:space="0" w:color="auto"/>
          </w:divBdr>
          <w:divsChild>
            <w:div w:id="163517464">
              <w:marLeft w:val="0"/>
              <w:marRight w:val="0"/>
              <w:marTop w:val="0"/>
              <w:marBottom w:val="0"/>
              <w:divBdr>
                <w:top w:val="none" w:sz="0" w:space="0" w:color="auto"/>
                <w:left w:val="none" w:sz="0" w:space="0" w:color="auto"/>
                <w:bottom w:val="none" w:sz="0" w:space="0" w:color="auto"/>
                <w:right w:val="none" w:sz="0" w:space="0" w:color="auto"/>
              </w:divBdr>
            </w:div>
            <w:div w:id="1747266796">
              <w:marLeft w:val="0"/>
              <w:marRight w:val="0"/>
              <w:marTop w:val="0"/>
              <w:marBottom w:val="0"/>
              <w:divBdr>
                <w:top w:val="none" w:sz="0" w:space="0" w:color="auto"/>
                <w:left w:val="none" w:sz="0" w:space="0" w:color="auto"/>
                <w:bottom w:val="none" w:sz="0" w:space="0" w:color="auto"/>
                <w:right w:val="none" w:sz="0" w:space="0" w:color="auto"/>
              </w:divBdr>
            </w:div>
          </w:divsChild>
        </w:div>
        <w:div w:id="252280661">
          <w:marLeft w:val="0"/>
          <w:marRight w:val="0"/>
          <w:marTop w:val="0"/>
          <w:marBottom w:val="0"/>
          <w:divBdr>
            <w:top w:val="none" w:sz="0" w:space="0" w:color="auto"/>
            <w:left w:val="none" w:sz="0" w:space="0" w:color="auto"/>
            <w:bottom w:val="none" w:sz="0" w:space="0" w:color="auto"/>
            <w:right w:val="none" w:sz="0" w:space="0" w:color="auto"/>
          </w:divBdr>
        </w:div>
      </w:divsChild>
    </w:div>
    <w:div w:id="165705814">
      <w:bodyDiv w:val="1"/>
      <w:marLeft w:val="0"/>
      <w:marRight w:val="0"/>
      <w:marTop w:val="0"/>
      <w:marBottom w:val="0"/>
      <w:divBdr>
        <w:top w:val="none" w:sz="0" w:space="0" w:color="auto"/>
        <w:left w:val="none" w:sz="0" w:space="0" w:color="auto"/>
        <w:bottom w:val="none" w:sz="0" w:space="0" w:color="auto"/>
        <w:right w:val="none" w:sz="0" w:space="0" w:color="auto"/>
      </w:divBdr>
    </w:div>
    <w:div w:id="171143621">
      <w:bodyDiv w:val="1"/>
      <w:marLeft w:val="0"/>
      <w:marRight w:val="0"/>
      <w:marTop w:val="0"/>
      <w:marBottom w:val="0"/>
      <w:divBdr>
        <w:top w:val="none" w:sz="0" w:space="0" w:color="auto"/>
        <w:left w:val="none" w:sz="0" w:space="0" w:color="auto"/>
        <w:bottom w:val="none" w:sz="0" w:space="0" w:color="auto"/>
        <w:right w:val="none" w:sz="0" w:space="0" w:color="auto"/>
      </w:divBdr>
    </w:div>
    <w:div w:id="173109732">
      <w:bodyDiv w:val="1"/>
      <w:marLeft w:val="0"/>
      <w:marRight w:val="0"/>
      <w:marTop w:val="0"/>
      <w:marBottom w:val="0"/>
      <w:divBdr>
        <w:top w:val="none" w:sz="0" w:space="0" w:color="auto"/>
        <w:left w:val="none" w:sz="0" w:space="0" w:color="auto"/>
        <w:bottom w:val="none" w:sz="0" w:space="0" w:color="auto"/>
        <w:right w:val="none" w:sz="0" w:space="0" w:color="auto"/>
      </w:divBdr>
    </w:div>
    <w:div w:id="194511490">
      <w:bodyDiv w:val="1"/>
      <w:marLeft w:val="0"/>
      <w:marRight w:val="0"/>
      <w:marTop w:val="0"/>
      <w:marBottom w:val="0"/>
      <w:divBdr>
        <w:top w:val="none" w:sz="0" w:space="0" w:color="auto"/>
        <w:left w:val="none" w:sz="0" w:space="0" w:color="auto"/>
        <w:bottom w:val="none" w:sz="0" w:space="0" w:color="auto"/>
        <w:right w:val="none" w:sz="0" w:space="0" w:color="auto"/>
      </w:divBdr>
    </w:div>
    <w:div w:id="225578153">
      <w:bodyDiv w:val="1"/>
      <w:marLeft w:val="0"/>
      <w:marRight w:val="0"/>
      <w:marTop w:val="0"/>
      <w:marBottom w:val="0"/>
      <w:divBdr>
        <w:top w:val="none" w:sz="0" w:space="0" w:color="auto"/>
        <w:left w:val="none" w:sz="0" w:space="0" w:color="auto"/>
        <w:bottom w:val="none" w:sz="0" w:space="0" w:color="auto"/>
        <w:right w:val="none" w:sz="0" w:space="0" w:color="auto"/>
      </w:divBdr>
    </w:div>
    <w:div w:id="226964491">
      <w:bodyDiv w:val="1"/>
      <w:marLeft w:val="0"/>
      <w:marRight w:val="0"/>
      <w:marTop w:val="0"/>
      <w:marBottom w:val="0"/>
      <w:divBdr>
        <w:top w:val="none" w:sz="0" w:space="0" w:color="auto"/>
        <w:left w:val="none" w:sz="0" w:space="0" w:color="auto"/>
        <w:bottom w:val="none" w:sz="0" w:space="0" w:color="auto"/>
        <w:right w:val="none" w:sz="0" w:space="0" w:color="auto"/>
      </w:divBdr>
    </w:div>
    <w:div w:id="252208524">
      <w:bodyDiv w:val="1"/>
      <w:marLeft w:val="0"/>
      <w:marRight w:val="0"/>
      <w:marTop w:val="0"/>
      <w:marBottom w:val="0"/>
      <w:divBdr>
        <w:top w:val="none" w:sz="0" w:space="0" w:color="auto"/>
        <w:left w:val="none" w:sz="0" w:space="0" w:color="auto"/>
        <w:bottom w:val="none" w:sz="0" w:space="0" w:color="auto"/>
        <w:right w:val="none" w:sz="0" w:space="0" w:color="auto"/>
      </w:divBdr>
    </w:div>
    <w:div w:id="256988898">
      <w:bodyDiv w:val="1"/>
      <w:marLeft w:val="0"/>
      <w:marRight w:val="0"/>
      <w:marTop w:val="0"/>
      <w:marBottom w:val="0"/>
      <w:divBdr>
        <w:top w:val="none" w:sz="0" w:space="0" w:color="auto"/>
        <w:left w:val="none" w:sz="0" w:space="0" w:color="auto"/>
        <w:bottom w:val="none" w:sz="0" w:space="0" w:color="auto"/>
        <w:right w:val="none" w:sz="0" w:space="0" w:color="auto"/>
      </w:divBdr>
    </w:div>
    <w:div w:id="284891164">
      <w:bodyDiv w:val="1"/>
      <w:marLeft w:val="0"/>
      <w:marRight w:val="0"/>
      <w:marTop w:val="0"/>
      <w:marBottom w:val="0"/>
      <w:divBdr>
        <w:top w:val="none" w:sz="0" w:space="0" w:color="auto"/>
        <w:left w:val="none" w:sz="0" w:space="0" w:color="auto"/>
        <w:bottom w:val="none" w:sz="0" w:space="0" w:color="auto"/>
        <w:right w:val="none" w:sz="0" w:space="0" w:color="auto"/>
      </w:divBdr>
    </w:div>
    <w:div w:id="289483270">
      <w:bodyDiv w:val="1"/>
      <w:marLeft w:val="0"/>
      <w:marRight w:val="0"/>
      <w:marTop w:val="0"/>
      <w:marBottom w:val="0"/>
      <w:divBdr>
        <w:top w:val="none" w:sz="0" w:space="0" w:color="auto"/>
        <w:left w:val="none" w:sz="0" w:space="0" w:color="auto"/>
        <w:bottom w:val="none" w:sz="0" w:space="0" w:color="auto"/>
        <w:right w:val="none" w:sz="0" w:space="0" w:color="auto"/>
      </w:divBdr>
      <w:divsChild>
        <w:div w:id="254022932">
          <w:marLeft w:val="446"/>
          <w:marRight w:val="0"/>
          <w:marTop w:val="134"/>
          <w:marBottom w:val="0"/>
          <w:divBdr>
            <w:top w:val="none" w:sz="0" w:space="0" w:color="auto"/>
            <w:left w:val="none" w:sz="0" w:space="0" w:color="auto"/>
            <w:bottom w:val="none" w:sz="0" w:space="0" w:color="auto"/>
            <w:right w:val="none" w:sz="0" w:space="0" w:color="auto"/>
          </w:divBdr>
        </w:div>
        <w:div w:id="2089492896">
          <w:marLeft w:val="446"/>
          <w:marRight w:val="0"/>
          <w:marTop w:val="134"/>
          <w:marBottom w:val="0"/>
          <w:divBdr>
            <w:top w:val="none" w:sz="0" w:space="0" w:color="auto"/>
            <w:left w:val="none" w:sz="0" w:space="0" w:color="auto"/>
            <w:bottom w:val="none" w:sz="0" w:space="0" w:color="auto"/>
            <w:right w:val="none" w:sz="0" w:space="0" w:color="auto"/>
          </w:divBdr>
        </w:div>
        <w:div w:id="1067336388">
          <w:marLeft w:val="446"/>
          <w:marRight w:val="0"/>
          <w:marTop w:val="134"/>
          <w:marBottom w:val="0"/>
          <w:divBdr>
            <w:top w:val="none" w:sz="0" w:space="0" w:color="auto"/>
            <w:left w:val="none" w:sz="0" w:space="0" w:color="auto"/>
            <w:bottom w:val="none" w:sz="0" w:space="0" w:color="auto"/>
            <w:right w:val="none" w:sz="0" w:space="0" w:color="auto"/>
          </w:divBdr>
        </w:div>
        <w:div w:id="2140762439">
          <w:marLeft w:val="446"/>
          <w:marRight w:val="0"/>
          <w:marTop w:val="134"/>
          <w:marBottom w:val="0"/>
          <w:divBdr>
            <w:top w:val="none" w:sz="0" w:space="0" w:color="auto"/>
            <w:left w:val="none" w:sz="0" w:space="0" w:color="auto"/>
            <w:bottom w:val="none" w:sz="0" w:space="0" w:color="auto"/>
            <w:right w:val="none" w:sz="0" w:space="0" w:color="auto"/>
          </w:divBdr>
        </w:div>
        <w:div w:id="331878939">
          <w:marLeft w:val="446"/>
          <w:marRight w:val="0"/>
          <w:marTop w:val="134"/>
          <w:marBottom w:val="0"/>
          <w:divBdr>
            <w:top w:val="none" w:sz="0" w:space="0" w:color="auto"/>
            <w:left w:val="none" w:sz="0" w:space="0" w:color="auto"/>
            <w:bottom w:val="none" w:sz="0" w:space="0" w:color="auto"/>
            <w:right w:val="none" w:sz="0" w:space="0" w:color="auto"/>
          </w:divBdr>
        </w:div>
      </w:divsChild>
    </w:div>
    <w:div w:id="289946713">
      <w:bodyDiv w:val="1"/>
      <w:marLeft w:val="0"/>
      <w:marRight w:val="0"/>
      <w:marTop w:val="0"/>
      <w:marBottom w:val="0"/>
      <w:divBdr>
        <w:top w:val="none" w:sz="0" w:space="0" w:color="auto"/>
        <w:left w:val="none" w:sz="0" w:space="0" w:color="auto"/>
        <w:bottom w:val="none" w:sz="0" w:space="0" w:color="auto"/>
        <w:right w:val="none" w:sz="0" w:space="0" w:color="auto"/>
      </w:divBdr>
      <w:divsChild>
        <w:div w:id="595750380">
          <w:marLeft w:val="0"/>
          <w:marRight w:val="0"/>
          <w:marTop w:val="0"/>
          <w:marBottom w:val="0"/>
          <w:divBdr>
            <w:top w:val="none" w:sz="0" w:space="0" w:color="auto"/>
            <w:left w:val="none" w:sz="0" w:space="0" w:color="auto"/>
            <w:bottom w:val="none" w:sz="0" w:space="0" w:color="auto"/>
            <w:right w:val="none" w:sz="0" w:space="0" w:color="auto"/>
          </w:divBdr>
        </w:div>
        <w:div w:id="613633642">
          <w:marLeft w:val="0"/>
          <w:marRight w:val="0"/>
          <w:marTop w:val="0"/>
          <w:marBottom w:val="0"/>
          <w:divBdr>
            <w:top w:val="none" w:sz="0" w:space="0" w:color="auto"/>
            <w:left w:val="none" w:sz="0" w:space="0" w:color="auto"/>
            <w:bottom w:val="none" w:sz="0" w:space="0" w:color="auto"/>
            <w:right w:val="none" w:sz="0" w:space="0" w:color="auto"/>
          </w:divBdr>
        </w:div>
        <w:div w:id="1480927550">
          <w:marLeft w:val="0"/>
          <w:marRight w:val="0"/>
          <w:marTop w:val="0"/>
          <w:marBottom w:val="0"/>
          <w:divBdr>
            <w:top w:val="none" w:sz="0" w:space="0" w:color="auto"/>
            <w:left w:val="none" w:sz="0" w:space="0" w:color="auto"/>
            <w:bottom w:val="none" w:sz="0" w:space="0" w:color="auto"/>
            <w:right w:val="none" w:sz="0" w:space="0" w:color="auto"/>
          </w:divBdr>
        </w:div>
        <w:div w:id="831217472">
          <w:marLeft w:val="0"/>
          <w:marRight w:val="0"/>
          <w:marTop w:val="0"/>
          <w:marBottom w:val="0"/>
          <w:divBdr>
            <w:top w:val="none" w:sz="0" w:space="0" w:color="auto"/>
            <w:left w:val="none" w:sz="0" w:space="0" w:color="auto"/>
            <w:bottom w:val="none" w:sz="0" w:space="0" w:color="auto"/>
            <w:right w:val="none" w:sz="0" w:space="0" w:color="auto"/>
          </w:divBdr>
        </w:div>
        <w:div w:id="961495353">
          <w:marLeft w:val="0"/>
          <w:marRight w:val="0"/>
          <w:marTop w:val="0"/>
          <w:marBottom w:val="0"/>
          <w:divBdr>
            <w:top w:val="none" w:sz="0" w:space="0" w:color="auto"/>
            <w:left w:val="none" w:sz="0" w:space="0" w:color="auto"/>
            <w:bottom w:val="none" w:sz="0" w:space="0" w:color="auto"/>
            <w:right w:val="none" w:sz="0" w:space="0" w:color="auto"/>
          </w:divBdr>
        </w:div>
        <w:div w:id="1233004489">
          <w:marLeft w:val="0"/>
          <w:marRight w:val="0"/>
          <w:marTop w:val="0"/>
          <w:marBottom w:val="0"/>
          <w:divBdr>
            <w:top w:val="none" w:sz="0" w:space="0" w:color="auto"/>
            <w:left w:val="none" w:sz="0" w:space="0" w:color="auto"/>
            <w:bottom w:val="none" w:sz="0" w:space="0" w:color="auto"/>
            <w:right w:val="none" w:sz="0" w:space="0" w:color="auto"/>
          </w:divBdr>
        </w:div>
        <w:div w:id="1479421993">
          <w:marLeft w:val="0"/>
          <w:marRight w:val="0"/>
          <w:marTop w:val="0"/>
          <w:marBottom w:val="0"/>
          <w:divBdr>
            <w:top w:val="none" w:sz="0" w:space="0" w:color="auto"/>
            <w:left w:val="none" w:sz="0" w:space="0" w:color="auto"/>
            <w:bottom w:val="none" w:sz="0" w:space="0" w:color="auto"/>
            <w:right w:val="none" w:sz="0" w:space="0" w:color="auto"/>
          </w:divBdr>
        </w:div>
        <w:div w:id="794716505">
          <w:marLeft w:val="0"/>
          <w:marRight w:val="0"/>
          <w:marTop w:val="0"/>
          <w:marBottom w:val="0"/>
          <w:divBdr>
            <w:top w:val="none" w:sz="0" w:space="0" w:color="auto"/>
            <w:left w:val="none" w:sz="0" w:space="0" w:color="auto"/>
            <w:bottom w:val="none" w:sz="0" w:space="0" w:color="auto"/>
            <w:right w:val="none" w:sz="0" w:space="0" w:color="auto"/>
          </w:divBdr>
        </w:div>
        <w:div w:id="545263026">
          <w:marLeft w:val="0"/>
          <w:marRight w:val="0"/>
          <w:marTop w:val="0"/>
          <w:marBottom w:val="0"/>
          <w:divBdr>
            <w:top w:val="none" w:sz="0" w:space="0" w:color="auto"/>
            <w:left w:val="none" w:sz="0" w:space="0" w:color="auto"/>
            <w:bottom w:val="none" w:sz="0" w:space="0" w:color="auto"/>
            <w:right w:val="none" w:sz="0" w:space="0" w:color="auto"/>
          </w:divBdr>
        </w:div>
        <w:div w:id="1698577295">
          <w:marLeft w:val="0"/>
          <w:marRight w:val="0"/>
          <w:marTop w:val="0"/>
          <w:marBottom w:val="0"/>
          <w:divBdr>
            <w:top w:val="none" w:sz="0" w:space="0" w:color="auto"/>
            <w:left w:val="none" w:sz="0" w:space="0" w:color="auto"/>
            <w:bottom w:val="none" w:sz="0" w:space="0" w:color="auto"/>
            <w:right w:val="none" w:sz="0" w:space="0" w:color="auto"/>
          </w:divBdr>
        </w:div>
        <w:div w:id="25958329">
          <w:marLeft w:val="0"/>
          <w:marRight w:val="0"/>
          <w:marTop w:val="0"/>
          <w:marBottom w:val="0"/>
          <w:divBdr>
            <w:top w:val="none" w:sz="0" w:space="0" w:color="auto"/>
            <w:left w:val="none" w:sz="0" w:space="0" w:color="auto"/>
            <w:bottom w:val="none" w:sz="0" w:space="0" w:color="auto"/>
            <w:right w:val="none" w:sz="0" w:space="0" w:color="auto"/>
          </w:divBdr>
        </w:div>
        <w:div w:id="631400114">
          <w:marLeft w:val="0"/>
          <w:marRight w:val="0"/>
          <w:marTop w:val="0"/>
          <w:marBottom w:val="0"/>
          <w:divBdr>
            <w:top w:val="none" w:sz="0" w:space="0" w:color="auto"/>
            <w:left w:val="none" w:sz="0" w:space="0" w:color="auto"/>
            <w:bottom w:val="none" w:sz="0" w:space="0" w:color="auto"/>
            <w:right w:val="none" w:sz="0" w:space="0" w:color="auto"/>
          </w:divBdr>
        </w:div>
        <w:div w:id="1756396221">
          <w:marLeft w:val="0"/>
          <w:marRight w:val="0"/>
          <w:marTop w:val="0"/>
          <w:marBottom w:val="0"/>
          <w:divBdr>
            <w:top w:val="none" w:sz="0" w:space="0" w:color="auto"/>
            <w:left w:val="none" w:sz="0" w:space="0" w:color="auto"/>
            <w:bottom w:val="none" w:sz="0" w:space="0" w:color="auto"/>
            <w:right w:val="none" w:sz="0" w:space="0" w:color="auto"/>
          </w:divBdr>
        </w:div>
        <w:div w:id="1476025465">
          <w:marLeft w:val="0"/>
          <w:marRight w:val="0"/>
          <w:marTop w:val="0"/>
          <w:marBottom w:val="0"/>
          <w:divBdr>
            <w:top w:val="none" w:sz="0" w:space="0" w:color="auto"/>
            <w:left w:val="none" w:sz="0" w:space="0" w:color="auto"/>
            <w:bottom w:val="none" w:sz="0" w:space="0" w:color="auto"/>
            <w:right w:val="none" w:sz="0" w:space="0" w:color="auto"/>
          </w:divBdr>
        </w:div>
        <w:div w:id="584147043">
          <w:marLeft w:val="0"/>
          <w:marRight w:val="0"/>
          <w:marTop w:val="0"/>
          <w:marBottom w:val="0"/>
          <w:divBdr>
            <w:top w:val="none" w:sz="0" w:space="0" w:color="auto"/>
            <w:left w:val="none" w:sz="0" w:space="0" w:color="auto"/>
            <w:bottom w:val="none" w:sz="0" w:space="0" w:color="auto"/>
            <w:right w:val="none" w:sz="0" w:space="0" w:color="auto"/>
          </w:divBdr>
        </w:div>
        <w:div w:id="1711301950">
          <w:marLeft w:val="0"/>
          <w:marRight w:val="0"/>
          <w:marTop w:val="0"/>
          <w:marBottom w:val="0"/>
          <w:divBdr>
            <w:top w:val="none" w:sz="0" w:space="0" w:color="auto"/>
            <w:left w:val="none" w:sz="0" w:space="0" w:color="auto"/>
            <w:bottom w:val="none" w:sz="0" w:space="0" w:color="auto"/>
            <w:right w:val="none" w:sz="0" w:space="0" w:color="auto"/>
          </w:divBdr>
        </w:div>
        <w:div w:id="367729396">
          <w:marLeft w:val="0"/>
          <w:marRight w:val="0"/>
          <w:marTop w:val="0"/>
          <w:marBottom w:val="0"/>
          <w:divBdr>
            <w:top w:val="none" w:sz="0" w:space="0" w:color="auto"/>
            <w:left w:val="none" w:sz="0" w:space="0" w:color="auto"/>
            <w:bottom w:val="none" w:sz="0" w:space="0" w:color="auto"/>
            <w:right w:val="none" w:sz="0" w:space="0" w:color="auto"/>
          </w:divBdr>
        </w:div>
      </w:divsChild>
    </w:div>
    <w:div w:id="397705085">
      <w:bodyDiv w:val="1"/>
      <w:marLeft w:val="0"/>
      <w:marRight w:val="0"/>
      <w:marTop w:val="0"/>
      <w:marBottom w:val="0"/>
      <w:divBdr>
        <w:top w:val="none" w:sz="0" w:space="0" w:color="auto"/>
        <w:left w:val="none" w:sz="0" w:space="0" w:color="auto"/>
        <w:bottom w:val="none" w:sz="0" w:space="0" w:color="auto"/>
        <w:right w:val="none" w:sz="0" w:space="0" w:color="auto"/>
      </w:divBdr>
    </w:div>
    <w:div w:id="516848710">
      <w:bodyDiv w:val="1"/>
      <w:marLeft w:val="0"/>
      <w:marRight w:val="0"/>
      <w:marTop w:val="0"/>
      <w:marBottom w:val="0"/>
      <w:divBdr>
        <w:top w:val="none" w:sz="0" w:space="0" w:color="auto"/>
        <w:left w:val="none" w:sz="0" w:space="0" w:color="auto"/>
        <w:bottom w:val="none" w:sz="0" w:space="0" w:color="auto"/>
        <w:right w:val="none" w:sz="0" w:space="0" w:color="auto"/>
      </w:divBdr>
    </w:div>
    <w:div w:id="547034988">
      <w:bodyDiv w:val="1"/>
      <w:marLeft w:val="0"/>
      <w:marRight w:val="0"/>
      <w:marTop w:val="0"/>
      <w:marBottom w:val="0"/>
      <w:divBdr>
        <w:top w:val="none" w:sz="0" w:space="0" w:color="auto"/>
        <w:left w:val="none" w:sz="0" w:space="0" w:color="auto"/>
        <w:bottom w:val="none" w:sz="0" w:space="0" w:color="auto"/>
        <w:right w:val="none" w:sz="0" w:space="0" w:color="auto"/>
      </w:divBdr>
    </w:div>
    <w:div w:id="566721431">
      <w:bodyDiv w:val="1"/>
      <w:marLeft w:val="0"/>
      <w:marRight w:val="0"/>
      <w:marTop w:val="0"/>
      <w:marBottom w:val="0"/>
      <w:divBdr>
        <w:top w:val="none" w:sz="0" w:space="0" w:color="auto"/>
        <w:left w:val="none" w:sz="0" w:space="0" w:color="auto"/>
        <w:bottom w:val="none" w:sz="0" w:space="0" w:color="auto"/>
        <w:right w:val="none" w:sz="0" w:space="0" w:color="auto"/>
      </w:divBdr>
    </w:div>
    <w:div w:id="601104909">
      <w:bodyDiv w:val="1"/>
      <w:marLeft w:val="0"/>
      <w:marRight w:val="0"/>
      <w:marTop w:val="0"/>
      <w:marBottom w:val="0"/>
      <w:divBdr>
        <w:top w:val="none" w:sz="0" w:space="0" w:color="auto"/>
        <w:left w:val="none" w:sz="0" w:space="0" w:color="auto"/>
        <w:bottom w:val="none" w:sz="0" w:space="0" w:color="auto"/>
        <w:right w:val="none" w:sz="0" w:space="0" w:color="auto"/>
      </w:divBdr>
      <w:divsChild>
        <w:div w:id="616252598">
          <w:marLeft w:val="446"/>
          <w:marRight w:val="0"/>
          <w:marTop w:val="134"/>
          <w:marBottom w:val="0"/>
          <w:divBdr>
            <w:top w:val="none" w:sz="0" w:space="0" w:color="auto"/>
            <w:left w:val="none" w:sz="0" w:space="0" w:color="auto"/>
            <w:bottom w:val="none" w:sz="0" w:space="0" w:color="auto"/>
            <w:right w:val="none" w:sz="0" w:space="0" w:color="auto"/>
          </w:divBdr>
        </w:div>
        <w:div w:id="1174223571">
          <w:marLeft w:val="446"/>
          <w:marRight w:val="0"/>
          <w:marTop w:val="134"/>
          <w:marBottom w:val="0"/>
          <w:divBdr>
            <w:top w:val="none" w:sz="0" w:space="0" w:color="auto"/>
            <w:left w:val="none" w:sz="0" w:space="0" w:color="auto"/>
            <w:bottom w:val="none" w:sz="0" w:space="0" w:color="auto"/>
            <w:right w:val="none" w:sz="0" w:space="0" w:color="auto"/>
          </w:divBdr>
        </w:div>
        <w:div w:id="1189442080">
          <w:marLeft w:val="446"/>
          <w:marRight w:val="0"/>
          <w:marTop w:val="134"/>
          <w:marBottom w:val="0"/>
          <w:divBdr>
            <w:top w:val="none" w:sz="0" w:space="0" w:color="auto"/>
            <w:left w:val="none" w:sz="0" w:space="0" w:color="auto"/>
            <w:bottom w:val="none" w:sz="0" w:space="0" w:color="auto"/>
            <w:right w:val="none" w:sz="0" w:space="0" w:color="auto"/>
          </w:divBdr>
        </w:div>
        <w:div w:id="510414534">
          <w:marLeft w:val="446"/>
          <w:marRight w:val="0"/>
          <w:marTop w:val="134"/>
          <w:marBottom w:val="0"/>
          <w:divBdr>
            <w:top w:val="none" w:sz="0" w:space="0" w:color="auto"/>
            <w:left w:val="none" w:sz="0" w:space="0" w:color="auto"/>
            <w:bottom w:val="none" w:sz="0" w:space="0" w:color="auto"/>
            <w:right w:val="none" w:sz="0" w:space="0" w:color="auto"/>
          </w:divBdr>
        </w:div>
      </w:divsChild>
    </w:div>
    <w:div w:id="731273370">
      <w:bodyDiv w:val="1"/>
      <w:marLeft w:val="0"/>
      <w:marRight w:val="0"/>
      <w:marTop w:val="0"/>
      <w:marBottom w:val="0"/>
      <w:divBdr>
        <w:top w:val="none" w:sz="0" w:space="0" w:color="auto"/>
        <w:left w:val="none" w:sz="0" w:space="0" w:color="auto"/>
        <w:bottom w:val="none" w:sz="0" w:space="0" w:color="auto"/>
        <w:right w:val="none" w:sz="0" w:space="0" w:color="auto"/>
      </w:divBdr>
      <w:divsChild>
        <w:div w:id="1841460223">
          <w:marLeft w:val="0"/>
          <w:marRight w:val="0"/>
          <w:marTop w:val="0"/>
          <w:marBottom w:val="0"/>
          <w:divBdr>
            <w:top w:val="none" w:sz="0" w:space="0" w:color="auto"/>
            <w:left w:val="none" w:sz="0" w:space="0" w:color="auto"/>
            <w:bottom w:val="none" w:sz="0" w:space="0" w:color="auto"/>
            <w:right w:val="none" w:sz="0" w:space="0" w:color="auto"/>
          </w:divBdr>
        </w:div>
        <w:div w:id="959260906">
          <w:marLeft w:val="0"/>
          <w:marRight w:val="0"/>
          <w:marTop w:val="0"/>
          <w:marBottom w:val="0"/>
          <w:divBdr>
            <w:top w:val="none" w:sz="0" w:space="0" w:color="auto"/>
            <w:left w:val="none" w:sz="0" w:space="0" w:color="auto"/>
            <w:bottom w:val="none" w:sz="0" w:space="0" w:color="auto"/>
            <w:right w:val="none" w:sz="0" w:space="0" w:color="auto"/>
          </w:divBdr>
        </w:div>
        <w:div w:id="1077508428">
          <w:marLeft w:val="0"/>
          <w:marRight w:val="0"/>
          <w:marTop w:val="0"/>
          <w:marBottom w:val="0"/>
          <w:divBdr>
            <w:top w:val="none" w:sz="0" w:space="0" w:color="auto"/>
            <w:left w:val="none" w:sz="0" w:space="0" w:color="auto"/>
            <w:bottom w:val="none" w:sz="0" w:space="0" w:color="auto"/>
            <w:right w:val="none" w:sz="0" w:space="0" w:color="auto"/>
          </w:divBdr>
        </w:div>
        <w:div w:id="2010788103">
          <w:marLeft w:val="0"/>
          <w:marRight w:val="0"/>
          <w:marTop w:val="0"/>
          <w:marBottom w:val="0"/>
          <w:divBdr>
            <w:top w:val="none" w:sz="0" w:space="0" w:color="auto"/>
            <w:left w:val="none" w:sz="0" w:space="0" w:color="auto"/>
            <w:bottom w:val="none" w:sz="0" w:space="0" w:color="auto"/>
            <w:right w:val="none" w:sz="0" w:space="0" w:color="auto"/>
          </w:divBdr>
        </w:div>
        <w:div w:id="30768150">
          <w:marLeft w:val="0"/>
          <w:marRight w:val="0"/>
          <w:marTop w:val="0"/>
          <w:marBottom w:val="0"/>
          <w:divBdr>
            <w:top w:val="none" w:sz="0" w:space="0" w:color="auto"/>
            <w:left w:val="none" w:sz="0" w:space="0" w:color="auto"/>
            <w:bottom w:val="none" w:sz="0" w:space="0" w:color="auto"/>
            <w:right w:val="none" w:sz="0" w:space="0" w:color="auto"/>
          </w:divBdr>
        </w:div>
        <w:div w:id="172258773">
          <w:marLeft w:val="0"/>
          <w:marRight w:val="0"/>
          <w:marTop w:val="0"/>
          <w:marBottom w:val="0"/>
          <w:divBdr>
            <w:top w:val="none" w:sz="0" w:space="0" w:color="auto"/>
            <w:left w:val="none" w:sz="0" w:space="0" w:color="auto"/>
            <w:bottom w:val="none" w:sz="0" w:space="0" w:color="auto"/>
            <w:right w:val="none" w:sz="0" w:space="0" w:color="auto"/>
          </w:divBdr>
        </w:div>
        <w:div w:id="476727461">
          <w:marLeft w:val="0"/>
          <w:marRight w:val="0"/>
          <w:marTop w:val="0"/>
          <w:marBottom w:val="0"/>
          <w:divBdr>
            <w:top w:val="none" w:sz="0" w:space="0" w:color="auto"/>
            <w:left w:val="none" w:sz="0" w:space="0" w:color="auto"/>
            <w:bottom w:val="none" w:sz="0" w:space="0" w:color="auto"/>
            <w:right w:val="none" w:sz="0" w:space="0" w:color="auto"/>
          </w:divBdr>
        </w:div>
        <w:div w:id="138113766">
          <w:marLeft w:val="0"/>
          <w:marRight w:val="0"/>
          <w:marTop w:val="0"/>
          <w:marBottom w:val="0"/>
          <w:divBdr>
            <w:top w:val="none" w:sz="0" w:space="0" w:color="auto"/>
            <w:left w:val="none" w:sz="0" w:space="0" w:color="auto"/>
            <w:bottom w:val="none" w:sz="0" w:space="0" w:color="auto"/>
            <w:right w:val="none" w:sz="0" w:space="0" w:color="auto"/>
          </w:divBdr>
        </w:div>
        <w:div w:id="233272919">
          <w:marLeft w:val="0"/>
          <w:marRight w:val="0"/>
          <w:marTop w:val="0"/>
          <w:marBottom w:val="0"/>
          <w:divBdr>
            <w:top w:val="none" w:sz="0" w:space="0" w:color="auto"/>
            <w:left w:val="none" w:sz="0" w:space="0" w:color="auto"/>
            <w:bottom w:val="none" w:sz="0" w:space="0" w:color="auto"/>
            <w:right w:val="none" w:sz="0" w:space="0" w:color="auto"/>
          </w:divBdr>
        </w:div>
        <w:div w:id="98571174">
          <w:marLeft w:val="0"/>
          <w:marRight w:val="0"/>
          <w:marTop w:val="0"/>
          <w:marBottom w:val="0"/>
          <w:divBdr>
            <w:top w:val="none" w:sz="0" w:space="0" w:color="auto"/>
            <w:left w:val="none" w:sz="0" w:space="0" w:color="auto"/>
            <w:bottom w:val="none" w:sz="0" w:space="0" w:color="auto"/>
            <w:right w:val="none" w:sz="0" w:space="0" w:color="auto"/>
          </w:divBdr>
        </w:div>
        <w:div w:id="1340234842">
          <w:marLeft w:val="0"/>
          <w:marRight w:val="0"/>
          <w:marTop w:val="0"/>
          <w:marBottom w:val="0"/>
          <w:divBdr>
            <w:top w:val="none" w:sz="0" w:space="0" w:color="auto"/>
            <w:left w:val="none" w:sz="0" w:space="0" w:color="auto"/>
            <w:bottom w:val="none" w:sz="0" w:space="0" w:color="auto"/>
            <w:right w:val="none" w:sz="0" w:space="0" w:color="auto"/>
          </w:divBdr>
        </w:div>
        <w:div w:id="256643033">
          <w:marLeft w:val="0"/>
          <w:marRight w:val="0"/>
          <w:marTop w:val="0"/>
          <w:marBottom w:val="0"/>
          <w:divBdr>
            <w:top w:val="none" w:sz="0" w:space="0" w:color="auto"/>
            <w:left w:val="none" w:sz="0" w:space="0" w:color="auto"/>
            <w:bottom w:val="none" w:sz="0" w:space="0" w:color="auto"/>
            <w:right w:val="none" w:sz="0" w:space="0" w:color="auto"/>
          </w:divBdr>
        </w:div>
        <w:div w:id="227694100">
          <w:marLeft w:val="0"/>
          <w:marRight w:val="0"/>
          <w:marTop w:val="0"/>
          <w:marBottom w:val="0"/>
          <w:divBdr>
            <w:top w:val="none" w:sz="0" w:space="0" w:color="auto"/>
            <w:left w:val="none" w:sz="0" w:space="0" w:color="auto"/>
            <w:bottom w:val="none" w:sz="0" w:space="0" w:color="auto"/>
            <w:right w:val="none" w:sz="0" w:space="0" w:color="auto"/>
          </w:divBdr>
        </w:div>
        <w:div w:id="1872456912">
          <w:marLeft w:val="0"/>
          <w:marRight w:val="0"/>
          <w:marTop w:val="0"/>
          <w:marBottom w:val="0"/>
          <w:divBdr>
            <w:top w:val="none" w:sz="0" w:space="0" w:color="auto"/>
            <w:left w:val="none" w:sz="0" w:space="0" w:color="auto"/>
            <w:bottom w:val="none" w:sz="0" w:space="0" w:color="auto"/>
            <w:right w:val="none" w:sz="0" w:space="0" w:color="auto"/>
          </w:divBdr>
        </w:div>
        <w:div w:id="59327138">
          <w:marLeft w:val="0"/>
          <w:marRight w:val="0"/>
          <w:marTop w:val="0"/>
          <w:marBottom w:val="0"/>
          <w:divBdr>
            <w:top w:val="none" w:sz="0" w:space="0" w:color="auto"/>
            <w:left w:val="none" w:sz="0" w:space="0" w:color="auto"/>
            <w:bottom w:val="none" w:sz="0" w:space="0" w:color="auto"/>
            <w:right w:val="none" w:sz="0" w:space="0" w:color="auto"/>
          </w:divBdr>
        </w:div>
        <w:div w:id="1787501588">
          <w:marLeft w:val="0"/>
          <w:marRight w:val="0"/>
          <w:marTop w:val="0"/>
          <w:marBottom w:val="0"/>
          <w:divBdr>
            <w:top w:val="none" w:sz="0" w:space="0" w:color="auto"/>
            <w:left w:val="none" w:sz="0" w:space="0" w:color="auto"/>
            <w:bottom w:val="none" w:sz="0" w:space="0" w:color="auto"/>
            <w:right w:val="none" w:sz="0" w:space="0" w:color="auto"/>
          </w:divBdr>
        </w:div>
        <w:div w:id="725300662">
          <w:marLeft w:val="0"/>
          <w:marRight w:val="0"/>
          <w:marTop w:val="0"/>
          <w:marBottom w:val="0"/>
          <w:divBdr>
            <w:top w:val="none" w:sz="0" w:space="0" w:color="auto"/>
            <w:left w:val="none" w:sz="0" w:space="0" w:color="auto"/>
            <w:bottom w:val="none" w:sz="0" w:space="0" w:color="auto"/>
            <w:right w:val="none" w:sz="0" w:space="0" w:color="auto"/>
          </w:divBdr>
        </w:div>
        <w:div w:id="836767127">
          <w:marLeft w:val="0"/>
          <w:marRight w:val="0"/>
          <w:marTop w:val="0"/>
          <w:marBottom w:val="0"/>
          <w:divBdr>
            <w:top w:val="none" w:sz="0" w:space="0" w:color="auto"/>
            <w:left w:val="none" w:sz="0" w:space="0" w:color="auto"/>
            <w:bottom w:val="none" w:sz="0" w:space="0" w:color="auto"/>
            <w:right w:val="none" w:sz="0" w:space="0" w:color="auto"/>
          </w:divBdr>
        </w:div>
        <w:div w:id="1706171780">
          <w:marLeft w:val="0"/>
          <w:marRight w:val="0"/>
          <w:marTop w:val="0"/>
          <w:marBottom w:val="0"/>
          <w:divBdr>
            <w:top w:val="none" w:sz="0" w:space="0" w:color="auto"/>
            <w:left w:val="none" w:sz="0" w:space="0" w:color="auto"/>
            <w:bottom w:val="none" w:sz="0" w:space="0" w:color="auto"/>
            <w:right w:val="none" w:sz="0" w:space="0" w:color="auto"/>
          </w:divBdr>
        </w:div>
        <w:div w:id="1720547958">
          <w:marLeft w:val="0"/>
          <w:marRight w:val="0"/>
          <w:marTop w:val="0"/>
          <w:marBottom w:val="0"/>
          <w:divBdr>
            <w:top w:val="none" w:sz="0" w:space="0" w:color="auto"/>
            <w:left w:val="none" w:sz="0" w:space="0" w:color="auto"/>
            <w:bottom w:val="none" w:sz="0" w:space="0" w:color="auto"/>
            <w:right w:val="none" w:sz="0" w:space="0" w:color="auto"/>
          </w:divBdr>
        </w:div>
        <w:div w:id="828323965">
          <w:marLeft w:val="0"/>
          <w:marRight w:val="0"/>
          <w:marTop w:val="0"/>
          <w:marBottom w:val="0"/>
          <w:divBdr>
            <w:top w:val="none" w:sz="0" w:space="0" w:color="auto"/>
            <w:left w:val="none" w:sz="0" w:space="0" w:color="auto"/>
            <w:bottom w:val="none" w:sz="0" w:space="0" w:color="auto"/>
            <w:right w:val="none" w:sz="0" w:space="0" w:color="auto"/>
          </w:divBdr>
        </w:div>
      </w:divsChild>
    </w:div>
    <w:div w:id="749741140">
      <w:bodyDiv w:val="1"/>
      <w:marLeft w:val="0"/>
      <w:marRight w:val="0"/>
      <w:marTop w:val="0"/>
      <w:marBottom w:val="0"/>
      <w:divBdr>
        <w:top w:val="none" w:sz="0" w:space="0" w:color="auto"/>
        <w:left w:val="none" w:sz="0" w:space="0" w:color="auto"/>
        <w:bottom w:val="none" w:sz="0" w:space="0" w:color="auto"/>
        <w:right w:val="none" w:sz="0" w:space="0" w:color="auto"/>
      </w:divBdr>
    </w:div>
    <w:div w:id="757360428">
      <w:bodyDiv w:val="1"/>
      <w:marLeft w:val="0"/>
      <w:marRight w:val="0"/>
      <w:marTop w:val="0"/>
      <w:marBottom w:val="0"/>
      <w:divBdr>
        <w:top w:val="none" w:sz="0" w:space="0" w:color="auto"/>
        <w:left w:val="none" w:sz="0" w:space="0" w:color="auto"/>
        <w:bottom w:val="none" w:sz="0" w:space="0" w:color="auto"/>
        <w:right w:val="none" w:sz="0" w:space="0" w:color="auto"/>
      </w:divBdr>
    </w:div>
    <w:div w:id="765619221">
      <w:bodyDiv w:val="1"/>
      <w:marLeft w:val="0"/>
      <w:marRight w:val="0"/>
      <w:marTop w:val="0"/>
      <w:marBottom w:val="0"/>
      <w:divBdr>
        <w:top w:val="none" w:sz="0" w:space="0" w:color="auto"/>
        <w:left w:val="none" w:sz="0" w:space="0" w:color="auto"/>
        <w:bottom w:val="none" w:sz="0" w:space="0" w:color="auto"/>
        <w:right w:val="none" w:sz="0" w:space="0" w:color="auto"/>
      </w:divBdr>
    </w:div>
    <w:div w:id="806360660">
      <w:bodyDiv w:val="1"/>
      <w:marLeft w:val="0"/>
      <w:marRight w:val="0"/>
      <w:marTop w:val="0"/>
      <w:marBottom w:val="0"/>
      <w:divBdr>
        <w:top w:val="none" w:sz="0" w:space="0" w:color="auto"/>
        <w:left w:val="none" w:sz="0" w:space="0" w:color="auto"/>
        <w:bottom w:val="none" w:sz="0" w:space="0" w:color="auto"/>
        <w:right w:val="none" w:sz="0" w:space="0" w:color="auto"/>
      </w:divBdr>
    </w:div>
    <w:div w:id="814644120">
      <w:bodyDiv w:val="1"/>
      <w:marLeft w:val="0"/>
      <w:marRight w:val="0"/>
      <w:marTop w:val="0"/>
      <w:marBottom w:val="0"/>
      <w:divBdr>
        <w:top w:val="none" w:sz="0" w:space="0" w:color="auto"/>
        <w:left w:val="none" w:sz="0" w:space="0" w:color="auto"/>
        <w:bottom w:val="none" w:sz="0" w:space="0" w:color="auto"/>
        <w:right w:val="none" w:sz="0" w:space="0" w:color="auto"/>
      </w:divBdr>
    </w:div>
    <w:div w:id="897938751">
      <w:bodyDiv w:val="1"/>
      <w:marLeft w:val="0"/>
      <w:marRight w:val="0"/>
      <w:marTop w:val="0"/>
      <w:marBottom w:val="0"/>
      <w:divBdr>
        <w:top w:val="none" w:sz="0" w:space="0" w:color="auto"/>
        <w:left w:val="none" w:sz="0" w:space="0" w:color="auto"/>
        <w:bottom w:val="none" w:sz="0" w:space="0" w:color="auto"/>
        <w:right w:val="none" w:sz="0" w:space="0" w:color="auto"/>
      </w:divBdr>
      <w:divsChild>
        <w:div w:id="1778018804">
          <w:marLeft w:val="0"/>
          <w:marRight w:val="0"/>
          <w:marTop w:val="0"/>
          <w:marBottom w:val="0"/>
          <w:divBdr>
            <w:top w:val="none" w:sz="0" w:space="0" w:color="auto"/>
            <w:left w:val="none" w:sz="0" w:space="0" w:color="auto"/>
            <w:bottom w:val="none" w:sz="0" w:space="0" w:color="auto"/>
            <w:right w:val="none" w:sz="0" w:space="0" w:color="auto"/>
          </w:divBdr>
          <w:divsChild>
            <w:div w:id="546575366">
              <w:marLeft w:val="0"/>
              <w:marRight w:val="0"/>
              <w:marTop w:val="0"/>
              <w:marBottom w:val="0"/>
              <w:divBdr>
                <w:top w:val="none" w:sz="0" w:space="0" w:color="auto"/>
                <w:left w:val="none" w:sz="0" w:space="0" w:color="auto"/>
                <w:bottom w:val="none" w:sz="0" w:space="0" w:color="auto"/>
                <w:right w:val="none" w:sz="0" w:space="0" w:color="auto"/>
              </w:divBdr>
            </w:div>
            <w:div w:id="964237727">
              <w:marLeft w:val="0"/>
              <w:marRight w:val="0"/>
              <w:marTop w:val="0"/>
              <w:marBottom w:val="0"/>
              <w:divBdr>
                <w:top w:val="none" w:sz="0" w:space="0" w:color="auto"/>
                <w:left w:val="none" w:sz="0" w:space="0" w:color="auto"/>
                <w:bottom w:val="none" w:sz="0" w:space="0" w:color="auto"/>
                <w:right w:val="none" w:sz="0" w:space="0" w:color="auto"/>
              </w:divBdr>
            </w:div>
          </w:divsChild>
        </w:div>
        <w:div w:id="1384406898">
          <w:marLeft w:val="0"/>
          <w:marRight w:val="0"/>
          <w:marTop w:val="0"/>
          <w:marBottom w:val="0"/>
          <w:divBdr>
            <w:top w:val="none" w:sz="0" w:space="0" w:color="auto"/>
            <w:left w:val="none" w:sz="0" w:space="0" w:color="auto"/>
            <w:bottom w:val="none" w:sz="0" w:space="0" w:color="auto"/>
            <w:right w:val="none" w:sz="0" w:space="0" w:color="auto"/>
          </w:divBdr>
        </w:div>
      </w:divsChild>
    </w:div>
    <w:div w:id="939677146">
      <w:bodyDiv w:val="1"/>
      <w:marLeft w:val="0"/>
      <w:marRight w:val="0"/>
      <w:marTop w:val="0"/>
      <w:marBottom w:val="0"/>
      <w:divBdr>
        <w:top w:val="none" w:sz="0" w:space="0" w:color="auto"/>
        <w:left w:val="none" w:sz="0" w:space="0" w:color="auto"/>
        <w:bottom w:val="none" w:sz="0" w:space="0" w:color="auto"/>
        <w:right w:val="none" w:sz="0" w:space="0" w:color="auto"/>
      </w:divBdr>
      <w:divsChild>
        <w:div w:id="1164315650">
          <w:marLeft w:val="0"/>
          <w:marRight w:val="0"/>
          <w:marTop w:val="0"/>
          <w:marBottom w:val="0"/>
          <w:divBdr>
            <w:top w:val="none" w:sz="0" w:space="0" w:color="auto"/>
            <w:left w:val="none" w:sz="0" w:space="0" w:color="auto"/>
            <w:bottom w:val="none" w:sz="0" w:space="0" w:color="auto"/>
            <w:right w:val="none" w:sz="0" w:space="0" w:color="auto"/>
          </w:divBdr>
        </w:div>
        <w:div w:id="716393498">
          <w:marLeft w:val="0"/>
          <w:marRight w:val="0"/>
          <w:marTop w:val="0"/>
          <w:marBottom w:val="0"/>
          <w:divBdr>
            <w:top w:val="none" w:sz="0" w:space="0" w:color="auto"/>
            <w:left w:val="none" w:sz="0" w:space="0" w:color="auto"/>
            <w:bottom w:val="none" w:sz="0" w:space="0" w:color="auto"/>
            <w:right w:val="none" w:sz="0" w:space="0" w:color="auto"/>
          </w:divBdr>
        </w:div>
        <w:div w:id="714236446">
          <w:marLeft w:val="0"/>
          <w:marRight w:val="0"/>
          <w:marTop w:val="0"/>
          <w:marBottom w:val="0"/>
          <w:divBdr>
            <w:top w:val="none" w:sz="0" w:space="0" w:color="auto"/>
            <w:left w:val="none" w:sz="0" w:space="0" w:color="auto"/>
            <w:bottom w:val="none" w:sz="0" w:space="0" w:color="auto"/>
            <w:right w:val="none" w:sz="0" w:space="0" w:color="auto"/>
          </w:divBdr>
        </w:div>
      </w:divsChild>
    </w:div>
    <w:div w:id="998073758">
      <w:bodyDiv w:val="1"/>
      <w:marLeft w:val="0"/>
      <w:marRight w:val="0"/>
      <w:marTop w:val="0"/>
      <w:marBottom w:val="0"/>
      <w:divBdr>
        <w:top w:val="none" w:sz="0" w:space="0" w:color="auto"/>
        <w:left w:val="none" w:sz="0" w:space="0" w:color="auto"/>
        <w:bottom w:val="none" w:sz="0" w:space="0" w:color="auto"/>
        <w:right w:val="none" w:sz="0" w:space="0" w:color="auto"/>
      </w:divBdr>
      <w:divsChild>
        <w:div w:id="962422493">
          <w:marLeft w:val="0"/>
          <w:marRight w:val="0"/>
          <w:marTop w:val="0"/>
          <w:marBottom w:val="0"/>
          <w:divBdr>
            <w:top w:val="none" w:sz="0" w:space="0" w:color="auto"/>
            <w:left w:val="none" w:sz="0" w:space="0" w:color="auto"/>
            <w:bottom w:val="none" w:sz="0" w:space="0" w:color="auto"/>
            <w:right w:val="none" w:sz="0" w:space="0" w:color="auto"/>
          </w:divBdr>
          <w:divsChild>
            <w:div w:id="388724353">
              <w:marLeft w:val="0"/>
              <w:marRight w:val="0"/>
              <w:marTop w:val="0"/>
              <w:marBottom w:val="0"/>
              <w:divBdr>
                <w:top w:val="none" w:sz="0" w:space="0" w:color="auto"/>
                <w:left w:val="none" w:sz="0" w:space="0" w:color="auto"/>
                <w:bottom w:val="none" w:sz="0" w:space="0" w:color="auto"/>
                <w:right w:val="none" w:sz="0" w:space="0" w:color="auto"/>
              </w:divBdr>
            </w:div>
            <w:div w:id="1516966448">
              <w:marLeft w:val="0"/>
              <w:marRight w:val="0"/>
              <w:marTop w:val="0"/>
              <w:marBottom w:val="0"/>
              <w:divBdr>
                <w:top w:val="none" w:sz="0" w:space="0" w:color="auto"/>
                <w:left w:val="none" w:sz="0" w:space="0" w:color="auto"/>
                <w:bottom w:val="none" w:sz="0" w:space="0" w:color="auto"/>
                <w:right w:val="none" w:sz="0" w:space="0" w:color="auto"/>
              </w:divBdr>
            </w:div>
          </w:divsChild>
        </w:div>
        <w:div w:id="1359624167">
          <w:marLeft w:val="0"/>
          <w:marRight w:val="0"/>
          <w:marTop w:val="0"/>
          <w:marBottom w:val="0"/>
          <w:divBdr>
            <w:top w:val="none" w:sz="0" w:space="0" w:color="auto"/>
            <w:left w:val="none" w:sz="0" w:space="0" w:color="auto"/>
            <w:bottom w:val="none" w:sz="0" w:space="0" w:color="auto"/>
            <w:right w:val="none" w:sz="0" w:space="0" w:color="auto"/>
          </w:divBdr>
        </w:div>
      </w:divsChild>
    </w:div>
    <w:div w:id="1002274476">
      <w:bodyDiv w:val="1"/>
      <w:marLeft w:val="0"/>
      <w:marRight w:val="0"/>
      <w:marTop w:val="0"/>
      <w:marBottom w:val="0"/>
      <w:divBdr>
        <w:top w:val="none" w:sz="0" w:space="0" w:color="auto"/>
        <w:left w:val="none" w:sz="0" w:space="0" w:color="auto"/>
        <w:bottom w:val="none" w:sz="0" w:space="0" w:color="auto"/>
        <w:right w:val="none" w:sz="0" w:space="0" w:color="auto"/>
      </w:divBdr>
    </w:div>
    <w:div w:id="1021247539">
      <w:bodyDiv w:val="1"/>
      <w:marLeft w:val="0"/>
      <w:marRight w:val="0"/>
      <w:marTop w:val="0"/>
      <w:marBottom w:val="0"/>
      <w:divBdr>
        <w:top w:val="none" w:sz="0" w:space="0" w:color="auto"/>
        <w:left w:val="none" w:sz="0" w:space="0" w:color="auto"/>
        <w:bottom w:val="none" w:sz="0" w:space="0" w:color="auto"/>
        <w:right w:val="none" w:sz="0" w:space="0" w:color="auto"/>
      </w:divBdr>
    </w:div>
    <w:div w:id="1053190415">
      <w:bodyDiv w:val="1"/>
      <w:marLeft w:val="0"/>
      <w:marRight w:val="0"/>
      <w:marTop w:val="0"/>
      <w:marBottom w:val="0"/>
      <w:divBdr>
        <w:top w:val="none" w:sz="0" w:space="0" w:color="auto"/>
        <w:left w:val="none" w:sz="0" w:space="0" w:color="auto"/>
        <w:bottom w:val="none" w:sz="0" w:space="0" w:color="auto"/>
        <w:right w:val="none" w:sz="0" w:space="0" w:color="auto"/>
      </w:divBdr>
      <w:divsChild>
        <w:div w:id="1011031492">
          <w:marLeft w:val="446"/>
          <w:marRight w:val="0"/>
          <w:marTop w:val="134"/>
          <w:marBottom w:val="0"/>
          <w:divBdr>
            <w:top w:val="none" w:sz="0" w:space="0" w:color="auto"/>
            <w:left w:val="none" w:sz="0" w:space="0" w:color="auto"/>
            <w:bottom w:val="none" w:sz="0" w:space="0" w:color="auto"/>
            <w:right w:val="none" w:sz="0" w:space="0" w:color="auto"/>
          </w:divBdr>
        </w:div>
        <w:div w:id="1567492023">
          <w:marLeft w:val="446"/>
          <w:marRight w:val="0"/>
          <w:marTop w:val="134"/>
          <w:marBottom w:val="0"/>
          <w:divBdr>
            <w:top w:val="none" w:sz="0" w:space="0" w:color="auto"/>
            <w:left w:val="none" w:sz="0" w:space="0" w:color="auto"/>
            <w:bottom w:val="none" w:sz="0" w:space="0" w:color="auto"/>
            <w:right w:val="none" w:sz="0" w:space="0" w:color="auto"/>
          </w:divBdr>
        </w:div>
        <w:div w:id="1288976337">
          <w:marLeft w:val="446"/>
          <w:marRight w:val="0"/>
          <w:marTop w:val="134"/>
          <w:marBottom w:val="0"/>
          <w:divBdr>
            <w:top w:val="none" w:sz="0" w:space="0" w:color="auto"/>
            <w:left w:val="none" w:sz="0" w:space="0" w:color="auto"/>
            <w:bottom w:val="none" w:sz="0" w:space="0" w:color="auto"/>
            <w:right w:val="none" w:sz="0" w:space="0" w:color="auto"/>
          </w:divBdr>
        </w:div>
        <w:div w:id="659502182">
          <w:marLeft w:val="446"/>
          <w:marRight w:val="0"/>
          <w:marTop w:val="134"/>
          <w:marBottom w:val="0"/>
          <w:divBdr>
            <w:top w:val="none" w:sz="0" w:space="0" w:color="auto"/>
            <w:left w:val="none" w:sz="0" w:space="0" w:color="auto"/>
            <w:bottom w:val="none" w:sz="0" w:space="0" w:color="auto"/>
            <w:right w:val="none" w:sz="0" w:space="0" w:color="auto"/>
          </w:divBdr>
        </w:div>
      </w:divsChild>
    </w:div>
    <w:div w:id="1065185351">
      <w:bodyDiv w:val="1"/>
      <w:marLeft w:val="0"/>
      <w:marRight w:val="0"/>
      <w:marTop w:val="0"/>
      <w:marBottom w:val="0"/>
      <w:divBdr>
        <w:top w:val="none" w:sz="0" w:space="0" w:color="auto"/>
        <w:left w:val="none" w:sz="0" w:space="0" w:color="auto"/>
        <w:bottom w:val="none" w:sz="0" w:space="0" w:color="auto"/>
        <w:right w:val="none" w:sz="0" w:space="0" w:color="auto"/>
      </w:divBdr>
    </w:div>
    <w:div w:id="1071385969">
      <w:bodyDiv w:val="1"/>
      <w:marLeft w:val="0"/>
      <w:marRight w:val="0"/>
      <w:marTop w:val="0"/>
      <w:marBottom w:val="0"/>
      <w:divBdr>
        <w:top w:val="none" w:sz="0" w:space="0" w:color="auto"/>
        <w:left w:val="none" w:sz="0" w:space="0" w:color="auto"/>
        <w:bottom w:val="none" w:sz="0" w:space="0" w:color="auto"/>
        <w:right w:val="none" w:sz="0" w:space="0" w:color="auto"/>
      </w:divBdr>
    </w:div>
    <w:div w:id="1074207484">
      <w:bodyDiv w:val="1"/>
      <w:marLeft w:val="0"/>
      <w:marRight w:val="0"/>
      <w:marTop w:val="0"/>
      <w:marBottom w:val="0"/>
      <w:divBdr>
        <w:top w:val="none" w:sz="0" w:space="0" w:color="auto"/>
        <w:left w:val="none" w:sz="0" w:space="0" w:color="auto"/>
        <w:bottom w:val="none" w:sz="0" w:space="0" w:color="auto"/>
        <w:right w:val="none" w:sz="0" w:space="0" w:color="auto"/>
      </w:divBdr>
    </w:div>
    <w:div w:id="1077940324">
      <w:bodyDiv w:val="1"/>
      <w:marLeft w:val="0"/>
      <w:marRight w:val="0"/>
      <w:marTop w:val="0"/>
      <w:marBottom w:val="0"/>
      <w:divBdr>
        <w:top w:val="none" w:sz="0" w:space="0" w:color="auto"/>
        <w:left w:val="none" w:sz="0" w:space="0" w:color="auto"/>
        <w:bottom w:val="none" w:sz="0" w:space="0" w:color="auto"/>
        <w:right w:val="none" w:sz="0" w:space="0" w:color="auto"/>
      </w:divBdr>
    </w:div>
    <w:div w:id="1109548286">
      <w:bodyDiv w:val="1"/>
      <w:marLeft w:val="0"/>
      <w:marRight w:val="0"/>
      <w:marTop w:val="0"/>
      <w:marBottom w:val="0"/>
      <w:divBdr>
        <w:top w:val="none" w:sz="0" w:space="0" w:color="auto"/>
        <w:left w:val="none" w:sz="0" w:space="0" w:color="auto"/>
        <w:bottom w:val="none" w:sz="0" w:space="0" w:color="auto"/>
        <w:right w:val="none" w:sz="0" w:space="0" w:color="auto"/>
      </w:divBdr>
    </w:div>
    <w:div w:id="1138719598">
      <w:bodyDiv w:val="1"/>
      <w:marLeft w:val="0"/>
      <w:marRight w:val="0"/>
      <w:marTop w:val="0"/>
      <w:marBottom w:val="0"/>
      <w:divBdr>
        <w:top w:val="none" w:sz="0" w:space="0" w:color="auto"/>
        <w:left w:val="none" w:sz="0" w:space="0" w:color="auto"/>
        <w:bottom w:val="none" w:sz="0" w:space="0" w:color="auto"/>
        <w:right w:val="none" w:sz="0" w:space="0" w:color="auto"/>
      </w:divBdr>
    </w:div>
    <w:div w:id="1158768674">
      <w:bodyDiv w:val="1"/>
      <w:marLeft w:val="0"/>
      <w:marRight w:val="0"/>
      <w:marTop w:val="0"/>
      <w:marBottom w:val="0"/>
      <w:divBdr>
        <w:top w:val="none" w:sz="0" w:space="0" w:color="auto"/>
        <w:left w:val="none" w:sz="0" w:space="0" w:color="auto"/>
        <w:bottom w:val="none" w:sz="0" w:space="0" w:color="auto"/>
        <w:right w:val="none" w:sz="0" w:space="0" w:color="auto"/>
      </w:divBdr>
    </w:div>
    <w:div w:id="1168130124">
      <w:bodyDiv w:val="1"/>
      <w:marLeft w:val="0"/>
      <w:marRight w:val="0"/>
      <w:marTop w:val="0"/>
      <w:marBottom w:val="0"/>
      <w:divBdr>
        <w:top w:val="none" w:sz="0" w:space="0" w:color="auto"/>
        <w:left w:val="none" w:sz="0" w:space="0" w:color="auto"/>
        <w:bottom w:val="none" w:sz="0" w:space="0" w:color="auto"/>
        <w:right w:val="none" w:sz="0" w:space="0" w:color="auto"/>
      </w:divBdr>
      <w:divsChild>
        <w:div w:id="1957715766">
          <w:marLeft w:val="0"/>
          <w:marRight w:val="0"/>
          <w:marTop w:val="0"/>
          <w:marBottom w:val="0"/>
          <w:divBdr>
            <w:top w:val="none" w:sz="0" w:space="0" w:color="auto"/>
            <w:left w:val="none" w:sz="0" w:space="0" w:color="auto"/>
            <w:bottom w:val="none" w:sz="0" w:space="0" w:color="auto"/>
            <w:right w:val="none" w:sz="0" w:space="0" w:color="auto"/>
          </w:divBdr>
          <w:divsChild>
            <w:div w:id="1958678091">
              <w:marLeft w:val="0"/>
              <w:marRight w:val="0"/>
              <w:marTop w:val="0"/>
              <w:marBottom w:val="0"/>
              <w:divBdr>
                <w:top w:val="none" w:sz="0" w:space="0" w:color="auto"/>
                <w:left w:val="none" w:sz="0" w:space="0" w:color="auto"/>
                <w:bottom w:val="none" w:sz="0" w:space="0" w:color="auto"/>
                <w:right w:val="none" w:sz="0" w:space="0" w:color="auto"/>
              </w:divBdr>
            </w:div>
            <w:div w:id="18458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169">
      <w:bodyDiv w:val="1"/>
      <w:marLeft w:val="0"/>
      <w:marRight w:val="0"/>
      <w:marTop w:val="0"/>
      <w:marBottom w:val="0"/>
      <w:divBdr>
        <w:top w:val="none" w:sz="0" w:space="0" w:color="auto"/>
        <w:left w:val="none" w:sz="0" w:space="0" w:color="auto"/>
        <w:bottom w:val="none" w:sz="0" w:space="0" w:color="auto"/>
        <w:right w:val="none" w:sz="0" w:space="0" w:color="auto"/>
      </w:divBdr>
    </w:div>
    <w:div w:id="1182547765">
      <w:bodyDiv w:val="1"/>
      <w:marLeft w:val="0"/>
      <w:marRight w:val="0"/>
      <w:marTop w:val="0"/>
      <w:marBottom w:val="0"/>
      <w:divBdr>
        <w:top w:val="none" w:sz="0" w:space="0" w:color="auto"/>
        <w:left w:val="none" w:sz="0" w:space="0" w:color="auto"/>
        <w:bottom w:val="none" w:sz="0" w:space="0" w:color="auto"/>
        <w:right w:val="none" w:sz="0" w:space="0" w:color="auto"/>
      </w:divBdr>
      <w:divsChild>
        <w:div w:id="1702240110">
          <w:marLeft w:val="0"/>
          <w:marRight w:val="0"/>
          <w:marTop w:val="0"/>
          <w:marBottom w:val="0"/>
          <w:divBdr>
            <w:top w:val="none" w:sz="0" w:space="0" w:color="auto"/>
            <w:left w:val="none" w:sz="0" w:space="0" w:color="auto"/>
            <w:bottom w:val="none" w:sz="0" w:space="0" w:color="auto"/>
            <w:right w:val="none" w:sz="0" w:space="0" w:color="auto"/>
          </w:divBdr>
          <w:divsChild>
            <w:div w:id="516695872">
              <w:marLeft w:val="0"/>
              <w:marRight w:val="0"/>
              <w:marTop w:val="0"/>
              <w:marBottom w:val="0"/>
              <w:divBdr>
                <w:top w:val="none" w:sz="0" w:space="0" w:color="auto"/>
                <w:left w:val="none" w:sz="0" w:space="0" w:color="auto"/>
                <w:bottom w:val="none" w:sz="0" w:space="0" w:color="auto"/>
                <w:right w:val="none" w:sz="0" w:space="0" w:color="auto"/>
              </w:divBdr>
              <w:divsChild>
                <w:div w:id="336618320">
                  <w:marLeft w:val="0"/>
                  <w:marRight w:val="0"/>
                  <w:marTop w:val="0"/>
                  <w:marBottom w:val="0"/>
                  <w:divBdr>
                    <w:top w:val="none" w:sz="0" w:space="0" w:color="auto"/>
                    <w:left w:val="none" w:sz="0" w:space="0" w:color="auto"/>
                    <w:bottom w:val="none" w:sz="0" w:space="0" w:color="auto"/>
                    <w:right w:val="none" w:sz="0" w:space="0" w:color="auto"/>
                  </w:divBdr>
                  <w:divsChild>
                    <w:div w:id="577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8686">
      <w:bodyDiv w:val="1"/>
      <w:marLeft w:val="0"/>
      <w:marRight w:val="0"/>
      <w:marTop w:val="0"/>
      <w:marBottom w:val="0"/>
      <w:divBdr>
        <w:top w:val="none" w:sz="0" w:space="0" w:color="auto"/>
        <w:left w:val="none" w:sz="0" w:space="0" w:color="auto"/>
        <w:bottom w:val="none" w:sz="0" w:space="0" w:color="auto"/>
        <w:right w:val="none" w:sz="0" w:space="0" w:color="auto"/>
      </w:divBdr>
    </w:div>
    <w:div w:id="1222329982">
      <w:bodyDiv w:val="1"/>
      <w:marLeft w:val="0"/>
      <w:marRight w:val="0"/>
      <w:marTop w:val="0"/>
      <w:marBottom w:val="0"/>
      <w:divBdr>
        <w:top w:val="none" w:sz="0" w:space="0" w:color="auto"/>
        <w:left w:val="none" w:sz="0" w:space="0" w:color="auto"/>
        <w:bottom w:val="none" w:sz="0" w:space="0" w:color="auto"/>
        <w:right w:val="none" w:sz="0" w:space="0" w:color="auto"/>
      </w:divBdr>
    </w:div>
    <w:div w:id="1222518587">
      <w:bodyDiv w:val="1"/>
      <w:marLeft w:val="0"/>
      <w:marRight w:val="0"/>
      <w:marTop w:val="0"/>
      <w:marBottom w:val="0"/>
      <w:divBdr>
        <w:top w:val="none" w:sz="0" w:space="0" w:color="auto"/>
        <w:left w:val="none" w:sz="0" w:space="0" w:color="auto"/>
        <w:bottom w:val="none" w:sz="0" w:space="0" w:color="auto"/>
        <w:right w:val="none" w:sz="0" w:space="0" w:color="auto"/>
      </w:divBdr>
    </w:div>
    <w:div w:id="1225794013">
      <w:bodyDiv w:val="1"/>
      <w:marLeft w:val="0"/>
      <w:marRight w:val="0"/>
      <w:marTop w:val="0"/>
      <w:marBottom w:val="0"/>
      <w:divBdr>
        <w:top w:val="none" w:sz="0" w:space="0" w:color="auto"/>
        <w:left w:val="none" w:sz="0" w:space="0" w:color="auto"/>
        <w:bottom w:val="none" w:sz="0" w:space="0" w:color="auto"/>
        <w:right w:val="none" w:sz="0" w:space="0" w:color="auto"/>
      </w:divBdr>
    </w:div>
    <w:div w:id="1241064021">
      <w:bodyDiv w:val="1"/>
      <w:marLeft w:val="0"/>
      <w:marRight w:val="0"/>
      <w:marTop w:val="0"/>
      <w:marBottom w:val="0"/>
      <w:divBdr>
        <w:top w:val="none" w:sz="0" w:space="0" w:color="auto"/>
        <w:left w:val="none" w:sz="0" w:space="0" w:color="auto"/>
        <w:bottom w:val="none" w:sz="0" w:space="0" w:color="auto"/>
        <w:right w:val="none" w:sz="0" w:space="0" w:color="auto"/>
      </w:divBdr>
      <w:divsChild>
        <w:div w:id="620965269">
          <w:marLeft w:val="0"/>
          <w:marRight w:val="0"/>
          <w:marTop w:val="0"/>
          <w:marBottom w:val="0"/>
          <w:divBdr>
            <w:top w:val="none" w:sz="0" w:space="0" w:color="auto"/>
            <w:left w:val="none" w:sz="0" w:space="0" w:color="auto"/>
            <w:bottom w:val="none" w:sz="0" w:space="0" w:color="auto"/>
            <w:right w:val="none" w:sz="0" w:space="0" w:color="auto"/>
          </w:divBdr>
        </w:div>
      </w:divsChild>
    </w:div>
    <w:div w:id="1245727927">
      <w:bodyDiv w:val="1"/>
      <w:marLeft w:val="0"/>
      <w:marRight w:val="0"/>
      <w:marTop w:val="0"/>
      <w:marBottom w:val="0"/>
      <w:divBdr>
        <w:top w:val="none" w:sz="0" w:space="0" w:color="auto"/>
        <w:left w:val="none" w:sz="0" w:space="0" w:color="auto"/>
        <w:bottom w:val="none" w:sz="0" w:space="0" w:color="auto"/>
        <w:right w:val="none" w:sz="0" w:space="0" w:color="auto"/>
      </w:divBdr>
    </w:div>
    <w:div w:id="1320965697">
      <w:bodyDiv w:val="1"/>
      <w:marLeft w:val="0"/>
      <w:marRight w:val="0"/>
      <w:marTop w:val="0"/>
      <w:marBottom w:val="0"/>
      <w:divBdr>
        <w:top w:val="none" w:sz="0" w:space="0" w:color="auto"/>
        <w:left w:val="none" w:sz="0" w:space="0" w:color="auto"/>
        <w:bottom w:val="none" w:sz="0" w:space="0" w:color="auto"/>
        <w:right w:val="none" w:sz="0" w:space="0" w:color="auto"/>
      </w:divBdr>
    </w:div>
    <w:div w:id="1360087500">
      <w:bodyDiv w:val="1"/>
      <w:marLeft w:val="0"/>
      <w:marRight w:val="0"/>
      <w:marTop w:val="0"/>
      <w:marBottom w:val="0"/>
      <w:divBdr>
        <w:top w:val="none" w:sz="0" w:space="0" w:color="auto"/>
        <w:left w:val="none" w:sz="0" w:space="0" w:color="auto"/>
        <w:bottom w:val="none" w:sz="0" w:space="0" w:color="auto"/>
        <w:right w:val="none" w:sz="0" w:space="0" w:color="auto"/>
      </w:divBdr>
      <w:divsChild>
        <w:div w:id="807085885">
          <w:marLeft w:val="547"/>
          <w:marRight w:val="0"/>
          <w:marTop w:val="115"/>
          <w:marBottom w:val="0"/>
          <w:divBdr>
            <w:top w:val="none" w:sz="0" w:space="0" w:color="auto"/>
            <w:left w:val="none" w:sz="0" w:space="0" w:color="auto"/>
            <w:bottom w:val="none" w:sz="0" w:space="0" w:color="auto"/>
            <w:right w:val="none" w:sz="0" w:space="0" w:color="auto"/>
          </w:divBdr>
        </w:div>
        <w:div w:id="1897161811">
          <w:marLeft w:val="547"/>
          <w:marRight w:val="0"/>
          <w:marTop w:val="115"/>
          <w:marBottom w:val="0"/>
          <w:divBdr>
            <w:top w:val="none" w:sz="0" w:space="0" w:color="auto"/>
            <w:left w:val="none" w:sz="0" w:space="0" w:color="auto"/>
            <w:bottom w:val="none" w:sz="0" w:space="0" w:color="auto"/>
            <w:right w:val="none" w:sz="0" w:space="0" w:color="auto"/>
          </w:divBdr>
        </w:div>
        <w:div w:id="2133133628">
          <w:marLeft w:val="547"/>
          <w:marRight w:val="0"/>
          <w:marTop w:val="115"/>
          <w:marBottom w:val="0"/>
          <w:divBdr>
            <w:top w:val="none" w:sz="0" w:space="0" w:color="auto"/>
            <w:left w:val="none" w:sz="0" w:space="0" w:color="auto"/>
            <w:bottom w:val="none" w:sz="0" w:space="0" w:color="auto"/>
            <w:right w:val="none" w:sz="0" w:space="0" w:color="auto"/>
          </w:divBdr>
        </w:div>
      </w:divsChild>
    </w:div>
    <w:div w:id="1397826463">
      <w:bodyDiv w:val="1"/>
      <w:marLeft w:val="0"/>
      <w:marRight w:val="0"/>
      <w:marTop w:val="0"/>
      <w:marBottom w:val="0"/>
      <w:divBdr>
        <w:top w:val="none" w:sz="0" w:space="0" w:color="auto"/>
        <w:left w:val="none" w:sz="0" w:space="0" w:color="auto"/>
        <w:bottom w:val="none" w:sz="0" w:space="0" w:color="auto"/>
        <w:right w:val="none" w:sz="0" w:space="0" w:color="auto"/>
      </w:divBdr>
    </w:div>
    <w:div w:id="1398473130">
      <w:bodyDiv w:val="1"/>
      <w:marLeft w:val="0"/>
      <w:marRight w:val="0"/>
      <w:marTop w:val="0"/>
      <w:marBottom w:val="0"/>
      <w:divBdr>
        <w:top w:val="none" w:sz="0" w:space="0" w:color="auto"/>
        <w:left w:val="none" w:sz="0" w:space="0" w:color="auto"/>
        <w:bottom w:val="none" w:sz="0" w:space="0" w:color="auto"/>
        <w:right w:val="none" w:sz="0" w:space="0" w:color="auto"/>
      </w:divBdr>
    </w:div>
    <w:div w:id="1447771843">
      <w:bodyDiv w:val="1"/>
      <w:marLeft w:val="0"/>
      <w:marRight w:val="0"/>
      <w:marTop w:val="0"/>
      <w:marBottom w:val="0"/>
      <w:divBdr>
        <w:top w:val="none" w:sz="0" w:space="0" w:color="auto"/>
        <w:left w:val="none" w:sz="0" w:space="0" w:color="auto"/>
        <w:bottom w:val="none" w:sz="0" w:space="0" w:color="auto"/>
        <w:right w:val="none" w:sz="0" w:space="0" w:color="auto"/>
      </w:divBdr>
    </w:div>
    <w:div w:id="1498374649">
      <w:bodyDiv w:val="1"/>
      <w:marLeft w:val="0"/>
      <w:marRight w:val="0"/>
      <w:marTop w:val="0"/>
      <w:marBottom w:val="0"/>
      <w:divBdr>
        <w:top w:val="none" w:sz="0" w:space="0" w:color="auto"/>
        <w:left w:val="none" w:sz="0" w:space="0" w:color="auto"/>
        <w:bottom w:val="none" w:sz="0" w:space="0" w:color="auto"/>
        <w:right w:val="none" w:sz="0" w:space="0" w:color="auto"/>
      </w:divBdr>
    </w:div>
    <w:div w:id="1509249494">
      <w:bodyDiv w:val="1"/>
      <w:marLeft w:val="0"/>
      <w:marRight w:val="0"/>
      <w:marTop w:val="0"/>
      <w:marBottom w:val="0"/>
      <w:divBdr>
        <w:top w:val="none" w:sz="0" w:space="0" w:color="auto"/>
        <w:left w:val="none" w:sz="0" w:space="0" w:color="auto"/>
        <w:bottom w:val="none" w:sz="0" w:space="0" w:color="auto"/>
        <w:right w:val="none" w:sz="0" w:space="0" w:color="auto"/>
      </w:divBdr>
    </w:div>
    <w:div w:id="1531719663">
      <w:bodyDiv w:val="1"/>
      <w:marLeft w:val="0"/>
      <w:marRight w:val="0"/>
      <w:marTop w:val="0"/>
      <w:marBottom w:val="0"/>
      <w:divBdr>
        <w:top w:val="none" w:sz="0" w:space="0" w:color="auto"/>
        <w:left w:val="none" w:sz="0" w:space="0" w:color="auto"/>
        <w:bottom w:val="none" w:sz="0" w:space="0" w:color="auto"/>
        <w:right w:val="none" w:sz="0" w:space="0" w:color="auto"/>
      </w:divBdr>
    </w:div>
    <w:div w:id="1553687036">
      <w:bodyDiv w:val="1"/>
      <w:marLeft w:val="0"/>
      <w:marRight w:val="0"/>
      <w:marTop w:val="0"/>
      <w:marBottom w:val="0"/>
      <w:divBdr>
        <w:top w:val="none" w:sz="0" w:space="0" w:color="auto"/>
        <w:left w:val="none" w:sz="0" w:space="0" w:color="auto"/>
        <w:bottom w:val="none" w:sz="0" w:space="0" w:color="auto"/>
        <w:right w:val="none" w:sz="0" w:space="0" w:color="auto"/>
      </w:divBdr>
      <w:divsChild>
        <w:div w:id="1310017624">
          <w:marLeft w:val="0"/>
          <w:marRight w:val="0"/>
          <w:marTop w:val="0"/>
          <w:marBottom w:val="0"/>
          <w:divBdr>
            <w:top w:val="none" w:sz="0" w:space="0" w:color="auto"/>
            <w:left w:val="none" w:sz="0" w:space="0" w:color="auto"/>
            <w:bottom w:val="none" w:sz="0" w:space="0" w:color="auto"/>
            <w:right w:val="none" w:sz="0" w:space="0" w:color="auto"/>
          </w:divBdr>
          <w:divsChild>
            <w:div w:id="361444900">
              <w:marLeft w:val="0"/>
              <w:marRight w:val="0"/>
              <w:marTop w:val="0"/>
              <w:marBottom w:val="0"/>
              <w:divBdr>
                <w:top w:val="none" w:sz="0" w:space="0" w:color="auto"/>
                <w:left w:val="none" w:sz="0" w:space="0" w:color="auto"/>
                <w:bottom w:val="none" w:sz="0" w:space="0" w:color="auto"/>
                <w:right w:val="none" w:sz="0" w:space="0" w:color="auto"/>
              </w:divBdr>
            </w:div>
            <w:div w:id="397097379">
              <w:marLeft w:val="0"/>
              <w:marRight w:val="0"/>
              <w:marTop w:val="0"/>
              <w:marBottom w:val="0"/>
              <w:divBdr>
                <w:top w:val="none" w:sz="0" w:space="0" w:color="auto"/>
                <w:left w:val="none" w:sz="0" w:space="0" w:color="auto"/>
                <w:bottom w:val="none" w:sz="0" w:space="0" w:color="auto"/>
                <w:right w:val="none" w:sz="0" w:space="0" w:color="auto"/>
              </w:divBdr>
            </w:div>
          </w:divsChild>
        </w:div>
        <w:div w:id="378676796">
          <w:marLeft w:val="0"/>
          <w:marRight w:val="0"/>
          <w:marTop w:val="0"/>
          <w:marBottom w:val="0"/>
          <w:divBdr>
            <w:top w:val="none" w:sz="0" w:space="0" w:color="auto"/>
            <w:left w:val="none" w:sz="0" w:space="0" w:color="auto"/>
            <w:bottom w:val="none" w:sz="0" w:space="0" w:color="auto"/>
            <w:right w:val="none" w:sz="0" w:space="0" w:color="auto"/>
          </w:divBdr>
          <w:divsChild>
            <w:div w:id="633950991">
              <w:marLeft w:val="0"/>
              <w:marRight w:val="0"/>
              <w:marTop w:val="0"/>
              <w:marBottom w:val="0"/>
              <w:divBdr>
                <w:top w:val="none" w:sz="0" w:space="0" w:color="auto"/>
                <w:left w:val="none" w:sz="0" w:space="0" w:color="auto"/>
                <w:bottom w:val="none" w:sz="0" w:space="0" w:color="auto"/>
                <w:right w:val="none" w:sz="0" w:space="0" w:color="auto"/>
              </w:divBdr>
              <w:divsChild>
                <w:div w:id="807821830">
                  <w:marLeft w:val="0"/>
                  <w:marRight w:val="0"/>
                  <w:marTop w:val="0"/>
                  <w:marBottom w:val="0"/>
                  <w:divBdr>
                    <w:top w:val="none" w:sz="0" w:space="0" w:color="auto"/>
                    <w:left w:val="none" w:sz="0" w:space="0" w:color="auto"/>
                    <w:bottom w:val="none" w:sz="0" w:space="0" w:color="auto"/>
                    <w:right w:val="none" w:sz="0" w:space="0" w:color="auto"/>
                  </w:divBdr>
                  <w:divsChild>
                    <w:div w:id="1225945781">
                      <w:marLeft w:val="0"/>
                      <w:marRight w:val="0"/>
                      <w:marTop w:val="0"/>
                      <w:marBottom w:val="0"/>
                      <w:divBdr>
                        <w:top w:val="none" w:sz="0" w:space="0" w:color="auto"/>
                        <w:left w:val="none" w:sz="0" w:space="0" w:color="auto"/>
                        <w:bottom w:val="none" w:sz="0" w:space="0" w:color="auto"/>
                        <w:right w:val="none" w:sz="0" w:space="0" w:color="auto"/>
                      </w:divBdr>
                      <w:divsChild>
                        <w:div w:id="1925525215">
                          <w:marLeft w:val="0"/>
                          <w:marRight w:val="0"/>
                          <w:marTop w:val="0"/>
                          <w:marBottom w:val="0"/>
                          <w:divBdr>
                            <w:top w:val="none" w:sz="0" w:space="0" w:color="auto"/>
                            <w:left w:val="none" w:sz="0" w:space="0" w:color="auto"/>
                            <w:bottom w:val="none" w:sz="0" w:space="0" w:color="auto"/>
                            <w:right w:val="none" w:sz="0" w:space="0" w:color="auto"/>
                          </w:divBdr>
                        </w:div>
                        <w:div w:id="1042443149">
                          <w:marLeft w:val="0"/>
                          <w:marRight w:val="0"/>
                          <w:marTop w:val="0"/>
                          <w:marBottom w:val="0"/>
                          <w:divBdr>
                            <w:top w:val="none" w:sz="0" w:space="0" w:color="auto"/>
                            <w:left w:val="none" w:sz="0" w:space="0" w:color="auto"/>
                            <w:bottom w:val="none" w:sz="0" w:space="0" w:color="auto"/>
                            <w:right w:val="none" w:sz="0" w:space="0" w:color="auto"/>
                          </w:divBdr>
                        </w:div>
                        <w:div w:id="991133421">
                          <w:marLeft w:val="0"/>
                          <w:marRight w:val="0"/>
                          <w:marTop w:val="0"/>
                          <w:marBottom w:val="0"/>
                          <w:divBdr>
                            <w:top w:val="none" w:sz="0" w:space="0" w:color="auto"/>
                            <w:left w:val="none" w:sz="0" w:space="0" w:color="auto"/>
                            <w:bottom w:val="none" w:sz="0" w:space="0" w:color="auto"/>
                            <w:right w:val="none" w:sz="0" w:space="0" w:color="auto"/>
                          </w:divBdr>
                        </w:div>
                        <w:div w:id="1714188189">
                          <w:marLeft w:val="0"/>
                          <w:marRight w:val="0"/>
                          <w:marTop w:val="0"/>
                          <w:marBottom w:val="0"/>
                          <w:divBdr>
                            <w:top w:val="none" w:sz="0" w:space="0" w:color="auto"/>
                            <w:left w:val="none" w:sz="0" w:space="0" w:color="auto"/>
                            <w:bottom w:val="none" w:sz="0" w:space="0" w:color="auto"/>
                            <w:right w:val="none" w:sz="0" w:space="0" w:color="auto"/>
                          </w:divBdr>
                        </w:div>
                        <w:div w:id="94594738">
                          <w:marLeft w:val="0"/>
                          <w:marRight w:val="0"/>
                          <w:marTop w:val="0"/>
                          <w:marBottom w:val="0"/>
                          <w:divBdr>
                            <w:top w:val="none" w:sz="0" w:space="0" w:color="auto"/>
                            <w:left w:val="none" w:sz="0" w:space="0" w:color="auto"/>
                            <w:bottom w:val="none" w:sz="0" w:space="0" w:color="auto"/>
                            <w:right w:val="none" w:sz="0" w:space="0" w:color="auto"/>
                          </w:divBdr>
                        </w:div>
                        <w:div w:id="1336031228">
                          <w:marLeft w:val="0"/>
                          <w:marRight w:val="0"/>
                          <w:marTop w:val="0"/>
                          <w:marBottom w:val="0"/>
                          <w:divBdr>
                            <w:top w:val="none" w:sz="0" w:space="0" w:color="auto"/>
                            <w:left w:val="none" w:sz="0" w:space="0" w:color="auto"/>
                            <w:bottom w:val="none" w:sz="0" w:space="0" w:color="auto"/>
                            <w:right w:val="none" w:sz="0" w:space="0" w:color="auto"/>
                          </w:divBdr>
                        </w:div>
                        <w:div w:id="1525169424">
                          <w:marLeft w:val="0"/>
                          <w:marRight w:val="0"/>
                          <w:marTop w:val="0"/>
                          <w:marBottom w:val="0"/>
                          <w:divBdr>
                            <w:top w:val="none" w:sz="0" w:space="0" w:color="auto"/>
                            <w:left w:val="none" w:sz="0" w:space="0" w:color="auto"/>
                            <w:bottom w:val="none" w:sz="0" w:space="0" w:color="auto"/>
                            <w:right w:val="none" w:sz="0" w:space="0" w:color="auto"/>
                          </w:divBdr>
                        </w:div>
                        <w:div w:id="581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11690">
      <w:bodyDiv w:val="1"/>
      <w:marLeft w:val="0"/>
      <w:marRight w:val="0"/>
      <w:marTop w:val="0"/>
      <w:marBottom w:val="0"/>
      <w:divBdr>
        <w:top w:val="none" w:sz="0" w:space="0" w:color="auto"/>
        <w:left w:val="none" w:sz="0" w:space="0" w:color="auto"/>
        <w:bottom w:val="none" w:sz="0" w:space="0" w:color="auto"/>
        <w:right w:val="none" w:sz="0" w:space="0" w:color="auto"/>
      </w:divBdr>
    </w:div>
    <w:div w:id="1573539928">
      <w:bodyDiv w:val="1"/>
      <w:marLeft w:val="0"/>
      <w:marRight w:val="0"/>
      <w:marTop w:val="0"/>
      <w:marBottom w:val="0"/>
      <w:divBdr>
        <w:top w:val="none" w:sz="0" w:space="0" w:color="auto"/>
        <w:left w:val="none" w:sz="0" w:space="0" w:color="auto"/>
        <w:bottom w:val="none" w:sz="0" w:space="0" w:color="auto"/>
        <w:right w:val="none" w:sz="0" w:space="0" w:color="auto"/>
      </w:divBdr>
    </w:div>
    <w:div w:id="1576816151">
      <w:bodyDiv w:val="1"/>
      <w:marLeft w:val="0"/>
      <w:marRight w:val="0"/>
      <w:marTop w:val="0"/>
      <w:marBottom w:val="0"/>
      <w:divBdr>
        <w:top w:val="none" w:sz="0" w:space="0" w:color="auto"/>
        <w:left w:val="none" w:sz="0" w:space="0" w:color="auto"/>
        <w:bottom w:val="none" w:sz="0" w:space="0" w:color="auto"/>
        <w:right w:val="none" w:sz="0" w:space="0" w:color="auto"/>
      </w:divBdr>
    </w:div>
    <w:div w:id="1585333203">
      <w:bodyDiv w:val="1"/>
      <w:marLeft w:val="0"/>
      <w:marRight w:val="0"/>
      <w:marTop w:val="0"/>
      <w:marBottom w:val="0"/>
      <w:divBdr>
        <w:top w:val="none" w:sz="0" w:space="0" w:color="auto"/>
        <w:left w:val="none" w:sz="0" w:space="0" w:color="auto"/>
        <w:bottom w:val="none" w:sz="0" w:space="0" w:color="auto"/>
        <w:right w:val="none" w:sz="0" w:space="0" w:color="auto"/>
      </w:divBdr>
      <w:divsChild>
        <w:div w:id="1884172978">
          <w:marLeft w:val="0"/>
          <w:marRight w:val="0"/>
          <w:marTop w:val="0"/>
          <w:marBottom w:val="0"/>
          <w:divBdr>
            <w:top w:val="none" w:sz="0" w:space="0" w:color="auto"/>
            <w:left w:val="none" w:sz="0" w:space="0" w:color="auto"/>
            <w:bottom w:val="none" w:sz="0" w:space="0" w:color="auto"/>
            <w:right w:val="none" w:sz="0" w:space="0" w:color="auto"/>
          </w:divBdr>
          <w:divsChild>
            <w:div w:id="147791864">
              <w:marLeft w:val="0"/>
              <w:marRight w:val="0"/>
              <w:marTop w:val="0"/>
              <w:marBottom w:val="0"/>
              <w:divBdr>
                <w:top w:val="none" w:sz="0" w:space="0" w:color="auto"/>
                <w:left w:val="none" w:sz="0" w:space="0" w:color="auto"/>
                <w:bottom w:val="none" w:sz="0" w:space="0" w:color="auto"/>
                <w:right w:val="none" w:sz="0" w:space="0" w:color="auto"/>
              </w:divBdr>
              <w:divsChild>
                <w:div w:id="1742368099">
                  <w:marLeft w:val="0"/>
                  <w:marRight w:val="0"/>
                  <w:marTop w:val="0"/>
                  <w:marBottom w:val="0"/>
                  <w:divBdr>
                    <w:top w:val="none" w:sz="0" w:space="0" w:color="auto"/>
                    <w:left w:val="none" w:sz="0" w:space="0" w:color="auto"/>
                    <w:bottom w:val="none" w:sz="0" w:space="0" w:color="auto"/>
                    <w:right w:val="none" w:sz="0" w:space="0" w:color="auto"/>
                  </w:divBdr>
                  <w:divsChild>
                    <w:div w:id="7403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32560">
      <w:bodyDiv w:val="1"/>
      <w:marLeft w:val="0"/>
      <w:marRight w:val="0"/>
      <w:marTop w:val="0"/>
      <w:marBottom w:val="0"/>
      <w:divBdr>
        <w:top w:val="none" w:sz="0" w:space="0" w:color="auto"/>
        <w:left w:val="none" w:sz="0" w:space="0" w:color="auto"/>
        <w:bottom w:val="none" w:sz="0" w:space="0" w:color="auto"/>
        <w:right w:val="none" w:sz="0" w:space="0" w:color="auto"/>
      </w:divBdr>
      <w:divsChild>
        <w:div w:id="850484768">
          <w:marLeft w:val="446"/>
          <w:marRight w:val="0"/>
          <w:marTop w:val="125"/>
          <w:marBottom w:val="0"/>
          <w:divBdr>
            <w:top w:val="none" w:sz="0" w:space="0" w:color="auto"/>
            <w:left w:val="none" w:sz="0" w:space="0" w:color="auto"/>
            <w:bottom w:val="none" w:sz="0" w:space="0" w:color="auto"/>
            <w:right w:val="none" w:sz="0" w:space="0" w:color="auto"/>
          </w:divBdr>
        </w:div>
        <w:div w:id="1125344914">
          <w:marLeft w:val="446"/>
          <w:marRight w:val="0"/>
          <w:marTop w:val="125"/>
          <w:marBottom w:val="0"/>
          <w:divBdr>
            <w:top w:val="none" w:sz="0" w:space="0" w:color="auto"/>
            <w:left w:val="none" w:sz="0" w:space="0" w:color="auto"/>
            <w:bottom w:val="none" w:sz="0" w:space="0" w:color="auto"/>
            <w:right w:val="none" w:sz="0" w:space="0" w:color="auto"/>
          </w:divBdr>
        </w:div>
        <w:div w:id="372463702">
          <w:marLeft w:val="446"/>
          <w:marRight w:val="0"/>
          <w:marTop w:val="125"/>
          <w:marBottom w:val="0"/>
          <w:divBdr>
            <w:top w:val="none" w:sz="0" w:space="0" w:color="auto"/>
            <w:left w:val="none" w:sz="0" w:space="0" w:color="auto"/>
            <w:bottom w:val="none" w:sz="0" w:space="0" w:color="auto"/>
            <w:right w:val="none" w:sz="0" w:space="0" w:color="auto"/>
          </w:divBdr>
        </w:div>
        <w:div w:id="769811411">
          <w:marLeft w:val="446"/>
          <w:marRight w:val="0"/>
          <w:marTop w:val="125"/>
          <w:marBottom w:val="0"/>
          <w:divBdr>
            <w:top w:val="none" w:sz="0" w:space="0" w:color="auto"/>
            <w:left w:val="none" w:sz="0" w:space="0" w:color="auto"/>
            <w:bottom w:val="none" w:sz="0" w:space="0" w:color="auto"/>
            <w:right w:val="none" w:sz="0" w:space="0" w:color="auto"/>
          </w:divBdr>
        </w:div>
        <w:div w:id="1854951822">
          <w:marLeft w:val="446"/>
          <w:marRight w:val="0"/>
          <w:marTop w:val="125"/>
          <w:marBottom w:val="0"/>
          <w:divBdr>
            <w:top w:val="none" w:sz="0" w:space="0" w:color="auto"/>
            <w:left w:val="none" w:sz="0" w:space="0" w:color="auto"/>
            <w:bottom w:val="none" w:sz="0" w:space="0" w:color="auto"/>
            <w:right w:val="none" w:sz="0" w:space="0" w:color="auto"/>
          </w:divBdr>
        </w:div>
      </w:divsChild>
    </w:div>
    <w:div w:id="1703751119">
      <w:bodyDiv w:val="1"/>
      <w:marLeft w:val="0"/>
      <w:marRight w:val="0"/>
      <w:marTop w:val="0"/>
      <w:marBottom w:val="0"/>
      <w:divBdr>
        <w:top w:val="none" w:sz="0" w:space="0" w:color="auto"/>
        <w:left w:val="none" w:sz="0" w:space="0" w:color="auto"/>
        <w:bottom w:val="none" w:sz="0" w:space="0" w:color="auto"/>
        <w:right w:val="none" w:sz="0" w:space="0" w:color="auto"/>
      </w:divBdr>
      <w:divsChild>
        <w:div w:id="1130825561">
          <w:marLeft w:val="0"/>
          <w:marRight w:val="0"/>
          <w:marTop w:val="0"/>
          <w:marBottom w:val="0"/>
          <w:divBdr>
            <w:top w:val="none" w:sz="0" w:space="0" w:color="auto"/>
            <w:left w:val="none" w:sz="0" w:space="0" w:color="auto"/>
            <w:bottom w:val="none" w:sz="0" w:space="0" w:color="auto"/>
            <w:right w:val="none" w:sz="0" w:space="0" w:color="auto"/>
          </w:divBdr>
          <w:divsChild>
            <w:div w:id="1307393323">
              <w:marLeft w:val="0"/>
              <w:marRight w:val="0"/>
              <w:marTop w:val="0"/>
              <w:marBottom w:val="0"/>
              <w:divBdr>
                <w:top w:val="none" w:sz="0" w:space="0" w:color="auto"/>
                <w:left w:val="none" w:sz="0" w:space="0" w:color="auto"/>
                <w:bottom w:val="none" w:sz="0" w:space="0" w:color="auto"/>
                <w:right w:val="none" w:sz="0" w:space="0" w:color="auto"/>
              </w:divBdr>
              <w:divsChild>
                <w:div w:id="17087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3074">
          <w:marLeft w:val="0"/>
          <w:marRight w:val="0"/>
          <w:marTop w:val="0"/>
          <w:marBottom w:val="0"/>
          <w:divBdr>
            <w:top w:val="none" w:sz="0" w:space="0" w:color="auto"/>
            <w:left w:val="none" w:sz="0" w:space="0" w:color="auto"/>
            <w:bottom w:val="none" w:sz="0" w:space="0" w:color="auto"/>
            <w:right w:val="none" w:sz="0" w:space="0" w:color="auto"/>
          </w:divBdr>
          <w:divsChild>
            <w:div w:id="1879077771">
              <w:marLeft w:val="0"/>
              <w:marRight w:val="0"/>
              <w:marTop w:val="0"/>
              <w:marBottom w:val="0"/>
              <w:divBdr>
                <w:top w:val="none" w:sz="0" w:space="0" w:color="auto"/>
                <w:left w:val="none" w:sz="0" w:space="0" w:color="auto"/>
                <w:bottom w:val="none" w:sz="0" w:space="0" w:color="auto"/>
                <w:right w:val="none" w:sz="0" w:space="0" w:color="auto"/>
              </w:divBdr>
              <w:divsChild>
                <w:div w:id="20288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19750">
      <w:bodyDiv w:val="1"/>
      <w:marLeft w:val="0"/>
      <w:marRight w:val="0"/>
      <w:marTop w:val="0"/>
      <w:marBottom w:val="0"/>
      <w:divBdr>
        <w:top w:val="none" w:sz="0" w:space="0" w:color="auto"/>
        <w:left w:val="none" w:sz="0" w:space="0" w:color="auto"/>
        <w:bottom w:val="none" w:sz="0" w:space="0" w:color="auto"/>
        <w:right w:val="none" w:sz="0" w:space="0" w:color="auto"/>
      </w:divBdr>
    </w:div>
    <w:div w:id="1734694161">
      <w:bodyDiv w:val="1"/>
      <w:marLeft w:val="0"/>
      <w:marRight w:val="0"/>
      <w:marTop w:val="0"/>
      <w:marBottom w:val="0"/>
      <w:divBdr>
        <w:top w:val="none" w:sz="0" w:space="0" w:color="auto"/>
        <w:left w:val="none" w:sz="0" w:space="0" w:color="auto"/>
        <w:bottom w:val="none" w:sz="0" w:space="0" w:color="auto"/>
        <w:right w:val="none" w:sz="0" w:space="0" w:color="auto"/>
      </w:divBdr>
    </w:div>
    <w:div w:id="1768571801">
      <w:bodyDiv w:val="1"/>
      <w:marLeft w:val="0"/>
      <w:marRight w:val="0"/>
      <w:marTop w:val="0"/>
      <w:marBottom w:val="0"/>
      <w:divBdr>
        <w:top w:val="none" w:sz="0" w:space="0" w:color="auto"/>
        <w:left w:val="none" w:sz="0" w:space="0" w:color="auto"/>
        <w:bottom w:val="none" w:sz="0" w:space="0" w:color="auto"/>
        <w:right w:val="none" w:sz="0" w:space="0" w:color="auto"/>
      </w:divBdr>
    </w:div>
    <w:div w:id="1782795509">
      <w:bodyDiv w:val="1"/>
      <w:marLeft w:val="0"/>
      <w:marRight w:val="0"/>
      <w:marTop w:val="0"/>
      <w:marBottom w:val="0"/>
      <w:divBdr>
        <w:top w:val="none" w:sz="0" w:space="0" w:color="auto"/>
        <w:left w:val="none" w:sz="0" w:space="0" w:color="auto"/>
        <w:bottom w:val="none" w:sz="0" w:space="0" w:color="auto"/>
        <w:right w:val="none" w:sz="0" w:space="0" w:color="auto"/>
      </w:divBdr>
    </w:div>
    <w:div w:id="1799494050">
      <w:bodyDiv w:val="1"/>
      <w:marLeft w:val="0"/>
      <w:marRight w:val="0"/>
      <w:marTop w:val="0"/>
      <w:marBottom w:val="0"/>
      <w:divBdr>
        <w:top w:val="none" w:sz="0" w:space="0" w:color="auto"/>
        <w:left w:val="none" w:sz="0" w:space="0" w:color="auto"/>
        <w:bottom w:val="none" w:sz="0" w:space="0" w:color="auto"/>
        <w:right w:val="none" w:sz="0" w:space="0" w:color="auto"/>
      </w:divBdr>
    </w:div>
    <w:div w:id="1821774195">
      <w:bodyDiv w:val="1"/>
      <w:marLeft w:val="0"/>
      <w:marRight w:val="0"/>
      <w:marTop w:val="0"/>
      <w:marBottom w:val="0"/>
      <w:divBdr>
        <w:top w:val="none" w:sz="0" w:space="0" w:color="auto"/>
        <w:left w:val="none" w:sz="0" w:space="0" w:color="auto"/>
        <w:bottom w:val="none" w:sz="0" w:space="0" w:color="auto"/>
        <w:right w:val="none" w:sz="0" w:space="0" w:color="auto"/>
      </w:divBdr>
      <w:divsChild>
        <w:div w:id="136458664">
          <w:marLeft w:val="0"/>
          <w:marRight w:val="0"/>
          <w:marTop w:val="0"/>
          <w:marBottom w:val="0"/>
          <w:divBdr>
            <w:top w:val="none" w:sz="0" w:space="0" w:color="auto"/>
            <w:left w:val="none" w:sz="0" w:space="0" w:color="auto"/>
            <w:bottom w:val="none" w:sz="0" w:space="0" w:color="auto"/>
            <w:right w:val="none" w:sz="0" w:space="0" w:color="auto"/>
          </w:divBdr>
          <w:divsChild>
            <w:div w:id="60253968">
              <w:marLeft w:val="0"/>
              <w:marRight w:val="0"/>
              <w:marTop w:val="0"/>
              <w:marBottom w:val="0"/>
              <w:divBdr>
                <w:top w:val="none" w:sz="0" w:space="0" w:color="auto"/>
                <w:left w:val="none" w:sz="0" w:space="0" w:color="auto"/>
                <w:bottom w:val="none" w:sz="0" w:space="0" w:color="auto"/>
                <w:right w:val="none" w:sz="0" w:space="0" w:color="auto"/>
              </w:divBdr>
              <w:divsChild>
                <w:div w:id="977615441">
                  <w:marLeft w:val="0"/>
                  <w:marRight w:val="0"/>
                  <w:marTop w:val="0"/>
                  <w:marBottom w:val="0"/>
                  <w:divBdr>
                    <w:top w:val="none" w:sz="0" w:space="0" w:color="auto"/>
                    <w:left w:val="none" w:sz="0" w:space="0" w:color="auto"/>
                    <w:bottom w:val="none" w:sz="0" w:space="0" w:color="auto"/>
                    <w:right w:val="none" w:sz="0" w:space="0" w:color="auto"/>
                  </w:divBdr>
                </w:div>
                <w:div w:id="1379280603">
                  <w:marLeft w:val="0"/>
                  <w:marRight w:val="0"/>
                  <w:marTop w:val="0"/>
                  <w:marBottom w:val="0"/>
                  <w:divBdr>
                    <w:top w:val="none" w:sz="0" w:space="0" w:color="auto"/>
                    <w:left w:val="none" w:sz="0" w:space="0" w:color="auto"/>
                    <w:bottom w:val="none" w:sz="0" w:space="0" w:color="auto"/>
                    <w:right w:val="none" w:sz="0" w:space="0" w:color="auto"/>
                  </w:divBdr>
                </w:div>
                <w:div w:id="821043423">
                  <w:marLeft w:val="0"/>
                  <w:marRight w:val="0"/>
                  <w:marTop w:val="0"/>
                  <w:marBottom w:val="0"/>
                  <w:divBdr>
                    <w:top w:val="none" w:sz="0" w:space="0" w:color="auto"/>
                    <w:left w:val="none" w:sz="0" w:space="0" w:color="auto"/>
                    <w:bottom w:val="none" w:sz="0" w:space="0" w:color="auto"/>
                    <w:right w:val="none" w:sz="0" w:space="0" w:color="auto"/>
                  </w:divBdr>
                </w:div>
                <w:div w:id="589701169">
                  <w:marLeft w:val="0"/>
                  <w:marRight w:val="0"/>
                  <w:marTop w:val="0"/>
                  <w:marBottom w:val="0"/>
                  <w:divBdr>
                    <w:top w:val="none" w:sz="0" w:space="0" w:color="auto"/>
                    <w:left w:val="none" w:sz="0" w:space="0" w:color="auto"/>
                    <w:bottom w:val="none" w:sz="0" w:space="0" w:color="auto"/>
                    <w:right w:val="none" w:sz="0" w:space="0" w:color="auto"/>
                  </w:divBdr>
                </w:div>
                <w:div w:id="191114386">
                  <w:marLeft w:val="0"/>
                  <w:marRight w:val="0"/>
                  <w:marTop w:val="0"/>
                  <w:marBottom w:val="0"/>
                  <w:divBdr>
                    <w:top w:val="none" w:sz="0" w:space="0" w:color="auto"/>
                    <w:left w:val="none" w:sz="0" w:space="0" w:color="auto"/>
                    <w:bottom w:val="none" w:sz="0" w:space="0" w:color="auto"/>
                    <w:right w:val="none" w:sz="0" w:space="0" w:color="auto"/>
                  </w:divBdr>
                </w:div>
                <w:div w:id="1944261502">
                  <w:marLeft w:val="0"/>
                  <w:marRight w:val="0"/>
                  <w:marTop w:val="0"/>
                  <w:marBottom w:val="0"/>
                  <w:divBdr>
                    <w:top w:val="none" w:sz="0" w:space="0" w:color="auto"/>
                    <w:left w:val="none" w:sz="0" w:space="0" w:color="auto"/>
                    <w:bottom w:val="none" w:sz="0" w:space="0" w:color="auto"/>
                    <w:right w:val="none" w:sz="0" w:space="0" w:color="auto"/>
                  </w:divBdr>
                </w:div>
                <w:div w:id="1761759402">
                  <w:marLeft w:val="0"/>
                  <w:marRight w:val="0"/>
                  <w:marTop w:val="0"/>
                  <w:marBottom w:val="0"/>
                  <w:divBdr>
                    <w:top w:val="none" w:sz="0" w:space="0" w:color="auto"/>
                    <w:left w:val="none" w:sz="0" w:space="0" w:color="auto"/>
                    <w:bottom w:val="none" w:sz="0" w:space="0" w:color="auto"/>
                    <w:right w:val="none" w:sz="0" w:space="0" w:color="auto"/>
                  </w:divBdr>
                </w:div>
                <w:div w:id="722292403">
                  <w:marLeft w:val="0"/>
                  <w:marRight w:val="0"/>
                  <w:marTop w:val="0"/>
                  <w:marBottom w:val="0"/>
                  <w:divBdr>
                    <w:top w:val="none" w:sz="0" w:space="0" w:color="auto"/>
                    <w:left w:val="none" w:sz="0" w:space="0" w:color="auto"/>
                    <w:bottom w:val="none" w:sz="0" w:space="0" w:color="auto"/>
                    <w:right w:val="none" w:sz="0" w:space="0" w:color="auto"/>
                  </w:divBdr>
                </w:div>
                <w:div w:id="946472256">
                  <w:marLeft w:val="0"/>
                  <w:marRight w:val="0"/>
                  <w:marTop w:val="0"/>
                  <w:marBottom w:val="0"/>
                  <w:divBdr>
                    <w:top w:val="none" w:sz="0" w:space="0" w:color="auto"/>
                    <w:left w:val="none" w:sz="0" w:space="0" w:color="auto"/>
                    <w:bottom w:val="none" w:sz="0" w:space="0" w:color="auto"/>
                    <w:right w:val="none" w:sz="0" w:space="0" w:color="auto"/>
                  </w:divBdr>
                </w:div>
                <w:div w:id="2067142740">
                  <w:marLeft w:val="0"/>
                  <w:marRight w:val="0"/>
                  <w:marTop w:val="0"/>
                  <w:marBottom w:val="0"/>
                  <w:divBdr>
                    <w:top w:val="none" w:sz="0" w:space="0" w:color="auto"/>
                    <w:left w:val="none" w:sz="0" w:space="0" w:color="auto"/>
                    <w:bottom w:val="none" w:sz="0" w:space="0" w:color="auto"/>
                    <w:right w:val="none" w:sz="0" w:space="0" w:color="auto"/>
                  </w:divBdr>
                </w:div>
                <w:div w:id="17323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0486">
          <w:marLeft w:val="0"/>
          <w:marRight w:val="0"/>
          <w:marTop w:val="0"/>
          <w:marBottom w:val="0"/>
          <w:divBdr>
            <w:top w:val="none" w:sz="0" w:space="0" w:color="auto"/>
            <w:left w:val="none" w:sz="0" w:space="0" w:color="auto"/>
            <w:bottom w:val="none" w:sz="0" w:space="0" w:color="auto"/>
            <w:right w:val="none" w:sz="0" w:space="0" w:color="auto"/>
          </w:divBdr>
        </w:div>
        <w:div w:id="1970358909">
          <w:marLeft w:val="0"/>
          <w:marRight w:val="0"/>
          <w:marTop w:val="0"/>
          <w:marBottom w:val="0"/>
          <w:divBdr>
            <w:top w:val="none" w:sz="0" w:space="0" w:color="auto"/>
            <w:left w:val="none" w:sz="0" w:space="0" w:color="auto"/>
            <w:bottom w:val="none" w:sz="0" w:space="0" w:color="auto"/>
            <w:right w:val="none" w:sz="0" w:space="0" w:color="auto"/>
          </w:divBdr>
        </w:div>
        <w:div w:id="1197350014">
          <w:marLeft w:val="0"/>
          <w:marRight w:val="0"/>
          <w:marTop w:val="0"/>
          <w:marBottom w:val="0"/>
          <w:divBdr>
            <w:top w:val="none" w:sz="0" w:space="0" w:color="auto"/>
            <w:left w:val="none" w:sz="0" w:space="0" w:color="auto"/>
            <w:bottom w:val="none" w:sz="0" w:space="0" w:color="auto"/>
            <w:right w:val="none" w:sz="0" w:space="0" w:color="auto"/>
          </w:divBdr>
        </w:div>
        <w:div w:id="209920163">
          <w:marLeft w:val="0"/>
          <w:marRight w:val="0"/>
          <w:marTop w:val="0"/>
          <w:marBottom w:val="0"/>
          <w:divBdr>
            <w:top w:val="none" w:sz="0" w:space="0" w:color="auto"/>
            <w:left w:val="none" w:sz="0" w:space="0" w:color="auto"/>
            <w:bottom w:val="none" w:sz="0" w:space="0" w:color="auto"/>
            <w:right w:val="none" w:sz="0" w:space="0" w:color="auto"/>
          </w:divBdr>
        </w:div>
        <w:div w:id="364864369">
          <w:marLeft w:val="0"/>
          <w:marRight w:val="0"/>
          <w:marTop w:val="0"/>
          <w:marBottom w:val="0"/>
          <w:divBdr>
            <w:top w:val="none" w:sz="0" w:space="0" w:color="auto"/>
            <w:left w:val="none" w:sz="0" w:space="0" w:color="auto"/>
            <w:bottom w:val="none" w:sz="0" w:space="0" w:color="auto"/>
            <w:right w:val="none" w:sz="0" w:space="0" w:color="auto"/>
          </w:divBdr>
        </w:div>
        <w:div w:id="144974708">
          <w:marLeft w:val="0"/>
          <w:marRight w:val="0"/>
          <w:marTop w:val="0"/>
          <w:marBottom w:val="0"/>
          <w:divBdr>
            <w:top w:val="none" w:sz="0" w:space="0" w:color="auto"/>
            <w:left w:val="none" w:sz="0" w:space="0" w:color="auto"/>
            <w:bottom w:val="none" w:sz="0" w:space="0" w:color="auto"/>
            <w:right w:val="none" w:sz="0" w:space="0" w:color="auto"/>
          </w:divBdr>
        </w:div>
        <w:div w:id="627786581">
          <w:marLeft w:val="0"/>
          <w:marRight w:val="0"/>
          <w:marTop w:val="0"/>
          <w:marBottom w:val="0"/>
          <w:divBdr>
            <w:top w:val="none" w:sz="0" w:space="0" w:color="auto"/>
            <w:left w:val="none" w:sz="0" w:space="0" w:color="auto"/>
            <w:bottom w:val="none" w:sz="0" w:space="0" w:color="auto"/>
            <w:right w:val="none" w:sz="0" w:space="0" w:color="auto"/>
          </w:divBdr>
        </w:div>
        <w:div w:id="619455808">
          <w:marLeft w:val="0"/>
          <w:marRight w:val="0"/>
          <w:marTop w:val="0"/>
          <w:marBottom w:val="0"/>
          <w:divBdr>
            <w:top w:val="none" w:sz="0" w:space="0" w:color="auto"/>
            <w:left w:val="none" w:sz="0" w:space="0" w:color="auto"/>
            <w:bottom w:val="none" w:sz="0" w:space="0" w:color="auto"/>
            <w:right w:val="none" w:sz="0" w:space="0" w:color="auto"/>
          </w:divBdr>
        </w:div>
        <w:div w:id="439185756">
          <w:marLeft w:val="0"/>
          <w:marRight w:val="0"/>
          <w:marTop w:val="0"/>
          <w:marBottom w:val="0"/>
          <w:divBdr>
            <w:top w:val="none" w:sz="0" w:space="0" w:color="auto"/>
            <w:left w:val="none" w:sz="0" w:space="0" w:color="auto"/>
            <w:bottom w:val="none" w:sz="0" w:space="0" w:color="auto"/>
            <w:right w:val="none" w:sz="0" w:space="0" w:color="auto"/>
          </w:divBdr>
        </w:div>
        <w:div w:id="290403614">
          <w:marLeft w:val="0"/>
          <w:marRight w:val="0"/>
          <w:marTop w:val="0"/>
          <w:marBottom w:val="0"/>
          <w:divBdr>
            <w:top w:val="none" w:sz="0" w:space="0" w:color="auto"/>
            <w:left w:val="none" w:sz="0" w:space="0" w:color="auto"/>
            <w:bottom w:val="none" w:sz="0" w:space="0" w:color="auto"/>
            <w:right w:val="none" w:sz="0" w:space="0" w:color="auto"/>
          </w:divBdr>
        </w:div>
        <w:div w:id="1200893466">
          <w:marLeft w:val="0"/>
          <w:marRight w:val="0"/>
          <w:marTop w:val="0"/>
          <w:marBottom w:val="0"/>
          <w:divBdr>
            <w:top w:val="none" w:sz="0" w:space="0" w:color="auto"/>
            <w:left w:val="none" w:sz="0" w:space="0" w:color="auto"/>
            <w:bottom w:val="none" w:sz="0" w:space="0" w:color="auto"/>
            <w:right w:val="none" w:sz="0" w:space="0" w:color="auto"/>
          </w:divBdr>
        </w:div>
        <w:div w:id="602811271">
          <w:marLeft w:val="0"/>
          <w:marRight w:val="0"/>
          <w:marTop w:val="0"/>
          <w:marBottom w:val="0"/>
          <w:divBdr>
            <w:top w:val="none" w:sz="0" w:space="0" w:color="auto"/>
            <w:left w:val="none" w:sz="0" w:space="0" w:color="auto"/>
            <w:bottom w:val="none" w:sz="0" w:space="0" w:color="auto"/>
            <w:right w:val="none" w:sz="0" w:space="0" w:color="auto"/>
          </w:divBdr>
        </w:div>
      </w:divsChild>
    </w:div>
    <w:div w:id="1836802926">
      <w:bodyDiv w:val="1"/>
      <w:marLeft w:val="0"/>
      <w:marRight w:val="0"/>
      <w:marTop w:val="0"/>
      <w:marBottom w:val="0"/>
      <w:divBdr>
        <w:top w:val="none" w:sz="0" w:space="0" w:color="auto"/>
        <w:left w:val="none" w:sz="0" w:space="0" w:color="auto"/>
        <w:bottom w:val="none" w:sz="0" w:space="0" w:color="auto"/>
        <w:right w:val="none" w:sz="0" w:space="0" w:color="auto"/>
      </w:divBdr>
    </w:div>
    <w:div w:id="1848399329">
      <w:bodyDiv w:val="1"/>
      <w:marLeft w:val="0"/>
      <w:marRight w:val="0"/>
      <w:marTop w:val="0"/>
      <w:marBottom w:val="0"/>
      <w:divBdr>
        <w:top w:val="none" w:sz="0" w:space="0" w:color="auto"/>
        <w:left w:val="none" w:sz="0" w:space="0" w:color="auto"/>
        <w:bottom w:val="none" w:sz="0" w:space="0" w:color="auto"/>
        <w:right w:val="none" w:sz="0" w:space="0" w:color="auto"/>
      </w:divBdr>
      <w:divsChild>
        <w:div w:id="754593544">
          <w:marLeft w:val="0"/>
          <w:marRight w:val="0"/>
          <w:marTop w:val="0"/>
          <w:marBottom w:val="0"/>
          <w:divBdr>
            <w:top w:val="none" w:sz="0" w:space="0" w:color="auto"/>
            <w:left w:val="none" w:sz="0" w:space="0" w:color="auto"/>
            <w:bottom w:val="none" w:sz="0" w:space="0" w:color="auto"/>
            <w:right w:val="none" w:sz="0" w:space="0" w:color="auto"/>
          </w:divBdr>
          <w:divsChild>
            <w:div w:id="2070106976">
              <w:marLeft w:val="0"/>
              <w:marRight w:val="0"/>
              <w:marTop w:val="0"/>
              <w:marBottom w:val="0"/>
              <w:divBdr>
                <w:top w:val="none" w:sz="0" w:space="0" w:color="auto"/>
                <w:left w:val="none" w:sz="0" w:space="0" w:color="auto"/>
                <w:bottom w:val="none" w:sz="0" w:space="0" w:color="auto"/>
                <w:right w:val="none" w:sz="0" w:space="0" w:color="auto"/>
              </w:divBdr>
              <w:divsChild>
                <w:div w:id="1513686093">
                  <w:marLeft w:val="0"/>
                  <w:marRight w:val="0"/>
                  <w:marTop w:val="0"/>
                  <w:marBottom w:val="0"/>
                  <w:divBdr>
                    <w:top w:val="none" w:sz="0" w:space="0" w:color="auto"/>
                    <w:left w:val="none" w:sz="0" w:space="0" w:color="auto"/>
                    <w:bottom w:val="none" w:sz="0" w:space="0" w:color="auto"/>
                    <w:right w:val="none" w:sz="0" w:space="0" w:color="auto"/>
                  </w:divBdr>
                </w:div>
                <w:div w:id="1291933752">
                  <w:marLeft w:val="0"/>
                  <w:marRight w:val="0"/>
                  <w:marTop w:val="0"/>
                  <w:marBottom w:val="0"/>
                  <w:divBdr>
                    <w:top w:val="none" w:sz="0" w:space="0" w:color="auto"/>
                    <w:left w:val="none" w:sz="0" w:space="0" w:color="auto"/>
                    <w:bottom w:val="none" w:sz="0" w:space="0" w:color="auto"/>
                    <w:right w:val="none" w:sz="0" w:space="0" w:color="auto"/>
                  </w:divBdr>
                  <w:divsChild>
                    <w:div w:id="298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9142">
      <w:bodyDiv w:val="1"/>
      <w:marLeft w:val="0"/>
      <w:marRight w:val="0"/>
      <w:marTop w:val="0"/>
      <w:marBottom w:val="0"/>
      <w:divBdr>
        <w:top w:val="none" w:sz="0" w:space="0" w:color="auto"/>
        <w:left w:val="none" w:sz="0" w:space="0" w:color="auto"/>
        <w:bottom w:val="none" w:sz="0" w:space="0" w:color="auto"/>
        <w:right w:val="none" w:sz="0" w:space="0" w:color="auto"/>
      </w:divBdr>
    </w:div>
    <w:div w:id="1880509703">
      <w:bodyDiv w:val="1"/>
      <w:marLeft w:val="0"/>
      <w:marRight w:val="0"/>
      <w:marTop w:val="0"/>
      <w:marBottom w:val="0"/>
      <w:divBdr>
        <w:top w:val="none" w:sz="0" w:space="0" w:color="auto"/>
        <w:left w:val="none" w:sz="0" w:space="0" w:color="auto"/>
        <w:bottom w:val="none" w:sz="0" w:space="0" w:color="auto"/>
        <w:right w:val="none" w:sz="0" w:space="0" w:color="auto"/>
      </w:divBdr>
    </w:div>
    <w:div w:id="1898853309">
      <w:bodyDiv w:val="1"/>
      <w:marLeft w:val="0"/>
      <w:marRight w:val="0"/>
      <w:marTop w:val="0"/>
      <w:marBottom w:val="0"/>
      <w:divBdr>
        <w:top w:val="none" w:sz="0" w:space="0" w:color="auto"/>
        <w:left w:val="none" w:sz="0" w:space="0" w:color="auto"/>
        <w:bottom w:val="none" w:sz="0" w:space="0" w:color="auto"/>
        <w:right w:val="none" w:sz="0" w:space="0" w:color="auto"/>
      </w:divBdr>
    </w:div>
    <w:div w:id="1921863007">
      <w:bodyDiv w:val="1"/>
      <w:marLeft w:val="0"/>
      <w:marRight w:val="0"/>
      <w:marTop w:val="0"/>
      <w:marBottom w:val="0"/>
      <w:divBdr>
        <w:top w:val="none" w:sz="0" w:space="0" w:color="auto"/>
        <w:left w:val="none" w:sz="0" w:space="0" w:color="auto"/>
        <w:bottom w:val="none" w:sz="0" w:space="0" w:color="auto"/>
        <w:right w:val="none" w:sz="0" w:space="0" w:color="auto"/>
      </w:divBdr>
    </w:div>
    <w:div w:id="1940212800">
      <w:bodyDiv w:val="1"/>
      <w:marLeft w:val="0"/>
      <w:marRight w:val="0"/>
      <w:marTop w:val="0"/>
      <w:marBottom w:val="0"/>
      <w:divBdr>
        <w:top w:val="none" w:sz="0" w:space="0" w:color="auto"/>
        <w:left w:val="none" w:sz="0" w:space="0" w:color="auto"/>
        <w:bottom w:val="none" w:sz="0" w:space="0" w:color="auto"/>
        <w:right w:val="none" w:sz="0" w:space="0" w:color="auto"/>
      </w:divBdr>
      <w:divsChild>
        <w:div w:id="1517883189">
          <w:marLeft w:val="806"/>
          <w:marRight w:val="0"/>
          <w:marTop w:val="134"/>
          <w:marBottom w:val="0"/>
          <w:divBdr>
            <w:top w:val="none" w:sz="0" w:space="0" w:color="auto"/>
            <w:left w:val="none" w:sz="0" w:space="0" w:color="auto"/>
            <w:bottom w:val="none" w:sz="0" w:space="0" w:color="auto"/>
            <w:right w:val="none" w:sz="0" w:space="0" w:color="auto"/>
          </w:divBdr>
        </w:div>
      </w:divsChild>
    </w:div>
    <w:div w:id="1995332548">
      <w:bodyDiv w:val="1"/>
      <w:marLeft w:val="0"/>
      <w:marRight w:val="0"/>
      <w:marTop w:val="0"/>
      <w:marBottom w:val="0"/>
      <w:divBdr>
        <w:top w:val="none" w:sz="0" w:space="0" w:color="auto"/>
        <w:left w:val="none" w:sz="0" w:space="0" w:color="auto"/>
        <w:bottom w:val="none" w:sz="0" w:space="0" w:color="auto"/>
        <w:right w:val="none" w:sz="0" w:space="0" w:color="auto"/>
      </w:divBdr>
      <w:divsChild>
        <w:div w:id="975839363">
          <w:marLeft w:val="547"/>
          <w:marRight w:val="0"/>
          <w:marTop w:val="115"/>
          <w:marBottom w:val="0"/>
          <w:divBdr>
            <w:top w:val="none" w:sz="0" w:space="0" w:color="auto"/>
            <w:left w:val="none" w:sz="0" w:space="0" w:color="auto"/>
            <w:bottom w:val="none" w:sz="0" w:space="0" w:color="auto"/>
            <w:right w:val="none" w:sz="0" w:space="0" w:color="auto"/>
          </w:divBdr>
        </w:div>
        <w:div w:id="2005694062">
          <w:marLeft w:val="547"/>
          <w:marRight w:val="0"/>
          <w:marTop w:val="115"/>
          <w:marBottom w:val="0"/>
          <w:divBdr>
            <w:top w:val="none" w:sz="0" w:space="0" w:color="auto"/>
            <w:left w:val="none" w:sz="0" w:space="0" w:color="auto"/>
            <w:bottom w:val="none" w:sz="0" w:space="0" w:color="auto"/>
            <w:right w:val="none" w:sz="0" w:space="0" w:color="auto"/>
          </w:divBdr>
        </w:div>
      </w:divsChild>
    </w:div>
    <w:div w:id="2000694549">
      <w:bodyDiv w:val="1"/>
      <w:marLeft w:val="0"/>
      <w:marRight w:val="0"/>
      <w:marTop w:val="0"/>
      <w:marBottom w:val="0"/>
      <w:divBdr>
        <w:top w:val="none" w:sz="0" w:space="0" w:color="auto"/>
        <w:left w:val="none" w:sz="0" w:space="0" w:color="auto"/>
        <w:bottom w:val="none" w:sz="0" w:space="0" w:color="auto"/>
        <w:right w:val="none" w:sz="0" w:space="0" w:color="auto"/>
      </w:divBdr>
    </w:div>
    <w:div w:id="2056612968">
      <w:bodyDiv w:val="1"/>
      <w:marLeft w:val="0"/>
      <w:marRight w:val="0"/>
      <w:marTop w:val="0"/>
      <w:marBottom w:val="0"/>
      <w:divBdr>
        <w:top w:val="none" w:sz="0" w:space="0" w:color="auto"/>
        <w:left w:val="none" w:sz="0" w:space="0" w:color="auto"/>
        <w:bottom w:val="none" w:sz="0" w:space="0" w:color="auto"/>
        <w:right w:val="none" w:sz="0" w:space="0" w:color="auto"/>
      </w:divBdr>
    </w:div>
    <w:div w:id="2098741840">
      <w:bodyDiv w:val="1"/>
      <w:marLeft w:val="0"/>
      <w:marRight w:val="0"/>
      <w:marTop w:val="0"/>
      <w:marBottom w:val="0"/>
      <w:divBdr>
        <w:top w:val="none" w:sz="0" w:space="0" w:color="auto"/>
        <w:left w:val="none" w:sz="0" w:space="0" w:color="auto"/>
        <w:bottom w:val="none" w:sz="0" w:space="0" w:color="auto"/>
        <w:right w:val="none" w:sz="0" w:space="0" w:color="auto"/>
      </w:divBdr>
    </w:div>
    <w:div w:id="2108648753">
      <w:bodyDiv w:val="1"/>
      <w:marLeft w:val="0"/>
      <w:marRight w:val="0"/>
      <w:marTop w:val="0"/>
      <w:marBottom w:val="0"/>
      <w:divBdr>
        <w:top w:val="none" w:sz="0" w:space="0" w:color="auto"/>
        <w:left w:val="none" w:sz="0" w:space="0" w:color="auto"/>
        <w:bottom w:val="none" w:sz="0" w:space="0" w:color="auto"/>
        <w:right w:val="none" w:sz="0" w:space="0" w:color="auto"/>
      </w:divBdr>
    </w:div>
    <w:div w:id="2116517743">
      <w:bodyDiv w:val="1"/>
      <w:marLeft w:val="0"/>
      <w:marRight w:val="0"/>
      <w:marTop w:val="0"/>
      <w:marBottom w:val="0"/>
      <w:divBdr>
        <w:top w:val="none" w:sz="0" w:space="0" w:color="auto"/>
        <w:left w:val="none" w:sz="0" w:space="0" w:color="auto"/>
        <w:bottom w:val="none" w:sz="0" w:space="0" w:color="auto"/>
        <w:right w:val="none" w:sz="0" w:space="0" w:color="auto"/>
      </w:divBdr>
    </w:div>
    <w:div w:id="2136243600">
      <w:bodyDiv w:val="1"/>
      <w:marLeft w:val="0"/>
      <w:marRight w:val="0"/>
      <w:marTop w:val="0"/>
      <w:marBottom w:val="0"/>
      <w:divBdr>
        <w:top w:val="none" w:sz="0" w:space="0" w:color="auto"/>
        <w:left w:val="none" w:sz="0" w:space="0" w:color="auto"/>
        <w:bottom w:val="none" w:sz="0" w:space="0" w:color="auto"/>
        <w:right w:val="none" w:sz="0" w:space="0" w:color="auto"/>
      </w:divBdr>
      <w:divsChild>
        <w:div w:id="1945769156">
          <w:marLeft w:val="446"/>
          <w:marRight w:val="0"/>
          <w:marTop w:val="125"/>
          <w:marBottom w:val="0"/>
          <w:divBdr>
            <w:top w:val="none" w:sz="0" w:space="0" w:color="auto"/>
            <w:left w:val="none" w:sz="0" w:space="0" w:color="auto"/>
            <w:bottom w:val="none" w:sz="0" w:space="0" w:color="auto"/>
            <w:right w:val="none" w:sz="0" w:space="0" w:color="auto"/>
          </w:divBdr>
        </w:div>
        <w:div w:id="634263245">
          <w:marLeft w:val="446"/>
          <w:marRight w:val="0"/>
          <w:marTop w:val="125"/>
          <w:marBottom w:val="0"/>
          <w:divBdr>
            <w:top w:val="none" w:sz="0" w:space="0" w:color="auto"/>
            <w:left w:val="none" w:sz="0" w:space="0" w:color="auto"/>
            <w:bottom w:val="none" w:sz="0" w:space="0" w:color="auto"/>
            <w:right w:val="none" w:sz="0" w:space="0" w:color="auto"/>
          </w:divBdr>
        </w:div>
        <w:div w:id="91365295">
          <w:marLeft w:val="446"/>
          <w:marRight w:val="0"/>
          <w:marTop w:val="125"/>
          <w:marBottom w:val="0"/>
          <w:divBdr>
            <w:top w:val="none" w:sz="0" w:space="0" w:color="auto"/>
            <w:left w:val="none" w:sz="0" w:space="0" w:color="auto"/>
            <w:bottom w:val="none" w:sz="0" w:space="0" w:color="auto"/>
            <w:right w:val="none" w:sz="0" w:space="0" w:color="auto"/>
          </w:divBdr>
        </w:div>
        <w:div w:id="387149796">
          <w:marLeft w:val="446"/>
          <w:marRight w:val="0"/>
          <w:marTop w:val="125"/>
          <w:marBottom w:val="0"/>
          <w:divBdr>
            <w:top w:val="none" w:sz="0" w:space="0" w:color="auto"/>
            <w:left w:val="none" w:sz="0" w:space="0" w:color="auto"/>
            <w:bottom w:val="none" w:sz="0" w:space="0" w:color="auto"/>
            <w:right w:val="none" w:sz="0" w:space="0" w:color="auto"/>
          </w:divBdr>
        </w:div>
        <w:div w:id="904222175">
          <w:marLeft w:val="44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g-o.be/beleidsthemas/modernisering-secundair-onderwijs" TargetMode="External"/><Relationship Id="rId18" Type="http://schemas.openxmlformats.org/officeDocument/2006/relationships/fontTable" Target="fontTable.xml"/><Relationship Id="rId3" Type="http://schemas.openxmlformats.org/officeDocument/2006/relationships/customXml" Target="../customXml/item3.xml"/><Relationship Id="Rcc44f70645ae4f6e"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onderwijs.vlaanderen.be/nl/van-masterplan-tot-regelgev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ys\AppData\Local\Temp\3%20PBD%20tekst%20met%20hoofding%20-%20staand-1.dotm"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5edcdd67-fc9d-49c3-bb9e-68c8dc6df091" ContentTypeId="0x0101004F68F29EB5C0584E8441CCD89310A7A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29769-6036-45BC-901F-7A4B8D4BF61A}"/>
</file>

<file path=customXml/itemProps3.xml><?xml version="1.0" encoding="utf-8"?>
<ds:datastoreItem xmlns:ds="http://schemas.openxmlformats.org/officeDocument/2006/customXml" ds:itemID="{A1925926-DCC0-4DB3-BD67-0E9CEEFAD52B}">
  <ds:schemaRefs>
    <ds:schemaRef ds:uri="http://schemas.microsoft.com/sharepoint/v3/contenttype/forms"/>
  </ds:schemaRefs>
</ds:datastoreItem>
</file>

<file path=customXml/itemProps4.xml><?xml version="1.0" encoding="utf-8"?>
<ds:datastoreItem xmlns:ds="http://schemas.openxmlformats.org/officeDocument/2006/customXml" ds:itemID="{CEA5454A-69A0-4E01-A151-9444D0D7023E}">
  <ds:schemaRefs>
    <ds:schemaRef ds:uri="http://schemas.microsoft.com/office/2006/metadata/properties"/>
    <ds:schemaRef ds:uri="http://schemas.microsoft.com/office/infopath/2007/PartnerControls"/>
    <ds:schemaRef ds:uri="8952ffc9-7a8f-47fe-8f0b-a5b598ec5cc7"/>
  </ds:schemaRefs>
</ds:datastoreItem>
</file>

<file path=customXml/itemProps5.xml><?xml version="1.0" encoding="utf-8"?>
<ds:datastoreItem xmlns:ds="http://schemas.openxmlformats.org/officeDocument/2006/customXml" ds:itemID="{8DFFEB1A-D1CC-4B9D-9637-94E0F202EE49}">
  <ds:schemaRefs>
    <ds:schemaRef ds:uri="http://schemas.openxmlformats.org/officeDocument/2006/bibliography"/>
  </ds:schemaRefs>
</ds:datastoreItem>
</file>

<file path=customXml/itemProps6.xml><?xml version="1.0" encoding="utf-8"?>
<ds:datastoreItem xmlns:ds="http://schemas.openxmlformats.org/officeDocument/2006/customXml" ds:itemID="{DC30F591-5B74-468F-B989-50366FE1DEBA}"/>
</file>

<file path=docProps/app.xml><?xml version="1.0" encoding="utf-8"?>
<Properties xmlns="http://schemas.openxmlformats.org/officeDocument/2006/extended-properties" xmlns:vt="http://schemas.openxmlformats.org/officeDocument/2006/docPropsVTypes">
  <Template>3 PBD tekst met hoofding - staand-1</Template>
  <TotalTime>18</TotalTime>
  <Pages>4</Pages>
  <Words>1002</Words>
  <Characters>5513</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Reflectiedocument modernisering secundair onderwijs</dc:title>
  <dc:creator>Dilys Vyncke</dc:creator>
  <cp:lastModifiedBy>De Meyer Hilde</cp:lastModifiedBy>
  <cp:revision>8</cp:revision>
  <cp:lastPrinted>2020-04-15T08:56:00Z</cp:lastPrinted>
  <dcterms:created xsi:type="dcterms:W3CDTF">2020-10-05T08:28:00Z</dcterms:created>
  <dcterms:modified xsi:type="dcterms:W3CDTF">2020-10-06T16:45:00Z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