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6BFE" w14:textId="3CF7FA43" w:rsidR="006A2B39" w:rsidRDefault="005B15FA" w:rsidP="006A2B39">
      <w:pPr>
        <w:pStyle w:val="Titel"/>
        <w:rPr>
          <w:lang w:val="nl-NL"/>
        </w:rPr>
      </w:pPr>
      <w:bookmarkStart w:id="0" w:name="_GoBack"/>
      <w:bookmarkEnd w:id="0"/>
      <w:r>
        <w:rPr>
          <w:lang w:val="nl-NL"/>
        </w:rPr>
        <w:t xml:space="preserve">Bijlage 1 </w:t>
      </w:r>
      <w:r w:rsidR="0015344D">
        <w:rPr>
          <w:lang w:val="nl-NL"/>
        </w:rPr>
        <w:t>–</w:t>
      </w:r>
      <w:r>
        <w:rPr>
          <w:lang w:val="nl-NL"/>
        </w:rPr>
        <w:t xml:space="preserve"> </w:t>
      </w:r>
      <w:r w:rsidR="0015344D">
        <w:rPr>
          <w:lang w:val="nl-NL"/>
        </w:rPr>
        <w:t xml:space="preserve">mogelijke vragen </w:t>
      </w:r>
      <w:r>
        <w:rPr>
          <w:lang w:val="nl-NL"/>
        </w:rPr>
        <w:t>a</w:t>
      </w:r>
      <w:r w:rsidR="006A2B39" w:rsidRPr="006A2B39">
        <w:rPr>
          <w:lang w:val="nl-NL"/>
        </w:rPr>
        <w:t xml:space="preserve">ctiveren voorkennis </w:t>
      </w:r>
    </w:p>
    <w:p w14:paraId="6FFC6BFF" w14:textId="77777777" w:rsidR="006A2B39" w:rsidRDefault="006A2B39" w:rsidP="006A2B39">
      <w:pPr>
        <w:rPr>
          <w:lang w:val="nl-BE"/>
        </w:rPr>
      </w:pPr>
      <w:r>
        <w:rPr>
          <w:lang w:val="nl-BE"/>
        </w:rPr>
        <w:t>Het team wordt verdeeld in h</w:t>
      </w:r>
      <w:r w:rsidRPr="006A2B39">
        <w:rPr>
          <w:lang w:val="nl-BE"/>
        </w:rPr>
        <w:t xml:space="preserve">eterogene groepjes. </w:t>
      </w:r>
      <w:r>
        <w:rPr>
          <w:lang w:val="nl-BE"/>
        </w:rPr>
        <w:t xml:space="preserve">Er kan gewerkt worden in de vorm van een quiz, bijv. met </w:t>
      </w:r>
      <w:r w:rsidRPr="006A2B39">
        <w:rPr>
          <w:lang w:val="nl-BE"/>
        </w:rPr>
        <w:t xml:space="preserve"> Kahoot, Mentimeter, …</w:t>
      </w:r>
    </w:p>
    <w:p w14:paraId="6FFC6C00" w14:textId="77777777" w:rsidR="006A2B39" w:rsidRDefault="006A2B39" w:rsidP="006A2B39">
      <w:pPr>
        <w:rPr>
          <w:lang w:val="nl-BE"/>
        </w:rPr>
      </w:pPr>
    </w:p>
    <w:p w14:paraId="6FFC6C01" w14:textId="77777777" w:rsidR="006A2B39" w:rsidRPr="006A2B39" w:rsidRDefault="006A2B39" w:rsidP="006A2B39">
      <w:pPr>
        <w:pStyle w:val="Ondertitel"/>
      </w:pPr>
      <w:r w:rsidRPr="006A2B39">
        <w:t xml:space="preserve">Waar of vals? </w:t>
      </w:r>
    </w:p>
    <w:p w14:paraId="6FFC6C02" w14:textId="77777777" w:rsidR="006A2B39" w:rsidRPr="006A2B39" w:rsidRDefault="006A2B39" w:rsidP="006A2B39">
      <w:pPr>
        <w:pStyle w:val="Opsomming"/>
      </w:pPr>
      <w:r w:rsidRPr="006A2B39">
        <w:t xml:space="preserve">Beantwoord de vragen. </w:t>
      </w:r>
    </w:p>
    <w:p w14:paraId="6FFC6C03" w14:textId="77777777" w:rsidR="006A2B39" w:rsidRPr="006A2B39" w:rsidRDefault="006A2B39" w:rsidP="006A2B39">
      <w:pPr>
        <w:rPr>
          <w:lang w:val="nl-BE"/>
        </w:rPr>
      </w:pPr>
      <w:r w:rsidRPr="006A2B39">
        <w:rPr>
          <w:lang w:val="nl-BE"/>
        </w:rPr>
        <w:t xml:space="preserve">1. De modernisering van het SO is er gekomen omdat we eens om de 10 jaar nieuwe eindtermen moeten krijgen. </w:t>
      </w:r>
    </w:p>
    <w:p w14:paraId="6FFC6C04" w14:textId="77777777" w:rsidR="006A2B39" w:rsidRPr="006A2B39" w:rsidRDefault="006A2B39" w:rsidP="006A2B39">
      <w:pPr>
        <w:rPr>
          <w:lang w:val="nl-BE"/>
        </w:rPr>
      </w:pPr>
    </w:p>
    <w:p w14:paraId="6FFC6C05" w14:textId="77777777" w:rsidR="006A2B39" w:rsidRPr="006A2B39" w:rsidRDefault="006A2B39" w:rsidP="006A2B39">
      <w:pPr>
        <w:rPr>
          <w:lang w:val="nl-BE"/>
        </w:rPr>
      </w:pPr>
      <w:r w:rsidRPr="006A2B39">
        <w:rPr>
          <w:lang w:val="nl-BE"/>
        </w:rPr>
        <w:t xml:space="preserve">2. In de 2e en 3e graad zijn er drie finaliteiten: doorstroom, technische, arbeidsmarktgerichte finaliteit. </w:t>
      </w:r>
    </w:p>
    <w:p w14:paraId="6FFC6C06" w14:textId="77777777" w:rsidR="006A2B39" w:rsidRPr="006A2B39" w:rsidRDefault="006A2B39" w:rsidP="006A2B39">
      <w:pPr>
        <w:rPr>
          <w:lang w:val="nl-BE"/>
        </w:rPr>
      </w:pPr>
    </w:p>
    <w:p w14:paraId="6FFC6C07" w14:textId="49DFF004" w:rsidR="006A2B39" w:rsidRPr="006A2B39" w:rsidRDefault="006A2B39" w:rsidP="006A2B39">
      <w:pPr>
        <w:rPr>
          <w:lang w:val="nl-BE"/>
        </w:rPr>
      </w:pPr>
      <w:r w:rsidRPr="1AB2167D">
        <w:rPr>
          <w:lang w:val="nl-BE"/>
        </w:rPr>
        <w:t>3. Er zijn 8 studiedomeinen waarin de studierichtingen g</w:t>
      </w:r>
      <w:r w:rsidR="74D22194" w:rsidRPr="1AB2167D">
        <w:rPr>
          <w:lang w:val="nl-BE"/>
        </w:rPr>
        <w:t xml:space="preserve">eordend </w:t>
      </w:r>
      <w:r w:rsidRPr="1AB2167D">
        <w:rPr>
          <w:lang w:val="nl-BE"/>
        </w:rPr>
        <w:t xml:space="preserve">worden. </w:t>
      </w:r>
    </w:p>
    <w:p w14:paraId="6FFC6C08" w14:textId="77777777" w:rsidR="006A2B39" w:rsidRPr="006A2B39" w:rsidRDefault="006A2B39" w:rsidP="006A2B39">
      <w:pPr>
        <w:rPr>
          <w:lang w:val="nl-BE"/>
        </w:rPr>
      </w:pPr>
    </w:p>
    <w:p w14:paraId="6FFC6C09" w14:textId="77777777" w:rsidR="006A2B39" w:rsidRPr="006A2B39" w:rsidRDefault="006A2B39" w:rsidP="006A2B39">
      <w:pPr>
        <w:rPr>
          <w:lang w:val="nl-BE"/>
        </w:rPr>
      </w:pPr>
      <w:r w:rsidRPr="006A2B39">
        <w:rPr>
          <w:lang w:val="nl-BE"/>
        </w:rPr>
        <w:t xml:space="preserve">4. Elke studierichting bestaat uit een basisvorming en een specifiek gedeelte. </w:t>
      </w:r>
    </w:p>
    <w:p w14:paraId="6FFC6C0A" w14:textId="77777777" w:rsidR="006A2B39" w:rsidRPr="006A2B39" w:rsidRDefault="006A2B39" w:rsidP="006A2B39">
      <w:pPr>
        <w:rPr>
          <w:lang w:val="nl-BE"/>
        </w:rPr>
      </w:pPr>
    </w:p>
    <w:p w14:paraId="6FFC6C0B" w14:textId="77777777" w:rsidR="006A2B39" w:rsidRPr="006A2B39" w:rsidRDefault="006A2B39" w:rsidP="006A2B39">
      <w:pPr>
        <w:rPr>
          <w:lang w:val="nl-BE"/>
        </w:rPr>
      </w:pPr>
      <w:r w:rsidRPr="006A2B39">
        <w:rPr>
          <w:lang w:val="nl-BE"/>
        </w:rPr>
        <w:t xml:space="preserve">5. De basisvorming bestaat uit 16 sleutelcompetenties. </w:t>
      </w:r>
    </w:p>
    <w:p w14:paraId="6FFC6C0C" w14:textId="77777777" w:rsidR="006A2B39" w:rsidRPr="006A2B39" w:rsidRDefault="006A2B39" w:rsidP="006A2B39">
      <w:pPr>
        <w:rPr>
          <w:lang w:val="nl-BE"/>
        </w:rPr>
      </w:pPr>
    </w:p>
    <w:p w14:paraId="6FFC6C0D" w14:textId="4127690A" w:rsidR="006A2B39" w:rsidRPr="006A2B39" w:rsidRDefault="006A2B39" w:rsidP="006A2B39">
      <w:pPr>
        <w:rPr>
          <w:lang w:val="nl-BE"/>
        </w:rPr>
      </w:pPr>
      <w:r w:rsidRPr="1AB2167D">
        <w:rPr>
          <w:lang w:val="nl-BE"/>
        </w:rPr>
        <w:t xml:space="preserve">6. Binnen de sleutelcompetenties zijn er bouwstenen, dat </w:t>
      </w:r>
      <w:r w:rsidR="10E1C29F" w:rsidRPr="1AB2167D">
        <w:rPr>
          <w:lang w:val="nl-BE"/>
        </w:rPr>
        <w:t xml:space="preserve">omvatten </w:t>
      </w:r>
      <w:r w:rsidRPr="1AB2167D">
        <w:rPr>
          <w:lang w:val="nl-BE"/>
        </w:rPr>
        <w:t xml:space="preserve">eindtermen die in de drie graden aan bod komen. </w:t>
      </w:r>
    </w:p>
    <w:p w14:paraId="6FFC6C0E" w14:textId="77777777" w:rsidR="006A2B39" w:rsidRPr="006A2B39" w:rsidRDefault="006A2B39" w:rsidP="006A2B39">
      <w:pPr>
        <w:rPr>
          <w:lang w:val="nl-BE"/>
        </w:rPr>
      </w:pPr>
    </w:p>
    <w:p w14:paraId="6FFC6C0F" w14:textId="77777777" w:rsidR="006A2B39" w:rsidRPr="006A2B39" w:rsidRDefault="006A2B39" w:rsidP="006A2B39">
      <w:pPr>
        <w:rPr>
          <w:lang w:val="nl-BE"/>
        </w:rPr>
      </w:pPr>
      <w:r w:rsidRPr="006A2B39">
        <w:rPr>
          <w:lang w:val="nl-BE"/>
        </w:rPr>
        <w:t xml:space="preserve">7. De basisvorming is dezelfde voor alle finaliteiten. </w:t>
      </w:r>
    </w:p>
    <w:p w14:paraId="6FFC6C10" w14:textId="77777777" w:rsidR="006A2B39" w:rsidRPr="006A2B39" w:rsidRDefault="006A2B39" w:rsidP="006A2B39">
      <w:pPr>
        <w:rPr>
          <w:lang w:val="nl-BE"/>
        </w:rPr>
      </w:pPr>
    </w:p>
    <w:p w14:paraId="6FFC6C11" w14:textId="2C43BF19" w:rsidR="006A2B39" w:rsidRPr="006A2B39" w:rsidRDefault="006A2B39" w:rsidP="006A2B39">
      <w:pPr>
        <w:rPr>
          <w:lang w:val="nl-BE"/>
        </w:rPr>
      </w:pPr>
      <w:r w:rsidRPr="1AB2167D">
        <w:rPr>
          <w:lang w:val="nl-BE"/>
        </w:rPr>
        <w:t xml:space="preserve">8. In de 2e graad </w:t>
      </w:r>
      <w:r w:rsidR="1947E29E" w:rsidRPr="1AB2167D">
        <w:rPr>
          <w:lang w:val="nl-BE"/>
        </w:rPr>
        <w:t>hebben</w:t>
      </w:r>
      <w:r w:rsidRPr="1AB2167D">
        <w:rPr>
          <w:lang w:val="nl-BE"/>
        </w:rPr>
        <w:t xml:space="preserve"> alle studierichtingen</w:t>
      </w:r>
      <w:r w:rsidR="71D88A2E" w:rsidRPr="1AB2167D">
        <w:rPr>
          <w:lang w:val="nl-BE"/>
        </w:rPr>
        <w:t xml:space="preserve"> een specifiek gedeelte</w:t>
      </w:r>
      <w:r w:rsidRPr="1AB2167D">
        <w:rPr>
          <w:lang w:val="nl-BE"/>
        </w:rPr>
        <w:t xml:space="preserve">. </w:t>
      </w:r>
    </w:p>
    <w:p w14:paraId="6FFC6C12" w14:textId="77777777" w:rsidR="006A2B39" w:rsidRPr="006A2B39" w:rsidRDefault="006A2B39" w:rsidP="006A2B39">
      <w:pPr>
        <w:rPr>
          <w:lang w:val="nl-BE"/>
        </w:rPr>
      </w:pPr>
    </w:p>
    <w:p w14:paraId="6FFC6C13" w14:textId="5A01288D" w:rsidR="006A2B39" w:rsidRPr="006A2B39" w:rsidRDefault="006A2B39" w:rsidP="006A2B39">
      <w:pPr>
        <w:rPr>
          <w:lang w:val="nl-BE"/>
        </w:rPr>
      </w:pPr>
      <w:r w:rsidRPr="1AB2167D">
        <w:rPr>
          <w:lang w:val="nl-BE"/>
        </w:rPr>
        <w:t>9. Transversale eindtermen moeten gerealiseerd worden in samenhang met inhoudelijke</w:t>
      </w:r>
      <w:r w:rsidR="443F1250" w:rsidRPr="1AB2167D">
        <w:rPr>
          <w:lang w:val="nl-BE"/>
        </w:rPr>
        <w:t xml:space="preserve"> eindtermen van 1</w:t>
      </w:r>
      <w:r w:rsidRPr="1AB2167D">
        <w:rPr>
          <w:lang w:val="nl-BE"/>
        </w:rPr>
        <w:t xml:space="preserve"> sleutelcompetentie. </w:t>
      </w:r>
    </w:p>
    <w:p w14:paraId="6FFC6C14" w14:textId="77777777" w:rsidR="006A2B39" w:rsidRPr="006A2B39" w:rsidRDefault="006A2B39" w:rsidP="006A2B39">
      <w:pPr>
        <w:rPr>
          <w:lang w:val="nl-BE"/>
        </w:rPr>
      </w:pPr>
    </w:p>
    <w:p w14:paraId="6FFC6C15" w14:textId="77777777" w:rsidR="006A2B39" w:rsidRPr="006A2B39" w:rsidRDefault="006A2B39" w:rsidP="006A2B39">
      <w:pPr>
        <w:rPr>
          <w:lang w:val="nl-BE"/>
        </w:rPr>
      </w:pPr>
      <w:r w:rsidRPr="006A2B39">
        <w:rPr>
          <w:lang w:val="nl-BE"/>
        </w:rPr>
        <w:t xml:space="preserve">10. Elke studierichting bevat doelen die gelinkt zijn aan onderdelen van wetenschapsdomeinen in het hoger onderwijs. </w:t>
      </w:r>
    </w:p>
    <w:p w14:paraId="6FFC6C16" w14:textId="77777777" w:rsidR="006A2B39" w:rsidRPr="006A2B39" w:rsidRDefault="006A2B39" w:rsidP="006A2B39">
      <w:pPr>
        <w:rPr>
          <w:lang w:val="nl-BE"/>
        </w:rPr>
      </w:pPr>
    </w:p>
    <w:p w14:paraId="6FFC6C17" w14:textId="77777777" w:rsidR="006A2B39" w:rsidRPr="006A2B39" w:rsidRDefault="006A2B39" w:rsidP="006A2B39">
      <w:pPr>
        <w:rPr>
          <w:lang w:val="nl-BE"/>
        </w:rPr>
      </w:pPr>
      <w:r w:rsidRPr="006A2B39">
        <w:rPr>
          <w:lang w:val="nl-BE"/>
        </w:rPr>
        <w:t xml:space="preserve">11. In de 2e graad hebben alle finaliteiten cesuurdoelen. </w:t>
      </w:r>
    </w:p>
    <w:p w14:paraId="6FFC6C18" w14:textId="77777777" w:rsidR="00896B04" w:rsidRPr="006A2B39" w:rsidRDefault="00896B04" w:rsidP="006A2B39"/>
    <w:sectPr w:rsidR="00896B04" w:rsidRPr="006A2B39" w:rsidSect="00B97F1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C6C1B" w14:textId="77777777" w:rsidR="00A158DA" w:rsidRDefault="00A158DA" w:rsidP="000A569B">
      <w:r>
        <w:separator/>
      </w:r>
    </w:p>
  </w:endnote>
  <w:endnote w:type="continuationSeparator" w:id="0">
    <w:p w14:paraId="6FFC6C1C" w14:textId="77777777" w:rsidR="00A158DA" w:rsidRDefault="00A158DA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 Art Serif">
    <w:altName w:val="Flanders Ar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1E" w14:textId="77777777" w:rsidR="0036467A" w:rsidRPr="001F6590" w:rsidRDefault="0036467A" w:rsidP="00060A5F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6A2B39">
      <w:rPr>
        <w:b/>
        <w:noProof/>
        <w:color w:val="C3004A"/>
        <w:sz w:val="16"/>
        <w:szCs w:val="16"/>
        <w:lang w:val="nl-BE"/>
      </w:rPr>
      <w:t>2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20" w14:textId="77777777" w:rsidR="0036467A" w:rsidRPr="001F6590" w:rsidRDefault="0036467A" w:rsidP="00DB3DCD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A74071">
      <w:rPr>
        <w:b/>
        <w:noProof/>
        <w:color w:val="C3004A"/>
        <w:sz w:val="16"/>
        <w:szCs w:val="16"/>
        <w:lang w:val="nl-BE"/>
      </w:rPr>
      <w:t>1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C6C19" w14:textId="77777777" w:rsidR="00A158DA" w:rsidRDefault="00A158DA" w:rsidP="000A569B">
      <w:r>
        <w:separator/>
      </w:r>
    </w:p>
  </w:footnote>
  <w:footnote w:type="continuationSeparator" w:id="0">
    <w:p w14:paraId="6FFC6C1A" w14:textId="77777777" w:rsidR="00A158DA" w:rsidRDefault="00A158DA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1D" w14:textId="77777777" w:rsidR="0036467A" w:rsidRDefault="0036467A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1F" w14:textId="77777777" w:rsidR="0036467A" w:rsidRDefault="0036467A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C6C21" wp14:editId="6FFC6C22">
              <wp:simplePos x="0" y="0"/>
              <wp:positionH relativeFrom="column">
                <wp:posOffset>-506596</wp:posOffset>
              </wp:positionH>
              <wp:positionV relativeFrom="paragraph">
                <wp:posOffset>-154607</wp:posOffset>
              </wp:positionV>
              <wp:extent cx="4022247" cy="790041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247" cy="7900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C6C29" w14:textId="77777777" w:rsidR="0036467A" w:rsidRPr="00A77BBF" w:rsidRDefault="0036467A">
                          <w:pPr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</w:pPr>
                          <w:r w:rsidRPr="00A77BBF"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  <w:t>Pedagogische begeleidingsdienst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C6C2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9.9pt;margin-top:-12.15pt;width:316.7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" stroked="f">
              <v:textbox>
                <w:txbxContent>
                  <w:p w14:paraId="6FFC6C29" w14:textId="77777777" w:rsidR="0036467A" w:rsidRPr="00A77BBF" w:rsidRDefault="0036467A">
                    <w:pPr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</w:pPr>
                    <w:r w:rsidRPr="00A77BBF"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  <w:t>Pedagogische begeleidingsdienst</w:t>
                    </w:r>
                  </w:p>
                </w:txbxContent>
              </v:textbox>
            </v:shape>
          </w:pict>
        </mc:Fallback>
      </mc:AlternateContent>
    </w:r>
    <w:r w:rsidRPr="002D44A2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6FFC6C23" wp14:editId="6FFC6C2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4A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6C25" wp14:editId="6FFC6C26">
              <wp:simplePos x="0" y="0"/>
              <wp:positionH relativeFrom="page">
                <wp:posOffset>-177800</wp:posOffset>
              </wp:positionH>
              <wp:positionV relativeFrom="page">
                <wp:posOffset>110185</wp:posOffset>
              </wp:positionV>
              <wp:extent cx="7412400" cy="1051200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400" cy="10512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F2BC9" id="AutoShape 1" o:spid="_x0000_s1026" style="position:absolute;margin-left:-14pt;margin-top:8.7pt;width:583.65pt;height:82.7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" path="m7408814,v939,238891,1879,477783,2818,716674c7411632,901893,7261483,1052042,7076264,1052042l,1052042e" filled="f" strokecolor="#c3004a [3215]" strokeweight="1pt">
              <v:path o:connecttype="custom" o:connectlocs="7409582,0;7412400,716100;7076997,1051200;0,1051200" o:connectangles="0,0,0,0"/>
              <w10:wrap anchorx="page" anchory="page"/>
            </v:shape>
          </w:pict>
        </mc:Fallback>
      </mc:AlternateContent>
    </w:r>
    <w:r w:rsidRPr="002D44A2"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0" locked="0" layoutInCell="1" allowOverlap="1" wp14:anchorId="6FFC6C27" wp14:editId="6FFC6C28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000" cy="975600"/>
              <wp:effectExtent l="0" t="209550" r="13970" b="205740"/>
              <wp:wrapTopAndBottom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000" cy="9756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030B9" id="AutoShape 2" o:spid="_x0000_s1026" style="position:absolute;margin-left:-8.05pt;margin-top:14.4pt;width:583.95pt;height:76.8pt;rotation:-3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" path="m7415247,r-3615,639419c7411632,824638,7261483,974787,7076264,974787l,974787e" filled="f" strokecolor="#f08800 [3205]" strokeweight="1pt">
              <v:path o:connecttype="custom" o:connectlocs="7416000,0;7412385,639952;7076983,975600;0,975600" o:connectangles="0,0,0,0"/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8FB"/>
    <w:multiLevelType w:val="hybridMultilevel"/>
    <w:tmpl w:val="21F665C6"/>
    <w:lvl w:ilvl="0" w:tplc="E680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C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E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9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B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8A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6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2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40D7D"/>
    <w:multiLevelType w:val="hybridMultilevel"/>
    <w:tmpl w:val="48EAA13E"/>
    <w:lvl w:ilvl="0" w:tplc="54B64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E1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EE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403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45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210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87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2FD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46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C15664"/>
    <w:multiLevelType w:val="hybridMultilevel"/>
    <w:tmpl w:val="21A4099A"/>
    <w:lvl w:ilvl="0" w:tplc="0813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0D44746"/>
    <w:multiLevelType w:val="multilevel"/>
    <w:tmpl w:val="2C9E1D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C0745"/>
    <w:multiLevelType w:val="hybridMultilevel"/>
    <w:tmpl w:val="34368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40F"/>
    <w:multiLevelType w:val="hybridMultilevel"/>
    <w:tmpl w:val="B08C6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2AD5"/>
    <w:multiLevelType w:val="hybridMultilevel"/>
    <w:tmpl w:val="DFF659BA"/>
    <w:lvl w:ilvl="0" w:tplc="92BCA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C63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43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C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1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A1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E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6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07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7E4E97"/>
    <w:multiLevelType w:val="hybridMultilevel"/>
    <w:tmpl w:val="94FCF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5F92"/>
    <w:multiLevelType w:val="multilevel"/>
    <w:tmpl w:val="71A095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D660E56"/>
    <w:multiLevelType w:val="hybridMultilevel"/>
    <w:tmpl w:val="540CB3F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C7BFE"/>
    <w:multiLevelType w:val="hybridMultilevel"/>
    <w:tmpl w:val="3190B8AE"/>
    <w:lvl w:ilvl="0" w:tplc="7B806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88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E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EE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21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A2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C0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22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E5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0D1FBF"/>
    <w:multiLevelType w:val="hybridMultilevel"/>
    <w:tmpl w:val="10AA9CEA"/>
    <w:lvl w:ilvl="0" w:tplc="5F247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E9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00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88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C1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27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A6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C0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A1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BB191E"/>
    <w:multiLevelType w:val="hybridMultilevel"/>
    <w:tmpl w:val="89142B26"/>
    <w:lvl w:ilvl="0" w:tplc="B6BE4B5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CF080EE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plc="2A00A4C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plc="7E60A69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plc="7F3A55E8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plc="3048C8D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plc="5E681C0C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plc="4E8A5C54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plc="9B2082D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17BFF"/>
    <w:multiLevelType w:val="hybridMultilevel"/>
    <w:tmpl w:val="E28CB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14ACD"/>
    <w:multiLevelType w:val="hybridMultilevel"/>
    <w:tmpl w:val="7B50239C"/>
    <w:lvl w:ilvl="0" w:tplc="5A12DC4C">
      <w:start w:val="1"/>
      <w:numFmt w:val="bullet"/>
      <w:pStyle w:val="Standniveau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3B23D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E396A56E">
      <w:start w:val="1"/>
      <w:numFmt w:val="bullet"/>
      <w:lvlText w:val="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 w:tplc="DB26CCCA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Univers" w:hAnsi="Univers" w:hint="default"/>
      </w:rPr>
    </w:lvl>
    <w:lvl w:ilvl="4" w:tplc="F82C6842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 w:tplc="1CE25D7A">
      <w:start w:val="1"/>
      <w:numFmt w:val="none"/>
      <w:lvlText w:val="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 w:tplc="8B827580">
      <w:start w:val="1"/>
      <w:numFmt w:val="none"/>
      <w:lvlText w:val="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7" w:tplc="4614BE98">
      <w:start w:val="1"/>
      <w:numFmt w:val="none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8" w:tplc="84845104">
      <w:start w:val="1"/>
      <w:numFmt w:val="none"/>
      <w:lvlText w:val=""/>
      <w:lvlJc w:val="left"/>
      <w:pPr>
        <w:tabs>
          <w:tab w:val="num" w:pos="4820"/>
        </w:tabs>
        <w:ind w:left="4820" w:hanging="567"/>
      </w:pPr>
      <w:rPr>
        <w:rFonts w:hint="default"/>
      </w:rPr>
    </w:lvl>
  </w:abstractNum>
  <w:abstractNum w:abstractNumId="15" w15:restartNumberingAfterBreak="0">
    <w:nsid w:val="377E1346"/>
    <w:multiLevelType w:val="hybridMultilevel"/>
    <w:tmpl w:val="7F1E01B4"/>
    <w:lvl w:ilvl="0" w:tplc="6186B6B2">
      <w:start w:val="1"/>
      <w:numFmt w:val="decimal"/>
      <w:lvlText w:val="%1"/>
      <w:lvlJc w:val="left"/>
      <w:pPr>
        <w:ind w:left="1134" w:hanging="283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85602E1"/>
    <w:multiLevelType w:val="hybridMultilevel"/>
    <w:tmpl w:val="36AE4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C6B79"/>
    <w:multiLevelType w:val="hybridMultilevel"/>
    <w:tmpl w:val="2B0A64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4F68"/>
    <w:multiLevelType w:val="hybridMultilevel"/>
    <w:tmpl w:val="7564F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A396E"/>
    <w:multiLevelType w:val="hybridMultilevel"/>
    <w:tmpl w:val="D786D0AA"/>
    <w:lvl w:ilvl="0" w:tplc="C1C64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06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0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AA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C5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8D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4D8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E3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E2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124432"/>
    <w:multiLevelType w:val="hybridMultilevel"/>
    <w:tmpl w:val="0F5EC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C236B"/>
    <w:multiLevelType w:val="hybridMultilevel"/>
    <w:tmpl w:val="0AAE1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43885"/>
    <w:multiLevelType w:val="multilevel"/>
    <w:tmpl w:val="89142B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71189"/>
    <w:multiLevelType w:val="hybridMultilevel"/>
    <w:tmpl w:val="D7EE5D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D4245"/>
    <w:multiLevelType w:val="hybridMultilevel"/>
    <w:tmpl w:val="1C2ADA5E"/>
    <w:lvl w:ilvl="0" w:tplc="E396A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A62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8C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6D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EE7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9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A6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4B2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A4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020EFE"/>
    <w:multiLevelType w:val="multi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3D35E5"/>
    <w:multiLevelType w:val="hybridMultilevel"/>
    <w:tmpl w:val="32843FC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5E655F6">
      <w:start w:val="1"/>
      <w:numFmt w:val="bullet"/>
      <w:pStyle w:val="Genummerdelijs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AE0F17"/>
    <w:multiLevelType w:val="hybridMultilevel"/>
    <w:tmpl w:val="1C4CE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CAA"/>
    <w:multiLevelType w:val="hybridMultilevel"/>
    <w:tmpl w:val="06F414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C288A"/>
    <w:multiLevelType w:val="hybridMultilevel"/>
    <w:tmpl w:val="E22A0EE0"/>
    <w:lvl w:ilvl="0" w:tplc="BF1AE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723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28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A0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229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30A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8E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16A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DA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5708F7"/>
    <w:multiLevelType w:val="hybridMultilevel"/>
    <w:tmpl w:val="89142B26"/>
    <w:lvl w:ilvl="0" w:tplc="22F2270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7A96598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plc="AFCE189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plc="46E6375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plc="6B12086A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plc="0428DCD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plc="8084D68A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plc="1F404454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plc="DC10FB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53912"/>
    <w:multiLevelType w:val="hybridMultilevel"/>
    <w:tmpl w:val="5D14273C"/>
    <w:lvl w:ilvl="0" w:tplc="C9764B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D8C819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CBE80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8132E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8670E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ECB6B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24F05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9FF61C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DCAE880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082CD4"/>
    <w:multiLevelType w:val="hybridMultilevel"/>
    <w:tmpl w:val="B804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50D01"/>
    <w:multiLevelType w:val="hybridMultilevel"/>
    <w:tmpl w:val="3AD0A14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4"/>
  </w:num>
  <w:num w:numId="5">
    <w:abstractNumId w:val="13"/>
  </w:num>
  <w:num w:numId="6">
    <w:abstractNumId w:val="27"/>
  </w:num>
  <w:num w:numId="7">
    <w:abstractNumId w:val="4"/>
  </w:num>
  <w:num w:numId="8">
    <w:abstractNumId w:val="16"/>
  </w:num>
  <w:num w:numId="9">
    <w:abstractNumId w:val="28"/>
  </w:num>
  <w:num w:numId="10">
    <w:abstractNumId w:val="20"/>
  </w:num>
  <w:num w:numId="11">
    <w:abstractNumId w:val="7"/>
  </w:num>
  <w:num w:numId="12">
    <w:abstractNumId w:val="2"/>
  </w:num>
  <w:num w:numId="13">
    <w:abstractNumId w:val="32"/>
  </w:num>
  <w:num w:numId="14">
    <w:abstractNumId w:val="21"/>
  </w:num>
  <w:num w:numId="15">
    <w:abstractNumId w:val="18"/>
  </w:num>
  <w:num w:numId="16">
    <w:abstractNumId w:val="33"/>
  </w:num>
  <w:num w:numId="17">
    <w:abstractNumId w:val="9"/>
  </w:num>
  <w:num w:numId="18">
    <w:abstractNumId w:val="23"/>
  </w:num>
  <w:num w:numId="19">
    <w:abstractNumId w:val="5"/>
  </w:num>
  <w:num w:numId="20">
    <w:abstractNumId w:val="17"/>
  </w:num>
  <w:num w:numId="21">
    <w:abstractNumId w:val="26"/>
  </w:num>
  <w:num w:numId="22">
    <w:abstractNumId w:val="31"/>
  </w:num>
  <w:num w:numId="23">
    <w:abstractNumId w:val="22"/>
  </w:num>
  <w:num w:numId="24">
    <w:abstractNumId w:val="29"/>
  </w:num>
  <w:num w:numId="25">
    <w:abstractNumId w:val="3"/>
  </w:num>
  <w:num w:numId="26">
    <w:abstractNumId w:val="12"/>
  </w:num>
  <w:num w:numId="27">
    <w:abstractNumId w:val="30"/>
  </w:num>
  <w:num w:numId="28">
    <w:abstractNumId w:val="6"/>
  </w:num>
  <w:num w:numId="29">
    <w:abstractNumId w:val="11"/>
  </w:num>
  <w:num w:numId="30">
    <w:abstractNumId w:val="0"/>
  </w:num>
  <w:num w:numId="31">
    <w:abstractNumId w:val="24"/>
  </w:num>
  <w:num w:numId="32">
    <w:abstractNumId w:val="10"/>
  </w:num>
  <w:num w:numId="33">
    <w:abstractNumId w:val="19"/>
  </w:num>
  <w:num w:numId="3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5"/>
    <w:rsid w:val="000035AC"/>
    <w:rsid w:val="00012DA4"/>
    <w:rsid w:val="000146C6"/>
    <w:rsid w:val="0002150B"/>
    <w:rsid w:val="000267CD"/>
    <w:rsid w:val="00031507"/>
    <w:rsid w:val="000334E9"/>
    <w:rsid w:val="00035914"/>
    <w:rsid w:val="00042C43"/>
    <w:rsid w:val="00044564"/>
    <w:rsid w:val="000501B3"/>
    <w:rsid w:val="00050AD4"/>
    <w:rsid w:val="00060A5F"/>
    <w:rsid w:val="00064178"/>
    <w:rsid w:val="000724B5"/>
    <w:rsid w:val="00073A37"/>
    <w:rsid w:val="000947E9"/>
    <w:rsid w:val="000951CD"/>
    <w:rsid w:val="00095855"/>
    <w:rsid w:val="00096E70"/>
    <w:rsid w:val="000A569B"/>
    <w:rsid w:val="000B467F"/>
    <w:rsid w:val="000C79F5"/>
    <w:rsid w:val="000D5A0A"/>
    <w:rsid w:val="000D7882"/>
    <w:rsid w:val="000E2816"/>
    <w:rsid w:val="000E7060"/>
    <w:rsid w:val="000F20D7"/>
    <w:rsid w:val="00102F42"/>
    <w:rsid w:val="001121FB"/>
    <w:rsid w:val="001168F8"/>
    <w:rsid w:val="00121EFA"/>
    <w:rsid w:val="001228E1"/>
    <w:rsid w:val="00131BE3"/>
    <w:rsid w:val="00134DB8"/>
    <w:rsid w:val="00136F0F"/>
    <w:rsid w:val="0014180A"/>
    <w:rsid w:val="0015344D"/>
    <w:rsid w:val="0016675E"/>
    <w:rsid w:val="00172F3A"/>
    <w:rsid w:val="00173CD7"/>
    <w:rsid w:val="00183BB5"/>
    <w:rsid w:val="00184AA1"/>
    <w:rsid w:val="00191842"/>
    <w:rsid w:val="001A2D5B"/>
    <w:rsid w:val="001A628F"/>
    <w:rsid w:val="001D08DA"/>
    <w:rsid w:val="001D3726"/>
    <w:rsid w:val="001D48D2"/>
    <w:rsid w:val="001E04A1"/>
    <w:rsid w:val="001F360C"/>
    <w:rsid w:val="001F5521"/>
    <w:rsid w:val="001F6590"/>
    <w:rsid w:val="00206FF5"/>
    <w:rsid w:val="00211DAD"/>
    <w:rsid w:val="00213664"/>
    <w:rsid w:val="00220CD0"/>
    <w:rsid w:val="00227207"/>
    <w:rsid w:val="002354CF"/>
    <w:rsid w:val="002456E4"/>
    <w:rsid w:val="00257BB9"/>
    <w:rsid w:val="00263F9F"/>
    <w:rsid w:val="002657FF"/>
    <w:rsid w:val="00275995"/>
    <w:rsid w:val="00281B74"/>
    <w:rsid w:val="00285E72"/>
    <w:rsid w:val="00286083"/>
    <w:rsid w:val="002A4F11"/>
    <w:rsid w:val="002B26A4"/>
    <w:rsid w:val="002B4025"/>
    <w:rsid w:val="002B4E57"/>
    <w:rsid w:val="002B6689"/>
    <w:rsid w:val="002B6B3F"/>
    <w:rsid w:val="002B7871"/>
    <w:rsid w:val="002C247F"/>
    <w:rsid w:val="002C2D00"/>
    <w:rsid w:val="002C3697"/>
    <w:rsid w:val="002C3905"/>
    <w:rsid w:val="002D2CCA"/>
    <w:rsid w:val="002D44A2"/>
    <w:rsid w:val="002E7ED0"/>
    <w:rsid w:val="002F4FE1"/>
    <w:rsid w:val="00305FD5"/>
    <w:rsid w:val="003065DE"/>
    <w:rsid w:val="00310847"/>
    <w:rsid w:val="003126EC"/>
    <w:rsid w:val="00314DA3"/>
    <w:rsid w:val="003220A9"/>
    <w:rsid w:val="00335E7A"/>
    <w:rsid w:val="00351AB1"/>
    <w:rsid w:val="00354E8B"/>
    <w:rsid w:val="0036467A"/>
    <w:rsid w:val="00365DB8"/>
    <w:rsid w:val="003720BD"/>
    <w:rsid w:val="00376E4A"/>
    <w:rsid w:val="00381EEB"/>
    <w:rsid w:val="00382558"/>
    <w:rsid w:val="0038772A"/>
    <w:rsid w:val="003A10F6"/>
    <w:rsid w:val="003B1452"/>
    <w:rsid w:val="003B1E85"/>
    <w:rsid w:val="003B63C7"/>
    <w:rsid w:val="003C00BC"/>
    <w:rsid w:val="003C4061"/>
    <w:rsid w:val="003C75A6"/>
    <w:rsid w:val="003C7CAD"/>
    <w:rsid w:val="003D5015"/>
    <w:rsid w:val="003D736F"/>
    <w:rsid w:val="003F01B7"/>
    <w:rsid w:val="003F4AC5"/>
    <w:rsid w:val="00403254"/>
    <w:rsid w:val="00403904"/>
    <w:rsid w:val="0042009C"/>
    <w:rsid w:val="00420844"/>
    <w:rsid w:val="00421241"/>
    <w:rsid w:val="00424121"/>
    <w:rsid w:val="00425350"/>
    <w:rsid w:val="00425D62"/>
    <w:rsid w:val="00430419"/>
    <w:rsid w:val="0043511A"/>
    <w:rsid w:val="004352B6"/>
    <w:rsid w:val="004410B6"/>
    <w:rsid w:val="00453260"/>
    <w:rsid w:val="00453638"/>
    <w:rsid w:val="00457BBE"/>
    <w:rsid w:val="004649D5"/>
    <w:rsid w:val="00467011"/>
    <w:rsid w:val="00467EFF"/>
    <w:rsid w:val="00474ACA"/>
    <w:rsid w:val="00474C7F"/>
    <w:rsid w:val="00480050"/>
    <w:rsid w:val="00482258"/>
    <w:rsid w:val="00483CFB"/>
    <w:rsid w:val="00492958"/>
    <w:rsid w:val="00494739"/>
    <w:rsid w:val="004A581A"/>
    <w:rsid w:val="004B0DA0"/>
    <w:rsid w:val="004C5D7B"/>
    <w:rsid w:val="004C73D5"/>
    <w:rsid w:val="004D0DA7"/>
    <w:rsid w:val="004D0DF8"/>
    <w:rsid w:val="004E2786"/>
    <w:rsid w:val="004E42BE"/>
    <w:rsid w:val="004E68C6"/>
    <w:rsid w:val="004E6F3F"/>
    <w:rsid w:val="004F7C8D"/>
    <w:rsid w:val="00510FC4"/>
    <w:rsid w:val="00512E58"/>
    <w:rsid w:val="0051694F"/>
    <w:rsid w:val="00522041"/>
    <w:rsid w:val="00534758"/>
    <w:rsid w:val="005366A5"/>
    <w:rsid w:val="00565D76"/>
    <w:rsid w:val="00573D9A"/>
    <w:rsid w:val="00576710"/>
    <w:rsid w:val="00592E80"/>
    <w:rsid w:val="005A5179"/>
    <w:rsid w:val="005A7057"/>
    <w:rsid w:val="005A7CEF"/>
    <w:rsid w:val="005B15FA"/>
    <w:rsid w:val="005B3846"/>
    <w:rsid w:val="005C311E"/>
    <w:rsid w:val="005D15DC"/>
    <w:rsid w:val="005E7539"/>
    <w:rsid w:val="005F6D45"/>
    <w:rsid w:val="0060010C"/>
    <w:rsid w:val="00616A78"/>
    <w:rsid w:val="00617A55"/>
    <w:rsid w:val="0062236A"/>
    <w:rsid w:val="00635136"/>
    <w:rsid w:val="00640CD8"/>
    <w:rsid w:val="00642928"/>
    <w:rsid w:val="006437C0"/>
    <w:rsid w:val="00653865"/>
    <w:rsid w:val="006608F5"/>
    <w:rsid w:val="00663E4D"/>
    <w:rsid w:val="006753F7"/>
    <w:rsid w:val="00676CE9"/>
    <w:rsid w:val="0068270D"/>
    <w:rsid w:val="00687F2D"/>
    <w:rsid w:val="006A2B39"/>
    <w:rsid w:val="006A4901"/>
    <w:rsid w:val="006A6948"/>
    <w:rsid w:val="006B022F"/>
    <w:rsid w:val="006D70FB"/>
    <w:rsid w:val="006E0CB8"/>
    <w:rsid w:val="006E313E"/>
    <w:rsid w:val="006E432C"/>
    <w:rsid w:val="006E48A9"/>
    <w:rsid w:val="006E7586"/>
    <w:rsid w:val="006E76E1"/>
    <w:rsid w:val="006F6CD0"/>
    <w:rsid w:val="00700908"/>
    <w:rsid w:val="0070737C"/>
    <w:rsid w:val="00714CA7"/>
    <w:rsid w:val="0071645A"/>
    <w:rsid w:val="00717CB4"/>
    <w:rsid w:val="00722982"/>
    <w:rsid w:val="007344D1"/>
    <w:rsid w:val="00746929"/>
    <w:rsid w:val="00746C7A"/>
    <w:rsid w:val="00750355"/>
    <w:rsid w:val="00753977"/>
    <w:rsid w:val="00766FC4"/>
    <w:rsid w:val="00775716"/>
    <w:rsid w:val="00780B37"/>
    <w:rsid w:val="00781056"/>
    <w:rsid w:val="0079026B"/>
    <w:rsid w:val="007A0AD1"/>
    <w:rsid w:val="007A23D9"/>
    <w:rsid w:val="007C161C"/>
    <w:rsid w:val="007D1927"/>
    <w:rsid w:val="007D2679"/>
    <w:rsid w:val="007D3179"/>
    <w:rsid w:val="007D38C5"/>
    <w:rsid w:val="007D5A8D"/>
    <w:rsid w:val="007E0DC7"/>
    <w:rsid w:val="007E45AC"/>
    <w:rsid w:val="007F3656"/>
    <w:rsid w:val="007F399B"/>
    <w:rsid w:val="007F7282"/>
    <w:rsid w:val="00802A05"/>
    <w:rsid w:val="008138AC"/>
    <w:rsid w:val="00814CC9"/>
    <w:rsid w:val="0082033F"/>
    <w:rsid w:val="008321AC"/>
    <w:rsid w:val="00833201"/>
    <w:rsid w:val="00842F51"/>
    <w:rsid w:val="00852967"/>
    <w:rsid w:val="00853D38"/>
    <w:rsid w:val="00854FB1"/>
    <w:rsid w:val="00856BC1"/>
    <w:rsid w:val="00863BD5"/>
    <w:rsid w:val="00865C3B"/>
    <w:rsid w:val="0087021A"/>
    <w:rsid w:val="00875D39"/>
    <w:rsid w:val="0088450F"/>
    <w:rsid w:val="00885F59"/>
    <w:rsid w:val="00891605"/>
    <w:rsid w:val="00892899"/>
    <w:rsid w:val="00896B04"/>
    <w:rsid w:val="008973E4"/>
    <w:rsid w:val="008A59FB"/>
    <w:rsid w:val="008B0E6F"/>
    <w:rsid w:val="008B1F1B"/>
    <w:rsid w:val="008B4BD4"/>
    <w:rsid w:val="008B6D8C"/>
    <w:rsid w:val="008C2301"/>
    <w:rsid w:val="008C2B8D"/>
    <w:rsid w:val="008C3087"/>
    <w:rsid w:val="008E2197"/>
    <w:rsid w:val="008E48F2"/>
    <w:rsid w:val="008F6AAC"/>
    <w:rsid w:val="00906A9C"/>
    <w:rsid w:val="0091168A"/>
    <w:rsid w:val="00911D8F"/>
    <w:rsid w:val="0091496F"/>
    <w:rsid w:val="00921B1B"/>
    <w:rsid w:val="00926FEF"/>
    <w:rsid w:val="0093318E"/>
    <w:rsid w:val="0093431B"/>
    <w:rsid w:val="009403BE"/>
    <w:rsid w:val="00941C4A"/>
    <w:rsid w:val="00947F68"/>
    <w:rsid w:val="009604DB"/>
    <w:rsid w:val="00975FB1"/>
    <w:rsid w:val="00982926"/>
    <w:rsid w:val="00992F76"/>
    <w:rsid w:val="009A16CD"/>
    <w:rsid w:val="009B3023"/>
    <w:rsid w:val="009C1BEB"/>
    <w:rsid w:val="009C39A6"/>
    <w:rsid w:val="009C7CBA"/>
    <w:rsid w:val="009D2896"/>
    <w:rsid w:val="009E2C5D"/>
    <w:rsid w:val="009F6022"/>
    <w:rsid w:val="00A00225"/>
    <w:rsid w:val="00A004DF"/>
    <w:rsid w:val="00A02E92"/>
    <w:rsid w:val="00A158DA"/>
    <w:rsid w:val="00A25851"/>
    <w:rsid w:val="00A25E4C"/>
    <w:rsid w:val="00A27178"/>
    <w:rsid w:val="00A37B73"/>
    <w:rsid w:val="00A53067"/>
    <w:rsid w:val="00A713FF"/>
    <w:rsid w:val="00A74071"/>
    <w:rsid w:val="00A75CD2"/>
    <w:rsid w:val="00A760DE"/>
    <w:rsid w:val="00A77BBF"/>
    <w:rsid w:val="00A85930"/>
    <w:rsid w:val="00A91AA0"/>
    <w:rsid w:val="00A921E6"/>
    <w:rsid w:val="00AA48BE"/>
    <w:rsid w:val="00AB161E"/>
    <w:rsid w:val="00AC00D8"/>
    <w:rsid w:val="00AD0127"/>
    <w:rsid w:val="00AD035F"/>
    <w:rsid w:val="00AE0A43"/>
    <w:rsid w:val="00AE1C55"/>
    <w:rsid w:val="00AF6435"/>
    <w:rsid w:val="00AF7214"/>
    <w:rsid w:val="00B13FDF"/>
    <w:rsid w:val="00B15706"/>
    <w:rsid w:val="00B31317"/>
    <w:rsid w:val="00B32987"/>
    <w:rsid w:val="00B36063"/>
    <w:rsid w:val="00B419D5"/>
    <w:rsid w:val="00B646DA"/>
    <w:rsid w:val="00B80B82"/>
    <w:rsid w:val="00B8443E"/>
    <w:rsid w:val="00B86BC2"/>
    <w:rsid w:val="00B91E6B"/>
    <w:rsid w:val="00B93FCF"/>
    <w:rsid w:val="00B9538D"/>
    <w:rsid w:val="00B97F11"/>
    <w:rsid w:val="00BA034D"/>
    <w:rsid w:val="00BA1F8B"/>
    <w:rsid w:val="00BA20FC"/>
    <w:rsid w:val="00BD06A9"/>
    <w:rsid w:val="00BD15AD"/>
    <w:rsid w:val="00BE4F28"/>
    <w:rsid w:val="00BE5615"/>
    <w:rsid w:val="00BE5B03"/>
    <w:rsid w:val="00BF0A25"/>
    <w:rsid w:val="00BF0D3F"/>
    <w:rsid w:val="00BF77E3"/>
    <w:rsid w:val="00C05376"/>
    <w:rsid w:val="00C054B0"/>
    <w:rsid w:val="00C11C83"/>
    <w:rsid w:val="00C14CB2"/>
    <w:rsid w:val="00C2673E"/>
    <w:rsid w:val="00C27161"/>
    <w:rsid w:val="00C438E0"/>
    <w:rsid w:val="00C43D92"/>
    <w:rsid w:val="00C44DD4"/>
    <w:rsid w:val="00C457AF"/>
    <w:rsid w:val="00C723FA"/>
    <w:rsid w:val="00C730BE"/>
    <w:rsid w:val="00C91CD2"/>
    <w:rsid w:val="00CA1911"/>
    <w:rsid w:val="00CC0B06"/>
    <w:rsid w:val="00CC1391"/>
    <w:rsid w:val="00CC7D95"/>
    <w:rsid w:val="00CD23CA"/>
    <w:rsid w:val="00CD292F"/>
    <w:rsid w:val="00CD4714"/>
    <w:rsid w:val="00CE4A9C"/>
    <w:rsid w:val="00CF28A9"/>
    <w:rsid w:val="00D11FB7"/>
    <w:rsid w:val="00D15483"/>
    <w:rsid w:val="00D26169"/>
    <w:rsid w:val="00D305F0"/>
    <w:rsid w:val="00D31A25"/>
    <w:rsid w:val="00D34C2C"/>
    <w:rsid w:val="00D41BD2"/>
    <w:rsid w:val="00D43B60"/>
    <w:rsid w:val="00D52950"/>
    <w:rsid w:val="00D52A71"/>
    <w:rsid w:val="00D557F2"/>
    <w:rsid w:val="00D56E8E"/>
    <w:rsid w:val="00D57F0E"/>
    <w:rsid w:val="00D733AC"/>
    <w:rsid w:val="00D825E3"/>
    <w:rsid w:val="00D866DE"/>
    <w:rsid w:val="00D9479E"/>
    <w:rsid w:val="00D97386"/>
    <w:rsid w:val="00DA5EAB"/>
    <w:rsid w:val="00DA67E3"/>
    <w:rsid w:val="00DB17C9"/>
    <w:rsid w:val="00DB3DCD"/>
    <w:rsid w:val="00DB456D"/>
    <w:rsid w:val="00DB65D2"/>
    <w:rsid w:val="00DD1406"/>
    <w:rsid w:val="00DD2FAF"/>
    <w:rsid w:val="00DD41CF"/>
    <w:rsid w:val="00DE4F2D"/>
    <w:rsid w:val="00DE5849"/>
    <w:rsid w:val="00DF383C"/>
    <w:rsid w:val="00DF4F35"/>
    <w:rsid w:val="00DF5012"/>
    <w:rsid w:val="00E036FE"/>
    <w:rsid w:val="00E07944"/>
    <w:rsid w:val="00E1650D"/>
    <w:rsid w:val="00E16690"/>
    <w:rsid w:val="00E235E5"/>
    <w:rsid w:val="00E276AC"/>
    <w:rsid w:val="00E458C1"/>
    <w:rsid w:val="00E45C9D"/>
    <w:rsid w:val="00E47D57"/>
    <w:rsid w:val="00E64458"/>
    <w:rsid w:val="00E72CCC"/>
    <w:rsid w:val="00E801FA"/>
    <w:rsid w:val="00E82D6E"/>
    <w:rsid w:val="00E85F1F"/>
    <w:rsid w:val="00E8606D"/>
    <w:rsid w:val="00E90EAD"/>
    <w:rsid w:val="00E91D8C"/>
    <w:rsid w:val="00EA58BD"/>
    <w:rsid w:val="00EB5843"/>
    <w:rsid w:val="00EC0FD2"/>
    <w:rsid w:val="00EC290E"/>
    <w:rsid w:val="00ED0B7F"/>
    <w:rsid w:val="00ED7740"/>
    <w:rsid w:val="00EE0900"/>
    <w:rsid w:val="00EE72A6"/>
    <w:rsid w:val="00EF6584"/>
    <w:rsid w:val="00EF67D5"/>
    <w:rsid w:val="00F102FA"/>
    <w:rsid w:val="00F115F6"/>
    <w:rsid w:val="00F17286"/>
    <w:rsid w:val="00F21E15"/>
    <w:rsid w:val="00F23B95"/>
    <w:rsid w:val="00F24185"/>
    <w:rsid w:val="00F25796"/>
    <w:rsid w:val="00F3197C"/>
    <w:rsid w:val="00F35D16"/>
    <w:rsid w:val="00F532CB"/>
    <w:rsid w:val="00F614E3"/>
    <w:rsid w:val="00F65F63"/>
    <w:rsid w:val="00F90A10"/>
    <w:rsid w:val="00F9142E"/>
    <w:rsid w:val="00F95D2D"/>
    <w:rsid w:val="00FA6C1C"/>
    <w:rsid w:val="00FB5C63"/>
    <w:rsid w:val="00FC1285"/>
    <w:rsid w:val="00FE2498"/>
    <w:rsid w:val="0223CA93"/>
    <w:rsid w:val="10E1C29F"/>
    <w:rsid w:val="1947E29E"/>
    <w:rsid w:val="1AB2167D"/>
    <w:rsid w:val="443F1250"/>
    <w:rsid w:val="461DB973"/>
    <w:rsid w:val="71D88A2E"/>
    <w:rsid w:val="74D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C6BFE"/>
  <w15:docId w15:val="{375B7210-EC41-48B0-A79E-C52EEC3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796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rsid w:val="00F102FA"/>
    <w:pPr>
      <w:keepNext/>
      <w:numPr>
        <w:numId w:val="3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rsid w:val="00700908"/>
    <w:pPr>
      <w:numPr>
        <w:ilvl w:val="1"/>
      </w:numPr>
      <w:spacing w:before="240"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67EF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467EF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67EF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467EF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467EF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7344D1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EE0900"/>
    <w:pPr>
      <w:tabs>
        <w:tab w:val="left" w:pos="1134"/>
      </w:tabs>
      <w:spacing w:before="60"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1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896B04"/>
    <w:pPr>
      <w:numPr>
        <w:ilvl w:val="1"/>
        <w:numId w:val="21"/>
      </w:numPr>
      <w:spacing w:before="60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2A4F11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2A4F11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customStyle="1" w:styleId="Tekst">
    <w:name w:val="Tekst"/>
    <w:basedOn w:val="Standaard"/>
    <w:rsid w:val="008B4BD4"/>
    <w:pPr>
      <w:ind w:left="851"/>
    </w:pPr>
    <w:rPr>
      <w:rFonts w:ascii="Arial" w:hAnsi="Arial"/>
      <w:snapToGrid w:val="0"/>
      <w:color w:val="000000"/>
      <w:lang w:val="nl-BE"/>
    </w:rPr>
  </w:style>
  <w:style w:type="paragraph" w:customStyle="1" w:styleId="Standniveaus">
    <w:name w:val="Stand niveaus"/>
    <w:basedOn w:val="Standaard"/>
    <w:next w:val="Standaard"/>
    <w:rsid w:val="00424121"/>
    <w:pPr>
      <w:numPr>
        <w:numId w:val="4"/>
      </w:numPr>
      <w:spacing w:before="0"/>
      <w:jc w:val="both"/>
    </w:pPr>
    <w:rPr>
      <w:rFonts w:ascii="Arial" w:hAnsi="Arial"/>
    </w:rPr>
  </w:style>
  <w:style w:type="paragraph" w:styleId="Plattetekst">
    <w:name w:val="Body Text"/>
    <w:basedOn w:val="Standaard"/>
    <w:link w:val="PlattetekstChar"/>
    <w:uiPriority w:val="1"/>
    <w:semiHidden/>
    <w:unhideWhenUsed/>
    <w:rsid w:val="00F35D16"/>
    <w:pPr>
      <w:spacing w:before="0"/>
      <w:ind w:left="113" w:hanging="360"/>
    </w:pPr>
    <w:rPr>
      <w:rFonts w:ascii="Calibri" w:eastAsiaTheme="minorHAnsi" w:hAnsi="Calibri"/>
      <w:szCs w:val="22"/>
      <w:lang w:val="nl-BE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F35D16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F35D16"/>
    <w:pPr>
      <w:autoSpaceDE w:val="0"/>
      <w:autoSpaceDN w:val="0"/>
      <w:adjustRightInd w:val="0"/>
    </w:pPr>
    <w:rPr>
      <w:rFonts w:ascii="Flanders Art Serif" w:hAnsi="Flanders Art Serif" w:cs="Flanders Art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07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455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AB2B"/>
                                    <w:left w:val="single" w:sz="6" w:space="0" w:color="CDAB2B"/>
                                    <w:bottom w:val="single" w:sz="6" w:space="0" w:color="CDAB2B"/>
                                    <w:right w:val="single" w:sz="6" w:space="0" w:color="CDAB2B"/>
                                  </w:divBdr>
                                </w:div>
                              </w:divsChild>
                            </w:div>
                            <w:div w:id="195651770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6999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F7FB7"/>
                                    <w:left w:val="single" w:sz="6" w:space="0" w:color="0F7FB7"/>
                                    <w:bottom w:val="single" w:sz="6" w:space="0" w:color="0F7FB7"/>
                                    <w:right w:val="single" w:sz="6" w:space="0" w:color="0F7FB7"/>
                                  </w:divBdr>
                                </w:div>
                              </w:divsChild>
                            </w:div>
                            <w:div w:id="5138935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784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63A87"/>
                                    <w:left w:val="single" w:sz="6" w:space="0" w:color="163A87"/>
                                    <w:bottom w:val="single" w:sz="6" w:space="0" w:color="163A87"/>
                                    <w:right w:val="single" w:sz="6" w:space="0" w:color="163A87"/>
                                  </w:divBdr>
                                </w:div>
                              </w:divsChild>
                            </w:div>
                            <w:div w:id="204081832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7529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281A"/>
                                    <w:left w:val="single" w:sz="6" w:space="0" w:color="B5281A"/>
                                    <w:bottom w:val="single" w:sz="6" w:space="0" w:color="B5281A"/>
                                    <w:right w:val="single" w:sz="6" w:space="0" w:color="B5281A"/>
                                  </w:divBdr>
                                </w:div>
                              </w:divsChild>
                            </w:div>
                            <w:div w:id="232085439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1100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75479"/>
                                    <w:left w:val="single" w:sz="6" w:space="0" w:color="075479"/>
                                    <w:bottom w:val="single" w:sz="6" w:space="0" w:color="075479"/>
                                    <w:right w:val="single" w:sz="6" w:space="0" w:color="07547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869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2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6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01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cocq\Downloads\3%20PBD%20tekst%20met%20hoofding%20-%20staa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EBEDBA-172C-4254-95EC-5FFE5644C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FBE2-9967-4B99-96F1-195A78CF649A}">
  <ds:schemaRefs>
    <ds:schemaRef ds:uri="http://schemas.openxmlformats.org/package/2006/metadata/core-properties"/>
    <ds:schemaRef ds:uri="93a9b057-a4b6-4969-a0b8-a473efdf9001"/>
    <ds:schemaRef ds:uri="8e8e6875-a241-4676-8ce5-07d81efe65d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c732cd1-3dfd-4008-bff5-a5474cc5867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EE97F7-8D8C-4C68-9AA6-15BC8A0A7EC2}"/>
</file>

<file path=customXml/itemProps5.xml><?xml version="1.0" encoding="utf-8"?>
<ds:datastoreItem xmlns:ds="http://schemas.openxmlformats.org/officeDocument/2006/customXml" ds:itemID="{7A48F9E9-09EB-46F8-82A7-E6E4AB5CBD07}"/>
</file>

<file path=customXml/itemProps6.xml><?xml version="1.0" encoding="utf-8"?>
<ds:datastoreItem xmlns:ds="http://schemas.openxmlformats.org/officeDocument/2006/customXml" ds:itemID="{302414BC-1B88-4081-B77A-585C506F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jlecocq</dc:creator>
  <cp:lastModifiedBy>De Meyer Hilde</cp:lastModifiedBy>
  <cp:revision>2</cp:revision>
  <cp:lastPrinted>2020-05-08T04:06:00Z</cp:lastPrinted>
  <dcterms:created xsi:type="dcterms:W3CDTF">2020-10-20T16:02:00Z</dcterms:created>
  <dcterms:modified xsi:type="dcterms:W3CDTF">2020-10-20T16:02:00Z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_dlc_DocIdItemGuid">
    <vt:lpwstr>39a81b53-5ea4-4859-9b43-b921ef398c79</vt:lpwstr>
  </property>
  <property fmtid="{D5CDD505-2E9C-101B-9397-08002B2CF9AE}" pid="4" name="GO_Thema2">
    <vt:lpwstr/>
  </property>
  <property fmtid="{D5CDD505-2E9C-101B-9397-08002B2CF9AE}" pid="5" name="GO_TonenOp">
    <vt:lpwstr/>
  </property>
  <property fmtid="{D5CDD505-2E9C-101B-9397-08002B2CF9AE}" pid="6" name="GO_Onderwijsniveau2">
    <vt:lpwstr/>
  </property>
</Properties>
</file>